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38" w:rsidRPr="00450D38" w:rsidRDefault="009616B5" w:rsidP="00450D38">
      <w:pPr>
        <w:pStyle w:val="Balk2"/>
        <w:keepNext w:val="0"/>
        <w:keepLines w:val="0"/>
        <w:pBdr>
          <w:top w:val="single" w:sz="24" w:space="0" w:color="DEEAF6"/>
          <w:left w:val="single" w:sz="24" w:space="0" w:color="DEEAF6"/>
          <w:bottom w:val="single" w:sz="24" w:space="0" w:color="DEEAF6"/>
          <w:right w:val="single" w:sz="24" w:space="0" w:color="DEEAF6"/>
        </w:pBdr>
        <w:shd w:val="clear" w:color="auto" w:fill="DEEAF6"/>
        <w:tabs>
          <w:tab w:val="clear" w:pos="0"/>
        </w:tabs>
        <w:spacing w:before="100" w:after="0" w:line="276" w:lineRule="auto"/>
        <w:jc w:val="left"/>
        <w:rPr>
          <w:b w:val="0"/>
          <w:snapToGrid/>
          <w:color w:val="000000"/>
          <w:spacing w:val="15"/>
          <w:sz w:val="24"/>
          <w:lang w:val="tr-TR" w:eastAsia="tr-TR"/>
        </w:rPr>
      </w:pPr>
      <w:bookmarkStart w:id="0" w:name="_Toc29825026"/>
      <w:r>
        <w:rPr>
          <w:b w:val="0"/>
          <w:snapToGrid/>
          <w:color w:val="000000"/>
          <w:spacing w:val="15"/>
          <w:sz w:val="24"/>
          <w:lang w:val="tr-TR" w:eastAsia="tr-TR"/>
        </w:rPr>
        <w:t>7</w:t>
      </w:r>
      <w:r w:rsidR="00450D38" w:rsidRPr="00450D38">
        <w:rPr>
          <w:b w:val="0"/>
          <w:snapToGrid/>
          <w:color w:val="000000"/>
          <w:spacing w:val="15"/>
          <w:sz w:val="24"/>
          <w:lang w:val="tr-TR" w:eastAsia="tr-TR"/>
        </w:rPr>
        <w:t xml:space="preserve"> PROJE UYGULAMA ALANINA AİT BELGE</w:t>
      </w:r>
      <w:bookmarkEnd w:id="0"/>
      <w:r w:rsidR="00450D38" w:rsidRPr="00450D38">
        <w:rPr>
          <w:b w:val="0"/>
          <w:snapToGrid/>
          <w:color w:val="000000"/>
          <w:spacing w:val="15"/>
          <w:sz w:val="24"/>
          <w:lang w:val="tr-TR" w:eastAsia="tr-TR"/>
        </w:rPr>
        <w:t xml:space="preserve"> </w:t>
      </w:r>
    </w:p>
    <w:p w:rsidR="00450D38" w:rsidRPr="00FC4608" w:rsidRDefault="00450D38" w:rsidP="00450D38">
      <w:pPr>
        <w:rPr>
          <w:sz w:val="28"/>
          <w:szCs w:val="28"/>
        </w:rPr>
      </w:pPr>
    </w:p>
    <w:p w:rsidR="00450D38" w:rsidRPr="00FC4608" w:rsidRDefault="00450D38" w:rsidP="00450D38">
      <w:pPr>
        <w:rPr>
          <w:sz w:val="28"/>
          <w:szCs w:val="28"/>
        </w:rPr>
      </w:pPr>
    </w:p>
    <w:p w:rsidR="00450D38" w:rsidRPr="00FC4608" w:rsidRDefault="00450D38" w:rsidP="00450D38">
      <w:pPr>
        <w:rPr>
          <w:sz w:val="28"/>
          <w:szCs w:val="28"/>
        </w:rPr>
      </w:pPr>
    </w:p>
    <w:p w:rsidR="00450D38" w:rsidRPr="00FC4608" w:rsidRDefault="00450D38" w:rsidP="00450D38">
      <w:pPr>
        <w:jc w:val="center"/>
        <w:rPr>
          <w:sz w:val="28"/>
          <w:szCs w:val="28"/>
        </w:rPr>
      </w:pPr>
    </w:p>
    <w:p w:rsidR="00450D38" w:rsidRPr="00FC4608" w:rsidRDefault="00450D38" w:rsidP="00450D38">
      <w:pPr>
        <w:jc w:val="center"/>
        <w:rPr>
          <w:sz w:val="28"/>
          <w:szCs w:val="28"/>
        </w:rPr>
      </w:pPr>
    </w:p>
    <w:p w:rsidR="00450D38" w:rsidRPr="00FC4608" w:rsidRDefault="00450D38" w:rsidP="00450D38">
      <w:pPr>
        <w:jc w:val="center"/>
        <w:rPr>
          <w:sz w:val="28"/>
          <w:szCs w:val="28"/>
        </w:rPr>
      </w:pPr>
    </w:p>
    <w:p w:rsidR="00450D38" w:rsidRPr="00FC4608" w:rsidRDefault="00450D38" w:rsidP="00450D38">
      <w:pPr>
        <w:jc w:val="center"/>
        <w:rPr>
          <w:sz w:val="28"/>
          <w:szCs w:val="28"/>
        </w:rPr>
      </w:pPr>
    </w:p>
    <w:tbl>
      <w:tblPr>
        <w:tblStyle w:val="TabloKlavuzu"/>
        <w:tblW w:w="0" w:type="auto"/>
        <w:tblBorders>
          <w:top w:val="single" w:sz="48" w:space="0" w:color="C00000"/>
          <w:left w:val="single" w:sz="48" w:space="0" w:color="C00000"/>
          <w:bottom w:val="single" w:sz="48" w:space="0" w:color="C00000"/>
          <w:right w:val="single" w:sz="48" w:space="0" w:color="C00000"/>
          <w:insideH w:val="single" w:sz="6" w:space="0" w:color="C00000"/>
          <w:insideV w:val="single" w:sz="6" w:space="0" w:color="C00000"/>
        </w:tblBorders>
        <w:tblLook w:val="04A0" w:firstRow="1" w:lastRow="0" w:firstColumn="1" w:lastColumn="0" w:noHBand="0" w:noVBand="1"/>
      </w:tblPr>
      <w:tblGrid>
        <w:gridCol w:w="8952"/>
      </w:tblGrid>
      <w:tr w:rsidR="00450D38" w:rsidRPr="002D5F02" w:rsidTr="00477135">
        <w:tc>
          <w:tcPr>
            <w:tcW w:w="9288" w:type="dxa"/>
            <w:shd w:val="clear" w:color="auto" w:fill="auto"/>
          </w:tcPr>
          <w:p w:rsidR="00450D38" w:rsidRPr="002D5F02" w:rsidRDefault="00450D38" w:rsidP="00B24A50">
            <w:pPr>
              <w:pStyle w:val="AralkYok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b/>
                <w:sz w:val="32"/>
              </w:rPr>
            </w:pP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Arsa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/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arazi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/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binaların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mülkiyet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durumunu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gösteren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ve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mevcutsa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taşınmaz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üzerinde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kurulu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tüm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hakları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da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içeren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belge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(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tapu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vb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),</w:t>
            </w:r>
          </w:p>
          <w:p w:rsidR="00450D38" w:rsidRPr="002D5F02" w:rsidRDefault="00450D38" w:rsidP="00B24A50">
            <w:pPr>
              <w:pStyle w:val="AralkYok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b/>
                <w:sz w:val="32"/>
              </w:rPr>
            </w:pP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Arazinin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imar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du</w:t>
            </w:r>
            <w:bookmarkStart w:id="1" w:name="_GoBack"/>
            <w:bookmarkEnd w:id="1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rumu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ile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ilgili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belge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,</w:t>
            </w:r>
          </w:p>
          <w:p w:rsidR="00450D38" w:rsidRPr="002D5F02" w:rsidRDefault="00450D38" w:rsidP="00B24A50">
            <w:pPr>
              <w:pStyle w:val="AralkYok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b/>
                <w:sz w:val="32"/>
              </w:rPr>
            </w:pP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Varsa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proje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uygulama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sahası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tahsis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belgesi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,</w:t>
            </w:r>
          </w:p>
          <w:p w:rsidR="0005708F" w:rsidRPr="00CB533A" w:rsidRDefault="00450D38" w:rsidP="00B24A50">
            <w:pPr>
              <w:pStyle w:val="AralkYok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</w:pP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Faaliyetin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yapılacağı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yer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kiralık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ise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en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proofErr w:type="gram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az</w:t>
            </w:r>
            <w:proofErr w:type="spellEnd"/>
            <w:proofErr w:type="gram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="006B2691" w:rsidRPr="00CB533A">
              <w:rPr>
                <w:rFonts w:ascii="Times New Roman" w:eastAsiaTheme="minorHAnsi" w:hAnsi="Times New Roman" w:cs="Times New Roman"/>
                <w:b/>
                <w:sz w:val="32"/>
              </w:rPr>
              <w:t>üç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(</w:t>
            </w:r>
            <w:r w:rsidR="006B2691" w:rsidRPr="00CB533A">
              <w:rPr>
                <w:rFonts w:ascii="Times New Roman" w:eastAsiaTheme="minorHAnsi" w:hAnsi="Times New Roman" w:cs="Times New Roman"/>
                <w:b/>
                <w:sz w:val="32"/>
              </w:rPr>
              <w:t>3</w:t>
            </w:r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)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yıllık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kira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kontratı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>bulunmalıdır</w:t>
            </w:r>
            <w:proofErr w:type="spellEnd"/>
            <w:r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. </w:t>
            </w:r>
            <w:r w:rsidR="00CB533A" w:rsidRPr="00CB533A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Ancak</w:t>
            </w:r>
            <w:proofErr w:type="spellEnd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 xml:space="preserve"> ATIL </w:t>
            </w:r>
            <w:proofErr w:type="spellStart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binalar</w:t>
            </w:r>
            <w:proofErr w:type="spellEnd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/</w:t>
            </w:r>
            <w:proofErr w:type="spellStart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yapılar</w:t>
            </w:r>
            <w:proofErr w:type="spellEnd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 xml:space="preserve"> </w:t>
            </w:r>
            <w:proofErr w:type="spellStart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kiralanamaz</w:t>
            </w:r>
            <w:proofErr w:type="spellEnd"/>
            <w:r w:rsidR="0005708F" w:rsidRPr="00CB533A">
              <w:rPr>
                <w:rFonts w:ascii="Times New Roman" w:eastAsiaTheme="minorHAnsi" w:hAnsi="Times New Roman" w:cs="Times New Roman"/>
                <w:b/>
                <w:color w:val="C00000"/>
                <w:sz w:val="32"/>
              </w:rPr>
              <w:t>!</w:t>
            </w:r>
          </w:p>
          <w:p w:rsidR="00450D38" w:rsidRPr="002D5F02" w:rsidRDefault="00450D38" w:rsidP="00B24A50">
            <w:pPr>
              <w:pStyle w:val="AralkYok"/>
              <w:numPr>
                <w:ilvl w:val="0"/>
                <w:numId w:val="3"/>
              </w:numPr>
              <w:rPr>
                <w:rFonts w:ascii="Times New Roman" w:eastAsiaTheme="minorHAnsi" w:hAnsi="Times New Roman" w:cs="Times New Roman"/>
                <w:b/>
                <w:sz w:val="32"/>
              </w:rPr>
            </w:pP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Kiracı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ile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faydalanıcı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arasında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ileriki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yıllarda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doğacak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uyuşmazlıklardan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faydalanıcı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 </w:t>
            </w:r>
            <w:proofErr w:type="spellStart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>sorumludur</w:t>
            </w:r>
            <w:proofErr w:type="spellEnd"/>
            <w:r w:rsidRPr="002D5F02">
              <w:rPr>
                <w:rFonts w:ascii="Times New Roman" w:eastAsiaTheme="minorHAnsi" w:hAnsi="Times New Roman" w:cs="Times New Roman"/>
                <w:b/>
                <w:sz w:val="32"/>
              </w:rPr>
              <w:t xml:space="preserve">. </w:t>
            </w:r>
          </w:p>
        </w:tc>
      </w:tr>
    </w:tbl>
    <w:p w:rsidR="00450D38" w:rsidRPr="00FC4608" w:rsidRDefault="00450D38" w:rsidP="00450D38">
      <w:pPr>
        <w:rPr>
          <w:sz w:val="28"/>
          <w:szCs w:val="28"/>
        </w:rPr>
      </w:pPr>
    </w:p>
    <w:p w:rsidR="00B96894" w:rsidRPr="00450D38" w:rsidRDefault="00B96894" w:rsidP="00450D38">
      <w:pPr>
        <w:spacing w:after="160" w:line="259" w:lineRule="auto"/>
        <w:rPr>
          <w:sz w:val="28"/>
          <w:szCs w:val="28"/>
        </w:rPr>
      </w:pPr>
    </w:p>
    <w:sectPr w:rsidR="00B96894" w:rsidRPr="00450D38" w:rsidSect="00127C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A9" w:rsidRDefault="003C25A9">
      <w:r>
        <w:separator/>
      </w:r>
    </w:p>
  </w:endnote>
  <w:endnote w:type="continuationSeparator" w:id="0">
    <w:p w:rsidR="003C25A9" w:rsidRDefault="003C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A50" w:rsidRDefault="00B24A50" w:rsidP="00B24A50">
    <w:pPr>
      <w:pStyle w:val="AltBilgi"/>
    </w:pPr>
    <w:r w:rsidRPr="00A45509">
      <w:rPr>
        <w:rFonts w:ascii="Garamond" w:hAnsi="Garamond"/>
        <w:i/>
        <w:noProof/>
      </w:rPr>
      <w:drawing>
        <wp:anchor distT="0" distB="0" distL="114300" distR="114300" simplePos="0" relativeHeight="251659264" behindDoc="1" locked="0" layoutInCell="1" allowOverlap="1" wp14:anchorId="58F3CC61" wp14:editId="1BF47903">
          <wp:simplePos x="0" y="0"/>
          <wp:positionH relativeFrom="column">
            <wp:posOffset>243205</wp:posOffset>
          </wp:positionH>
          <wp:positionV relativeFrom="paragraph">
            <wp:posOffset>-53975</wp:posOffset>
          </wp:positionV>
          <wp:extent cx="237490" cy="241935"/>
          <wp:effectExtent l="0" t="0" r="0" b="5715"/>
          <wp:wrapTight wrapText="bothSides">
            <wp:wrapPolygon edited="0">
              <wp:start x="0" y="0"/>
              <wp:lineTo x="0" y="20409"/>
              <wp:lineTo x="19059" y="20409"/>
              <wp:lineTo x="19059" y="0"/>
              <wp:lineTo x="0" y="0"/>
            </wp:wrapPolygon>
          </wp:wrapTight>
          <wp:docPr id="5" name="Resim 5" descr="C:\Documents and Settings\ctanidik\Desktop\Kopyası MEVK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ctanidik\Desktop\Kopyası MEVKA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90" cy="2419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5509">
      <w:rPr>
        <w:rFonts w:ascii="Garamond" w:hAnsi="Garamond"/>
        <w:i/>
      </w:rPr>
      <w:t xml:space="preserve"> </w:t>
    </w:r>
    <w:r>
      <w:rPr>
        <w:rFonts w:ascii="Garamond" w:hAnsi="Garamond"/>
        <w:i/>
      </w:rPr>
      <w:t xml:space="preserve">              </w:t>
    </w:r>
    <w:r w:rsidRPr="00B51DCF">
      <w:rPr>
        <w:i/>
        <w:sz w:val="18"/>
      </w:rPr>
      <w:t xml:space="preserve">MEVLANA KALKINMA AJANSI: Ulusal </w:t>
    </w:r>
    <w:r w:rsidRPr="00B51DCF">
      <w:rPr>
        <w:b/>
        <w:i/>
        <w:sz w:val="18"/>
      </w:rPr>
      <w:t>Kalkınmanın</w:t>
    </w:r>
    <w:r w:rsidRPr="00B51DCF">
      <w:rPr>
        <w:i/>
        <w:sz w:val="18"/>
      </w:rPr>
      <w:t xml:space="preserve"> Yerel </w:t>
    </w:r>
    <w:r w:rsidRPr="00B51DCF">
      <w:rPr>
        <w:b/>
        <w:i/>
        <w:sz w:val="18"/>
      </w:rPr>
      <w:t>Öncüsü</w:t>
    </w:r>
  </w:p>
  <w:p w:rsidR="00B24A50" w:rsidRDefault="00B24A5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A9" w:rsidRDefault="003C25A9">
      <w:r>
        <w:separator/>
      </w:r>
    </w:p>
  </w:footnote>
  <w:footnote w:type="continuationSeparator" w:id="0">
    <w:p w:rsidR="003C25A9" w:rsidRDefault="003C2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A50" w:rsidRPr="00510F1D" w:rsidRDefault="00B24A50" w:rsidP="00B24A50">
    <w:pPr>
      <w:pStyle w:val="stBilgi"/>
      <w:jc w:val="right"/>
      <w:rPr>
        <w:color w:val="002060"/>
      </w:rPr>
    </w:pPr>
    <w:proofErr w:type="gramStart"/>
    <w:r w:rsidRPr="00510F1D">
      <w:rPr>
        <w:color w:val="002060"/>
      </w:rPr>
      <w:t>mevka.org.tr</w:t>
    </w:r>
    <w:proofErr w:type="gramEnd"/>
    <w:r w:rsidRPr="00510F1D">
      <w:rPr>
        <w:color w:val="002060"/>
      </w:rPr>
      <w:t xml:space="preserve">  |  20</w:t>
    </w:r>
    <w:r>
      <w:rPr>
        <w:color w:val="002060"/>
      </w:rPr>
      <w:t>2</w:t>
    </w:r>
    <w:r w:rsidR="001F6A51">
      <w:rPr>
        <w:color w:val="002060"/>
      </w:rPr>
      <w:t>4</w:t>
    </w:r>
    <w:r w:rsidR="00A61193">
      <w:rPr>
        <w:color w:val="002060"/>
      </w:rPr>
      <w:t xml:space="preserve"> SOGEP</w:t>
    </w:r>
    <w:r w:rsidRPr="00510F1D">
      <w:rPr>
        <w:color w:val="002060"/>
      </w:rPr>
      <w:t xml:space="preserve"> </w:t>
    </w:r>
    <w:r>
      <w:rPr>
        <w:color w:val="002060"/>
      </w:rPr>
      <w:t xml:space="preserve">    </w:t>
    </w:r>
  </w:p>
  <w:p w:rsidR="00C64F38" w:rsidRPr="00AD242B" w:rsidRDefault="00C64F38" w:rsidP="006B3F48">
    <w:pPr>
      <w:jc w:val="right"/>
      <w:rPr>
        <w:rFonts w:ascii="Candara" w:hAnsi="Candara" w:cs="Arial"/>
        <w:b/>
      </w:rPr>
    </w:pPr>
    <w:r>
      <w:rPr>
        <w:rFonts w:ascii="Arial" w:hAnsi="Arial" w:cs="Arial"/>
        <w:szCs w:val="22"/>
      </w:rPr>
      <w:t xml:space="preserve"> </w:t>
    </w:r>
    <w:r w:rsidR="002C51B1">
      <w:rPr>
        <w:rFonts w:ascii="Arial" w:hAnsi="Arial" w:cs="Arial"/>
        <w:szCs w:val="22"/>
      </w:rPr>
      <w:tab/>
    </w:r>
    <w:r w:rsidR="002C51B1">
      <w:rPr>
        <w:rFonts w:ascii="Arial" w:hAnsi="Arial" w:cs="Arial"/>
        <w:szCs w:val="22"/>
      </w:rPr>
      <w:tab/>
    </w:r>
    <w:r w:rsidR="006060B3" w:rsidRPr="00AD242B">
      <w:rPr>
        <w:rFonts w:ascii="Candara" w:hAnsi="Candara" w:cs="Arial"/>
        <w:b/>
        <w:sz w:val="28"/>
      </w:rPr>
      <w:t xml:space="preserve"> </w:t>
    </w:r>
  </w:p>
  <w:p w:rsidR="00C27AF6" w:rsidRPr="004D5465" w:rsidRDefault="00C27AF6" w:rsidP="00DE3FA7">
    <w:pPr>
      <w:pStyle w:val="stBilgi"/>
      <w:tabs>
        <w:tab w:val="left" w:pos="3350"/>
        <w:tab w:val="right" w:pos="9072"/>
      </w:tabs>
      <w:rPr>
        <w:rFonts w:ascii="Arial" w:hAnsi="Arial"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31A54"/>
    <w:multiLevelType w:val="multilevel"/>
    <w:tmpl w:val="BD74A52C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972862"/>
    <w:multiLevelType w:val="hybridMultilevel"/>
    <w:tmpl w:val="C1A2E4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8A"/>
    <w:rsid w:val="0000338C"/>
    <w:rsid w:val="0000430D"/>
    <w:rsid w:val="00006A1B"/>
    <w:rsid w:val="00012B05"/>
    <w:rsid w:val="00020551"/>
    <w:rsid w:val="00033F93"/>
    <w:rsid w:val="000540E7"/>
    <w:rsid w:val="0005708F"/>
    <w:rsid w:val="000744DA"/>
    <w:rsid w:val="00097732"/>
    <w:rsid w:val="000A1B17"/>
    <w:rsid w:val="000B48C0"/>
    <w:rsid w:val="000E4F82"/>
    <w:rsid w:val="00115BAE"/>
    <w:rsid w:val="00127C10"/>
    <w:rsid w:val="001332EF"/>
    <w:rsid w:val="001475F9"/>
    <w:rsid w:val="001C009F"/>
    <w:rsid w:val="001D0A81"/>
    <w:rsid w:val="001F3E37"/>
    <w:rsid w:val="001F6A51"/>
    <w:rsid w:val="00204D6E"/>
    <w:rsid w:val="002154D3"/>
    <w:rsid w:val="002222AE"/>
    <w:rsid w:val="00231A28"/>
    <w:rsid w:val="00233F21"/>
    <w:rsid w:val="00235612"/>
    <w:rsid w:val="002546AB"/>
    <w:rsid w:val="00266904"/>
    <w:rsid w:val="00275B00"/>
    <w:rsid w:val="002B1B22"/>
    <w:rsid w:val="002C51B1"/>
    <w:rsid w:val="002D4883"/>
    <w:rsid w:val="002F5DF5"/>
    <w:rsid w:val="003211ED"/>
    <w:rsid w:val="003724F6"/>
    <w:rsid w:val="00375631"/>
    <w:rsid w:val="003820DE"/>
    <w:rsid w:val="003A2E00"/>
    <w:rsid w:val="003C25A9"/>
    <w:rsid w:val="003D0B48"/>
    <w:rsid w:val="003F43EE"/>
    <w:rsid w:val="00450D38"/>
    <w:rsid w:val="004548DA"/>
    <w:rsid w:val="004D5465"/>
    <w:rsid w:val="00542CBD"/>
    <w:rsid w:val="005542C7"/>
    <w:rsid w:val="00584F32"/>
    <w:rsid w:val="005941E3"/>
    <w:rsid w:val="005A3369"/>
    <w:rsid w:val="005D052C"/>
    <w:rsid w:val="005E5051"/>
    <w:rsid w:val="005F53E4"/>
    <w:rsid w:val="006027E8"/>
    <w:rsid w:val="00603732"/>
    <w:rsid w:val="006060B3"/>
    <w:rsid w:val="00615D9D"/>
    <w:rsid w:val="00631174"/>
    <w:rsid w:val="00645E30"/>
    <w:rsid w:val="00650440"/>
    <w:rsid w:val="00663143"/>
    <w:rsid w:val="0066766E"/>
    <w:rsid w:val="006879D8"/>
    <w:rsid w:val="006B2691"/>
    <w:rsid w:val="006B3F48"/>
    <w:rsid w:val="006F0C9B"/>
    <w:rsid w:val="007337C1"/>
    <w:rsid w:val="00744181"/>
    <w:rsid w:val="007567CE"/>
    <w:rsid w:val="007628A8"/>
    <w:rsid w:val="00776852"/>
    <w:rsid w:val="00776E8F"/>
    <w:rsid w:val="007D7864"/>
    <w:rsid w:val="007E3C80"/>
    <w:rsid w:val="00827A9C"/>
    <w:rsid w:val="0084334A"/>
    <w:rsid w:val="00856503"/>
    <w:rsid w:val="008976AD"/>
    <w:rsid w:val="008B2E3C"/>
    <w:rsid w:val="00920BED"/>
    <w:rsid w:val="00937E7D"/>
    <w:rsid w:val="009616B5"/>
    <w:rsid w:val="009758FE"/>
    <w:rsid w:val="0099025B"/>
    <w:rsid w:val="0099679A"/>
    <w:rsid w:val="009D044F"/>
    <w:rsid w:val="009F5D61"/>
    <w:rsid w:val="00A22DF9"/>
    <w:rsid w:val="00A278D6"/>
    <w:rsid w:val="00A61193"/>
    <w:rsid w:val="00A9716D"/>
    <w:rsid w:val="00AA3D11"/>
    <w:rsid w:val="00AA44DB"/>
    <w:rsid w:val="00AB2658"/>
    <w:rsid w:val="00AD242B"/>
    <w:rsid w:val="00AF2D13"/>
    <w:rsid w:val="00B05DD6"/>
    <w:rsid w:val="00B1418A"/>
    <w:rsid w:val="00B24A50"/>
    <w:rsid w:val="00B2541A"/>
    <w:rsid w:val="00B41773"/>
    <w:rsid w:val="00B86F91"/>
    <w:rsid w:val="00B96894"/>
    <w:rsid w:val="00BA6929"/>
    <w:rsid w:val="00BB4CC7"/>
    <w:rsid w:val="00BF147E"/>
    <w:rsid w:val="00C00A2A"/>
    <w:rsid w:val="00C22072"/>
    <w:rsid w:val="00C27AF6"/>
    <w:rsid w:val="00C64F38"/>
    <w:rsid w:val="00C761C9"/>
    <w:rsid w:val="00C76ACE"/>
    <w:rsid w:val="00C85ED6"/>
    <w:rsid w:val="00CA656C"/>
    <w:rsid w:val="00CB0E07"/>
    <w:rsid w:val="00CB3230"/>
    <w:rsid w:val="00CB533A"/>
    <w:rsid w:val="00CB5753"/>
    <w:rsid w:val="00CB61FF"/>
    <w:rsid w:val="00CC27B2"/>
    <w:rsid w:val="00CF32E7"/>
    <w:rsid w:val="00D1693E"/>
    <w:rsid w:val="00D37433"/>
    <w:rsid w:val="00D535EE"/>
    <w:rsid w:val="00D60E9F"/>
    <w:rsid w:val="00D65F0A"/>
    <w:rsid w:val="00DB5D2E"/>
    <w:rsid w:val="00DE3FA7"/>
    <w:rsid w:val="00DF0AAB"/>
    <w:rsid w:val="00E04249"/>
    <w:rsid w:val="00E13EA6"/>
    <w:rsid w:val="00E21CD4"/>
    <w:rsid w:val="00E54999"/>
    <w:rsid w:val="00E96E0A"/>
    <w:rsid w:val="00EB06E8"/>
    <w:rsid w:val="00ED1505"/>
    <w:rsid w:val="00ED3F5C"/>
    <w:rsid w:val="00F16C1C"/>
    <w:rsid w:val="00F330A6"/>
    <w:rsid w:val="00F5103F"/>
    <w:rsid w:val="00F57A51"/>
    <w:rsid w:val="00F60632"/>
    <w:rsid w:val="00F60E4D"/>
    <w:rsid w:val="00F73C8E"/>
    <w:rsid w:val="00F91D8D"/>
    <w:rsid w:val="00F92D44"/>
    <w:rsid w:val="00F95CE0"/>
    <w:rsid w:val="00FC61FE"/>
    <w:rsid w:val="00FD7DB4"/>
    <w:rsid w:val="00FF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C61B3"/>
  <w15:docId w15:val="{1C92678D-DB38-445D-B50C-F235FA4D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C10"/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"/>
    <w:qFormat/>
    <w:rsid w:val="00D1693E"/>
    <w:pPr>
      <w:keepNext/>
      <w:keepLines/>
      <w:tabs>
        <w:tab w:val="left" w:pos="0"/>
      </w:tabs>
      <w:spacing w:before="240" w:after="240"/>
      <w:jc w:val="both"/>
      <w:outlineLvl w:val="1"/>
    </w:pPr>
    <w:rPr>
      <w:b/>
      <w:caps/>
      <w:snapToGrid w:val="0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5D052C"/>
    <w:pPr>
      <w:pageBreakBefore/>
      <w:spacing w:before="240" w:after="240"/>
      <w:ind w:left="709" w:hanging="709"/>
      <w:jc w:val="both"/>
      <w:outlineLvl w:val="0"/>
    </w:pPr>
    <w:rPr>
      <w:b/>
      <w:lang w:eastAsia="es-ES"/>
    </w:rPr>
  </w:style>
  <w:style w:type="paragraph" w:styleId="BalonMetni">
    <w:name w:val="Balloon Text"/>
    <w:basedOn w:val="Normal"/>
    <w:semiHidden/>
    <w:rsid w:val="000744D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275B00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link w:val="AltBilgiChar"/>
    <w:uiPriority w:val="99"/>
    <w:rsid w:val="00275B00"/>
    <w:pPr>
      <w:tabs>
        <w:tab w:val="center" w:pos="4703"/>
        <w:tab w:val="right" w:pos="9406"/>
      </w:tabs>
    </w:pPr>
  </w:style>
  <w:style w:type="paragraph" w:styleId="DipnotMetni">
    <w:name w:val="footnote text"/>
    <w:basedOn w:val="Normal"/>
    <w:semiHidden/>
    <w:rsid w:val="003211ED"/>
    <w:rPr>
      <w:sz w:val="20"/>
      <w:szCs w:val="20"/>
      <w:lang w:val="en-GB" w:eastAsia="en-US"/>
    </w:rPr>
  </w:style>
  <w:style w:type="character" w:styleId="DipnotBavurusu">
    <w:name w:val="footnote reference"/>
    <w:basedOn w:val="VarsaylanParagrafYazTipi"/>
    <w:semiHidden/>
    <w:rsid w:val="003211ED"/>
    <w:rPr>
      <w:vertAlign w:val="superscript"/>
    </w:rPr>
  </w:style>
  <w:style w:type="character" w:styleId="Kpr">
    <w:name w:val="Hyperlink"/>
    <w:basedOn w:val="VarsaylanParagrafYazTipi"/>
    <w:uiPriority w:val="99"/>
    <w:rsid w:val="00B96894"/>
    <w:rPr>
      <w:color w:val="0000FF"/>
      <w:u w:val="single"/>
    </w:rPr>
  </w:style>
  <w:style w:type="table" w:styleId="TabloKlavuzu">
    <w:name w:val="Table Grid"/>
    <w:basedOn w:val="NormalTablo"/>
    <w:uiPriority w:val="39"/>
    <w:rsid w:val="00B96894"/>
    <w:pPr>
      <w:widowControl w:val="0"/>
      <w:adjustRightInd w:val="0"/>
      <w:spacing w:before="200" w:after="200" w:line="360" w:lineRule="atLeast"/>
      <w:jc w:val="both"/>
      <w:textAlignment w:val="baseline"/>
    </w:pPr>
    <w:rPr>
      <w:rFonts w:asciiTheme="minorHAnsi" w:eastAsiaTheme="minorEastAsia" w:hAnsiTheme="minorHAnsi" w:cstheme="minorBidi"/>
      <w:sz w:val="24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aliases w:val="NORMAL PLAN,9-N-ARALIK YOK"/>
    <w:basedOn w:val="Normal"/>
    <w:link w:val="AralkYokChar"/>
    <w:uiPriority w:val="1"/>
    <w:qFormat/>
    <w:rsid w:val="00B96894"/>
    <w:rPr>
      <w:rFonts w:asciiTheme="minorHAnsi" w:eastAsiaTheme="minorEastAsia" w:hAnsiTheme="minorHAnsi" w:cstheme="minorBidi"/>
      <w:sz w:val="20"/>
      <w:szCs w:val="20"/>
      <w:lang w:val="en-US" w:eastAsia="en-US" w:bidi="en-US"/>
    </w:rPr>
  </w:style>
  <w:style w:type="character" w:customStyle="1" w:styleId="AralkYokChar">
    <w:name w:val="Aralık Yok Char"/>
    <w:aliases w:val="NORMAL PLAN Char,9-N-ARALIK YOK Char"/>
    <w:basedOn w:val="VarsaylanParagrafYazTipi"/>
    <w:link w:val="AralkYok"/>
    <w:uiPriority w:val="1"/>
    <w:rsid w:val="00B96894"/>
    <w:rPr>
      <w:rFonts w:asciiTheme="minorHAnsi" w:eastAsiaTheme="minorEastAsia" w:hAnsiTheme="minorHAnsi" w:cstheme="minorBidi"/>
      <w:lang w:val="en-US" w:eastAsia="en-US" w:bidi="en-US"/>
    </w:rPr>
  </w:style>
  <w:style w:type="character" w:customStyle="1" w:styleId="Balk2Char">
    <w:name w:val="Başlık 2 Char"/>
    <w:basedOn w:val="VarsaylanParagrafYazTipi"/>
    <w:link w:val="Balk2"/>
    <w:uiPriority w:val="9"/>
    <w:rsid w:val="00450D38"/>
    <w:rPr>
      <w:b/>
      <w:caps/>
      <w:snapToGrid w:val="0"/>
      <w:sz w:val="22"/>
      <w:szCs w:val="22"/>
      <w:lang w:val="en-GB" w:eastAsia="en-US"/>
    </w:rPr>
  </w:style>
  <w:style w:type="character" w:customStyle="1" w:styleId="stBilgiChar">
    <w:name w:val="Üst Bilgi Char"/>
    <w:basedOn w:val="VarsaylanParagrafYazTipi"/>
    <w:link w:val="stBilgi"/>
    <w:rsid w:val="00B24A50"/>
    <w:rPr>
      <w:sz w:val="24"/>
      <w:szCs w:val="24"/>
    </w:rPr>
  </w:style>
  <w:style w:type="character" w:customStyle="1" w:styleId="AltBilgiChar">
    <w:name w:val="Alt Bilgi Char"/>
    <w:basedOn w:val="VarsaylanParagrafYazTipi"/>
    <w:link w:val="AltBilgi"/>
    <w:uiPriority w:val="99"/>
    <w:rsid w:val="00B24A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2011 KIRSAL</vt:lpstr>
    </vt:vector>
  </TitlesOfParts>
  <Company>HOME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 KIRSAL</dc:title>
  <dc:creator>PYB 2011 KIRSAL</dc:creator>
  <cp:lastModifiedBy>Mücahit Yasir KINALI</cp:lastModifiedBy>
  <cp:revision>2</cp:revision>
  <cp:lastPrinted>2006-12-04T08:42:00Z</cp:lastPrinted>
  <dcterms:created xsi:type="dcterms:W3CDTF">2024-02-13T07:26:00Z</dcterms:created>
  <dcterms:modified xsi:type="dcterms:W3CDTF">2024-02-13T07:26:00Z</dcterms:modified>
</cp:coreProperties>
</file>