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7D" w:rsidRPr="002749E5" w:rsidRDefault="00BD5A7D" w:rsidP="00BD5A7D">
      <w:pPr>
        <w:spacing w:after="0" w:line="240" w:lineRule="auto"/>
        <w:jc w:val="center"/>
        <w:rPr>
          <w:rFonts w:asciiTheme="majorHAnsi" w:eastAsia="Times New Roman" w:hAnsiTheme="majorHAnsi" w:cs="Times New Roman"/>
          <w:b/>
          <w:sz w:val="24"/>
          <w:szCs w:val="24"/>
          <w:lang w:eastAsia="tr-TR"/>
        </w:rPr>
      </w:pPr>
      <w:r w:rsidRPr="002749E5">
        <w:rPr>
          <w:rFonts w:asciiTheme="majorHAnsi" w:eastAsia="Times New Roman" w:hAnsiTheme="majorHAnsi" w:cs="Times New Roman"/>
          <w:b/>
          <w:bCs/>
          <w:sz w:val="24"/>
          <w:szCs w:val="24"/>
          <w:lang w:eastAsia="tr-TR"/>
        </w:rPr>
        <w:t>T.C.</w:t>
      </w:r>
    </w:p>
    <w:p w:rsidR="00BD5A7D" w:rsidRPr="002749E5" w:rsidRDefault="00BD5A7D" w:rsidP="00B318C8">
      <w:pPr>
        <w:pBdr>
          <w:bottom w:val="single" w:sz="4" w:space="1" w:color="auto"/>
        </w:pBdr>
        <w:spacing w:after="0" w:line="240" w:lineRule="auto"/>
        <w:jc w:val="center"/>
        <w:rPr>
          <w:rFonts w:asciiTheme="majorHAnsi" w:eastAsia="Times New Roman" w:hAnsiTheme="majorHAnsi" w:cs="Times New Roman"/>
          <w:b/>
          <w:sz w:val="24"/>
          <w:szCs w:val="24"/>
          <w:lang w:eastAsia="tr-TR"/>
        </w:rPr>
      </w:pPr>
      <w:r w:rsidRPr="002749E5">
        <w:rPr>
          <w:rFonts w:asciiTheme="majorHAnsi" w:eastAsia="Times New Roman" w:hAnsiTheme="majorHAnsi" w:cs="Times New Roman"/>
          <w:b/>
          <w:bCs/>
          <w:sz w:val="24"/>
          <w:szCs w:val="24"/>
          <w:lang w:eastAsia="tr-TR"/>
        </w:rPr>
        <w:t>MEVLANA KALKINMA AJANSI</w:t>
      </w:r>
    </w:p>
    <w:p w:rsidR="00375783" w:rsidRPr="002749E5" w:rsidRDefault="00375783" w:rsidP="00E066C2">
      <w:pPr>
        <w:spacing w:after="0" w:line="240" w:lineRule="auto"/>
        <w:jc w:val="center"/>
        <w:rPr>
          <w:rFonts w:asciiTheme="majorHAnsi" w:eastAsia="Times New Roman" w:hAnsiTheme="majorHAnsi" w:cs="Times New Roman"/>
          <w:b/>
          <w:bCs/>
          <w:sz w:val="24"/>
          <w:szCs w:val="24"/>
          <w:lang w:eastAsia="tr-TR"/>
        </w:rPr>
      </w:pPr>
    </w:p>
    <w:p w:rsidR="00E066C2" w:rsidRPr="00506C73" w:rsidRDefault="00375783" w:rsidP="00E066C2">
      <w:pPr>
        <w:spacing w:after="0" w:line="240" w:lineRule="auto"/>
        <w:jc w:val="center"/>
        <w:rPr>
          <w:rFonts w:asciiTheme="majorHAnsi" w:eastAsia="Times New Roman" w:hAnsiTheme="majorHAnsi" w:cs="Times New Roman"/>
          <w:b/>
          <w:bCs/>
          <w:sz w:val="32"/>
          <w:szCs w:val="24"/>
          <w:lang w:eastAsia="tr-TR"/>
        </w:rPr>
      </w:pPr>
      <w:r w:rsidRPr="00506C73">
        <w:rPr>
          <w:rFonts w:asciiTheme="majorHAnsi" w:eastAsia="Times New Roman" w:hAnsiTheme="majorHAnsi" w:cs="Times New Roman"/>
          <w:b/>
          <w:bCs/>
          <w:sz w:val="32"/>
          <w:szCs w:val="24"/>
          <w:lang w:eastAsia="tr-TR"/>
        </w:rPr>
        <w:t>201</w:t>
      </w:r>
      <w:r w:rsidR="008A1165">
        <w:rPr>
          <w:rFonts w:asciiTheme="majorHAnsi" w:eastAsia="Times New Roman" w:hAnsiTheme="majorHAnsi" w:cs="Times New Roman"/>
          <w:b/>
          <w:bCs/>
          <w:sz w:val="32"/>
          <w:szCs w:val="24"/>
          <w:lang w:eastAsia="tr-TR"/>
        </w:rPr>
        <w:t>9</w:t>
      </w:r>
      <w:r w:rsidR="00BD5A7D" w:rsidRPr="00506C73">
        <w:rPr>
          <w:rFonts w:asciiTheme="majorHAnsi" w:eastAsia="Times New Roman" w:hAnsiTheme="majorHAnsi" w:cs="Times New Roman"/>
          <w:b/>
          <w:bCs/>
          <w:sz w:val="32"/>
          <w:szCs w:val="24"/>
          <w:lang w:eastAsia="tr-TR"/>
        </w:rPr>
        <w:t xml:space="preserve"> YILI MALİ DESTEK PROGRAMLARI</w:t>
      </w:r>
    </w:p>
    <w:p w:rsidR="00BD5A7D" w:rsidRPr="00506C73" w:rsidRDefault="00BF76C9" w:rsidP="00E066C2">
      <w:pPr>
        <w:spacing w:after="0" w:line="240" w:lineRule="auto"/>
        <w:jc w:val="center"/>
        <w:rPr>
          <w:rFonts w:asciiTheme="majorHAnsi" w:eastAsia="Times New Roman" w:hAnsiTheme="majorHAnsi" w:cs="Times New Roman"/>
          <w:b/>
          <w:bCs/>
          <w:sz w:val="32"/>
          <w:szCs w:val="24"/>
          <w:lang w:eastAsia="tr-TR"/>
        </w:rPr>
      </w:pPr>
      <w:r w:rsidRPr="00506C73">
        <w:rPr>
          <w:rFonts w:asciiTheme="majorHAnsi" w:eastAsia="Times New Roman" w:hAnsiTheme="majorHAnsi" w:cs="Times New Roman"/>
          <w:b/>
          <w:bCs/>
          <w:sz w:val="32"/>
          <w:szCs w:val="24"/>
          <w:lang w:eastAsia="tr-TR"/>
        </w:rPr>
        <w:t xml:space="preserve">TEKNİK </w:t>
      </w:r>
      <w:r w:rsidR="00BD5A7D" w:rsidRPr="00506C73">
        <w:rPr>
          <w:rFonts w:asciiTheme="majorHAnsi" w:eastAsia="Times New Roman" w:hAnsiTheme="majorHAnsi" w:cs="Times New Roman"/>
          <w:b/>
          <w:bCs/>
          <w:sz w:val="32"/>
          <w:szCs w:val="24"/>
          <w:lang w:eastAsia="tr-TR"/>
        </w:rPr>
        <w:t xml:space="preserve">YARDIM MASALARI </w:t>
      </w:r>
    </w:p>
    <w:p w:rsidR="002749E5" w:rsidRPr="002749E5" w:rsidRDefault="002749E5" w:rsidP="00DF4224">
      <w:pPr>
        <w:spacing w:after="0" w:line="240" w:lineRule="auto"/>
        <w:rPr>
          <w:rFonts w:asciiTheme="majorHAnsi" w:eastAsia="Times New Roman" w:hAnsiTheme="majorHAnsi" w:cs="Times New Roman"/>
          <w:color w:val="525252"/>
          <w:sz w:val="14"/>
          <w:szCs w:val="14"/>
          <w:lang w:eastAsia="tr-TR"/>
        </w:rPr>
      </w:pPr>
    </w:p>
    <w:p w:rsidR="002749E5" w:rsidRPr="002749E5" w:rsidRDefault="002749E5" w:rsidP="00DF4224">
      <w:pPr>
        <w:spacing w:line="240" w:lineRule="auto"/>
        <w:jc w:val="both"/>
        <w:rPr>
          <w:rFonts w:asciiTheme="majorHAnsi" w:eastAsia="Times New Roman" w:hAnsiTheme="majorHAnsi" w:cs="Times New Roman"/>
          <w:color w:val="525252"/>
          <w:sz w:val="14"/>
          <w:szCs w:val="14"/>
          <w:lang w:eastAsia="tr-TR"/>
        </w:rPr>
      </w:pPr>
      <w:r w:rsidRPr="002749E5">
        <w:rPr>
          <w:rFonts w:asciiTheme="majorHAnsi" w:eastAsia="Times New Roman" w:hAnsiTheme="majorHAnsi" w:cs="Times New Roman"/>
          <w:color w:val="000000"/>
          <w:sz w:val="26"/>
          <w:szCs w:val="26"/>
          <w:lang w:eastAsia="tr-TR"/>
        </w:rPr>
        <w:t>Mevlana Kalkınma Ajansı 201</w:t>
      </w:r>
      <w:r w:rsidR="006577B8">
        <w:rPr>
          <w:rFonts w:asciiTheme="majorHAnsi" w:eastAsia="Times New Roman" w:hAnsiTheme="majorHAnsi" w:cs="Times New Roman"/>
          <w:color w:val="000000"/>
          <w:sz w:val="26"/>
          <w:szCs w:val="26"/>
          <w:lang w:eastAsia="tr-TR"/>
        </w:rPr>
        <w:t>9</w:t>
      </w:r>
      <w:r w:rsidRPr="002749E5">
        <w:rPr>
          <w:rFonts w:asciiTheme="majorHAnsi" w:eastAsia="Times New Roman" w:hAnsiTheme="majorHAnsi" w:cs="Times New Roman"/>
          <w:color w:val="000000"/>
          <w:sz w:val="26"/>
          <w:szCs w:val="26"/>
          <w:lang w:eastAsia="tr-TR"/>
        </w:rPr>
        <w:t xml:space="preserve"> Yılı Teklif Çağrısı</w:t>
      </w:r>
      <w:r w:rsidR="006577B8">
        <w:rPr>
          <w:rFonts w:asciiTheme="majorHAnsi" w:eastAsia="Times New Roman" w:hAnsiTheme="majorHAnsi" w:cs="Times New Roman"/>
          <w:color w:val="000000"/>
          <w:sz w:val="26"/>
          <w:szCs w:val="26"/>
          <w:lang w:eastAsia="tr-TR"/>
        </w:rPr>
        <w:t xml:space="preserve"> çerçevesinde </w:t>
      </w:r>
      <w:r w:rsidRPr="002749E5">
        <w:rPr>
          <w:rFonts w:asciiTheme="majorHAnsi" w:eastAsia="Times New Roman" w:hAnsiTheme="majorHAnsi" w:cs="Times New Roman"/>
          <w:color w:val="000000"/>
          <w:sz w:val="26"/>
          <w:szCs w:val="26"/>
          <w:lang w:eastAsia="tr-TR"/>
        </w:rPr>
        <w:t xml:space="preserve"> “</w:t>
      </w:r>
      <w:r w:rsidR="00DF4224" w:rsidRPr="00DF4224">
        <w:rPr>
          <w:rFonts w:asciiTheme="majorHAnsi" w:eastAsia="Times New Roman" w:hAnsiTheme="majorHAnsi" w:cs="Times New Roman"/>
          <w:color w:val="000000"/>
          <w:sz w:val="26"/>
          <w:szCs w:val="26"/>
          <w:lang w:eastAsia="tr-TR"/>
        </w:rPr>
        <w:t>Kobilerde Kurumsallaşma ve Endüstriyel Yetkinliğin Geliştirilmesi Mali Destek Programı</w:t>
      </w:r>
      <w:r w:rsidRPr="002749E5">
        <w:rPr>
          <w:rFonts w:asciiTheme="majorHAnsi" w:eastAsia="Times New Roman" w:hAnsiTheme="majorHAnsi" w:cs="Times New Roman"/>
          <w:color w:val="000000"/>
          <w:sz w:val="26"/>
          <w:szCs w:val="26"/>
          <w:lang w:eastAsia="tr-TR"/>
        </w:rPr>
        <w:t xml:space="preserve">” </w:t>
      </w:r>
      <w:r w:rsidR="00DF4224">
        <w:rPr>
          <w:rFonts w:asciiTheme="majorHAnsi" w:eastAsia="Times New Roman" w:hAnsiTheme="majorHAnsi" w:cs="Times New Roman"/>
          <w:color w:val="000000"/>
          <w:sz w:val="26"/>
          <w:szCs w:val="26"/>
          <w:lang w:eastAsia="tr-TR"/>
        </w:rPr>
        <w:t xml:space="preserve">ilan etmiştir.  Bu </w:t>
      </w:r>
      <w:r w:rsidR="00DF4224" w:rsidRPr="002749E5">
        <w:rPr>
          <w:rFonts w:asciiTheme="majorHAnsi" w:eastAsia="Times New Roman" w:hAnsiTheme="majorHAnsi" w:cs="Times New Roman"/>
          <w:color w:val="000000"/>
          <w:sz w:val="26"/>
          <w:szCs w:val="26"/>
          <w:lang w:eastAsia="tr-TR"/>
        </w:rPr>
        <w:t xml:space="preserve">mali destek programları </w:t>
      </w:r>
      <w:r w:rsidRPr="002749E5">
        <w:rPr>
          <w:rFonts w:asciiTheme="majorHAnsi" w:eastAsia="Times New Roman" w:hAnsiTheme="majorHAnsi" w:cs="Times New Roman"/>
          <w:color w:val="000000"/>
          <w:sz w:val="26"/>
          <w:szCs w:val="26"/>
          <w:lang w:eastAsia="tr-TR"/>
        </w:rPr>
        <w:t xml:space="preserve">kapsamında </w:t>
      </w:r>
      <w:r w:rsidR="006577B8">
        <w:rPr>
          <w:rFonts w:asciiTheme="majorHAnsi" w:eastAsia="Times New Roman" w:hAnsiTheme="majorHAnsi" w:cs="Times New Roman"/>
          <w:b/>
          <w:bCs/>
          <w:color w:val="000000"/>
          <w:sz w:val="28"/>
          <w:lang w:eastAsia="tr-TR"/>
        </w:rPr>
        <w:t>23</w:t>
      </w:r>
      <w:r w:rsidR="006577B8" w:rsidRPr="002729D3">
        <w:rPr>
          <w:rFonts w:asciiTheme="majorHAnsi" w:eastAsia="Times New Roman" w:hAnsiTheme="majorHAnsi" w:cs="Times New Roman"/>
          <w:b/>
          <w:bCs/>
          <w:color w:val="000000"/>
          <w:sz w:val="28"/>
          <w:lang w:eastAsia="tr-TR"/>
        </w:rPr>
        <w:t>.0</w:t>
      </w:r>
      <w:r w:rsidR="006577B8">
        <w:rPr>
          <w:rFonts w:asciiTheme="majorHAnsi" w:eastAsia="Times New Roman" w:hAnsiTheme="majorHAnsi" w:cs="Times New Roman"/>
          <w:b/>
          <w:bCs/>
          <w:color w:val="000000"/>
          <w:sz w:val="28"/>
          <w:lang w:eastAsia="tr-TR"/>
        </w:rPr>
        <w:t>9.2019</w:t>
      </w:r>
      <w:r w:rsidR="006577B8" w:rsidRPr="002729D3">
        <w:rPr>
          <w:rFonts w:asciiTheme="majorHAnsi" w:eastAsia="Times New Roman" w:hAnsiTheme="majorHAnsi" w:cs="Times New Roman"/>
          <w:b/>
          <w:bCs/>
          <w:color w:val="000000"/>
          <w:sz w:val="28"/>
          <w:lang w:eastAsia="tr-TR"/>
        </w:rPr>
        <w:t xml:space="preserve"> — </w:t>
      </w:r>
      <w:r w:rsidR="006577B8">
        <w:rPr>
          <w:rFonts w:asciiTheme="majorHAnsi" w:eastAsia="Times New Roman" w:hAnsiTheme="majorHAnsi" w:cs="Times New Roman"/>
          <w:b/>
          <w:bCs/>
          <w:color w:val="000000"/>
          <w:sz w:val="28"/>
          <w:lang w:eastAsia="tr-TR"/>
        </w:rPr>
        <w:t>27</w:t>
      </w:r>
      <w:r w:rsidR="006577B8" w:rsidRPr="002729D3">
        <w:rPr>
          <w:rFonts w:asciiTheme="majorHAnsi" w:eastAsia="Times New Roman" w:hAnsiTheme="majorHAnsi" w:cs="Times New Roman"/>
          <w:b/>
          <w:bCs/>
          <w:color w:val="000000"/>
          <w:sz w:val="28"/>
          <w:lang w:eastAsia="tr-TR"/>
        </w:rPr>
        <w:t>.0</w:t>
      </w:r>
      <w:r w:rsidR="006577B8">
        <w:rPr>
          <w:rFonts w:asciiTheme="majorHAnsi" w:eastAsia="Times New Roman" w:hAnsiTheme="majorHAnsi" w:cs="Times New Roman"/>
          <w:b/>
          <w:bCs/>
          <w:color w:val="000000"/>
          <w:sz w:val="28"/>
          <w:lang w:eastAsia="tr-TR"/>
        </w:rPr>
        <w:t>9.2019</w:t>
      </w:r>
      <w:r w:rsidR="006577B8" w:rsidRPr="002729D3">
        <w:rPr>
          <w:rFonts w:asciiTheme="majorHAnsi" w:eastAsia="Times New Roman" w:hAnsiTheme="majorHAnsi" w:cs="Times New Roman"/>
          <w:b/>
          <w:bCs/>
          <w:color w:val="000000"/>
          <w:sz w:val="28"/>
          <w:lang w:eastAsia="tr-TR"/>
        </w:rPr>
        <w:t xml:space="preserve"> </w:t>
      </w:r>
      <w:r w:rsidR="006577B8" w:rsidRPr="002729D3">
        <w:rPr>
          <w:rFonts w:asciiTheme="majorHAnsi" w:eastAsia="Times New Roman" w:hAnsiTheme="majorHAnsi" w:cs="Times New Roman"/>
          <w:b/>
          <w:color w:val="000000"/>
          <w:sz w:val="28"/>
          <w:lang w:eastAsia="tr-TR"/>
        </w:rPr>
        <w:t xml:space="preserve">&amp; </w:t>
      </w:r>
      <w:r w:rsidR="006577B8">
        <w:rPr>
          <w:rFonts w:asciiTheme="majorHAnsi" w:eastAsia="Times New Roman" w:hAnsiTheme="majorHAnsi" w:cs="Times New Roman"/>
          <w:b/>
          <w:bCs/>
          <w:color w:val="000000"/>
          <w:sz w:val="28"/>
          <w:lang w:eastAsia="tr-TR"/>
        </w:rPr>
        <w:t>30</w:t>
      </w:r>
      <w:r w:rsidR="006577B8" w:rsidRPr="002729D3">
        <w:rPr>
          <w:rFonts w:asciiTheme="majorHAnsi" w:eastAsia="Times New Roman" w:hAnsiTheme="majorHAnsi" w:cs="Times New Roman"/>
          <w:b/>
          <w:bCs/>
          <w:color w:val="000000"/>
          <w:sz w:val="28"/>
          <w:lang w:eastAsia="tr-TR"/>
        </w:rPr>
        <w:t>.0</w:t>
      </w:r>
      <w:r w:rsidR="006577B8">
        <w:rPr>
          <w:rFonts w:asciiTheme="majorHAnsi" w:eastAsia="Times New Roman" w:hAnsiTheme="majorHAnsi" w:cs="Times New Roman"/>
          <w:b/>
          <w:bCs/>
          <w:color w:val="000000"/>
          <w:sz w:val="28"/>
          <w:lang w:eastAsia="tr-TR"/>
        </w:rPr>
        <w:t>9.2019</w:t>
      </w:r>
      <w:r w:rsidR="006577B8" w:rsidRPr="002729D3">
        <w:rPr>
          <w:rFonts w:asciiTheme="majorHAnsi" w:eastAsia="Times New Roman" w:hAnsiTheme="majorHAnsi" w:cs="Times New Roman"/>
          <w:b/>
          <w:bCs/>
          <w:color w:val="000000"/>
          <w:sz w:val="28"/>
          <w:lang w:eastAsia="tr-TR"/>
        </w:rPr>
        <w:t xml:space="preserve"> — </w:t>
      </w:r>
      <w:r w:rsidR="006577B8">
        <w:rPr>
          <w:rFonts w:asciiTheme="majorHAnsi" w:eastAsia="Times New Roman" w:hAnsiTheme="majorHAnsi" w:cs="Times New Roman"/>
          <w:b/>
          <w:bCs/>
          <w:color w:val="000000"/>
          <w:sz w:val="28"/>
          <w:lang w:eastAsia="tr-TR"/>
        </w:rPr>
        <w:t>4</w:t>
      </w:r>
      <w:r w:rsidR="006577B8" w:rsidRPr="002729D3">
        <w:rPr>
          <w:rFonts w:asciiTheme="majorHAnsi" w:eastAsia="Times New Roman" w:hAnsiTheme="majorHAnsi" w:cs="Times New Roman"/>
          <w:b/>
          <w:bCs/>
          <w:color w:val="000000"/>
          <w:sz w:val="28"/>
          <w:lang w:eastAsia="tr-TR"/>
        </w:rPr>
        <w:t>.</w:t>
      </w:r>
      <w:r w:rsidR="006577B8">
        <w:rPr>
          <w:rFonts w:asciiTheme="majorHAnsi" w:eastAsia="Times New Roman" w:hAnsiTheme="majorHAnsi" w:cs="Times New Roman"/>
          <w:b/>
          <w:bCs/>
          <w:color w:val="000000"/>
          <w:sz w:val="28"/>
          <w:lang w:eastAsia="tr-TR"/>
        </w:rPr>
        <w:t>1</w:t>
      </w:r>
      <w:r w:rsidR="006577B8" w:rsidRPr="002729D3">
        <w:rPr>
          <w:rFonts w:asciiTheme="majorHAnsi" w:eastAsia="Times New Roman" w:hAnsiTheme="majorHAnsi" w:cs="Times New Roman"/>
          <w:b/>
          <w:bCs/>
          <w:color w:val="000000"/>
          <w:sz w:val="28"/>
          <w:lang w:eastAsia="tr-TR"/>
        </w:rPr>
        <w:t>0.201</w:t>
      </w:r>
      <w:r w:rsidR="006577B8">
        <w:rPr>
          <w:rFonts w:asciiTheme="majorHAnsi" w:eastAsia="Times New Roman" w:hAnsiTheme="majorHAnsi" w:cs="Times New Roman"/>
          <w:b/>
          <w:bCs/>
          <w:color w:val="000000"/>
          <w:sz w:val="28"/>
          <w:lang w:eastAsia="tr-TR"/>
        </w:rPr>
        <w:t>9</w:t>
      </w:r>
      <w:r w:rsidRPr="002749E5">
        <w:rPr>
          <w:rFonts w:asciiTheme="majorHAnsi" w:eastAsia="Times New Roman" w:hAnsiTheme="majorHAnsi" w:cs="Times New Roman"/>
          <w:color w:val="000000"/>
          <w:sz w:val="26"/>
          <w:szCs w:val="26"/>
          <w:lang w:eastAsia="tr-TR"/>
        </w:rPr>
        <w:t xml:space="preserve"> tarihleri arasında potansiyel başvuru sahiplerinin olgunlaşmış projeleri ile ilgili soru ve sorunlarını gidermek amacıyla aşağıda belirtilen noktalarda </w:t>
      </w:r>
      <w:r w:rsidRPr="002749E5">
        <w:rPr>
          <w:rFonts w:asciiTheme="majorHAnsi" w:eastAsia="Times New Roman" w:hAnsiTheme="majorHAnsi" w:cs="Times New Roman"/>
          <w:b/>
          <w:bCs/>
          <w:color w:val="000000"/>
          <w:sz w:val="26"/>
          <w:u w:val="single"/>
          <w:lang w:eastAsia="tr-TR"/>
        </w:rPr>
        <w:t>ücretsiz</w:t>
      </w:r>
      <w:r w:rsidRPr="002749E5">
        <w:rPr>
          <w:rFonts w:asciiTheme="majorHAnsi" w:eastAsia="Times New Roman" w:hAnsiTheme="majorHAnsi" w:cs="Times New Roman"/>
          <w:color w:val="000000"/>
          <w:sz w:val="26"/>
          <w:szCs w:val="26"/>
          <w:lang w:eastAsia="tr-TR"/>
        </w:rPr>
        <w:t> hizmet verecek </w:t>
      </w:r>
      <w:r w:rsidRPr="002749E5">
        <w:rPr>
          <w:rFonts w:asciiTheme="majorHAnsi" w:eastAsia="Times New Roman" w:hAnsiTheme="majorHAnsi" w:cs="Times New Roman"/>
          <w:b/>
          <w:bCs/>
          <w:color w:val="000000"/>
          <w:sz w:val="26"/>
          <w:lang w:eastAsia="tr-TR"/>
        </w:rPr>
        <w:t>“Teknik Yardım Masaları”</w:t>
      </w:r>
      <w:r w:rsidRPr="002749E5">
        <w:rPr>
          <w:rFonts w:asciiTheme="majorHAnsi" w:eastAsia="Times New Roman" w:hAnsiTheme="majorHAnsi" w:cs="Times New Roman"/>
          <w:color w:val="000000"/>
          <w:sz w:val="26"/>
          <w:szCs w:val="26"/>
          <w:lang w:eastAsia="tr-TR"/>
        </w:rPr>
        <w:t xml:space="preserve"> oluşturulmuştur.</w:t>
      </w:r>
      <w:bookmarkStart w:id="0" w:name="_GoBack"/>
      <w:bookmarkEnd w:id="0"/>
    </w:p>
    <w:p w:rsidR="002749E5" w:rsidRPr="002749E5" w:rsidRDefault="002749E5" w:rsidP="00DF4224">
      <w:pPr>
        <w:spacing w:line="240" w:lineRule="auto"/>
        <w:jc w:val="both"/>
        <w:rPr>
          <w:rFonts w:asciiTheme="majorHAnsi" w:eastAsia="Times New Roman" w:hAnsiTheme="majorHAnsi" w:cs="Times New Roman"/>
          <w:color w:val="525252"/>
          <w:sz w:val="14"/>
          <w:szCs w:val="14"/>
          <w:lang w:eastAsia="tr-TR"/>
        </w:rPr>
      </w:pPr>
      <w:r w:rsidRPr="002749E5">
        <w:rPr>
          <w:rFonts w:asciiTheme="majorHAnsi" w:eastAsia="Times New Roman" w:hAnsiTheme="majorHAnsi" w:cs="Times New Roman"/>
          <w:color w:val="000000"/>
          <w:sz w:val="26"/>
          <w:szCs w:val="26"/>
          <w:lang w:eastAsia="tr-TR"/>
        </w:rPr>
        <w:t>Sağlanacak desteğin kapsamı, hazırlanan projelerin niteliğinin kontrolüne ilişkin bir destek olmayıp yalnızca başvuru formu, iş planı ve diğer eklerde anlaşılmayan hususları açıklayıcı ve gerekli belgelerin tamamının yer alıp almadığı ve başvurunun usulüne göre hazırlanıp hazırlanmadığı yönünden destek verici nitelikte olacaktır.</w:t>
      </w:r>
    </w:p>
    <w:p w:rsidR="002749E5" w:rsidRPr="002749E5" w:rsidRDefault="002749E5" w:rsidP="00DF4224">
      <w:pPr>
        <w:spacing w:line="240" w:lineRule="auto"/>
        <w:jc w:val="both"/>
        <w:rPr>
          <w:rFonts w:asciiTheme="majorHAnsi" w:eastAsia="Times New Roman" w:hAnsiTheme="majorHAnsi" w:cs="Times New Roman"/>
          <w:color w:val="000000"/>
          <w:sz w:val="26"/>
          <w:szCs w:val="26"/>
          <w:lang w:eastAsia="tr-TR"/>
        </w:rPr>
      </w:pPr>
      <w:r w:rsidRPr="002749E5">
        <w:rPr>
          <w:rFonts w:asciiTheme="majorHAnsi" w:eastAsia="Times New Roman" w:hAnsiTheme="majorHAnsi" w:cs="Times New Roman"/>
          <w:color w:val="000000"/>
          <w:sz w:val="26"/>
          <w:szCs w:val="26"/>
          <w:lang w:eastAsia="tr-TR"/>
        </w:rPr>
        <w:t>Teknik yardım hizmetinin sunulacağı masalarda ‘</w:t>
      </w:r>
      <w:r w:rsidRPr="002749E5">
        <w:rPr>
          <w:rFonts w:asciiTheme="majorHAnsi" w:eastAsia="Times New Roman" w:hAnsiTheme="majorHAnsi" w:cs="Times New Roman"/>
          <w:b/>
          <w:color w:val="000000"/>
          <w:sz w:val="26"/>
          <w:szCs w:val="26"/>
          <w:lang w:eastAsia="tr-TR"/>
        </w:rPr>
        <w:t>randevu</w:t>
      </w:r>
      <w:r w:rsidRPr="002749E5">
        <w:rPr>
          <w:rFonts w:asciiTheme="majorHAnsi" w:eastAsia="Times New Roman" w:hAnsiTheme="majorHAnsi" w:cs="Times New Roman"/>
          <w:color w:val="000000"/>
          <w:sz w:val="26"/>
          <w:szCs w:val="26"/>
          <w:lang w:eastAsia="tr-TR"/>
        </w:rPr>
        <w:t>’ sistemi ile çalışılacaktır. </w:t>
      </w:r>
    </w:p>
    <w:p w:rsidR="002749E5" w:rsidRPr="002749E5" w:rsidRDefault="002749E5" w:rsidP="00DF4224">
      <w:pPr>
        <w:spacing w:line="240" w:lineRule="auto"/>
        <w:jc w:val="both"/>
        <w:rPr>
          <w:rFonts w:asciiTheme="majorHAnsi" w:eastAsia="Times New Roman" w:hAnsiTheme="majorHAnsi" w:cs="Times New Roman"/>
          <w:color w:val="525252"/>
          <w:sz w:val="14"/>
          <w:szCs w:val="14"/>
          <w:lang w:eastAsia="tr-TR"/>
        </w:rPr>
      </w:pPr>
      <w:r w:rsidRPr="002749E5">
        <w:rPr>
          <w:rFonts w:asciiTheme="majorHAnsi" w:eastAsia="Times New Roman" w:hAnsiTheme="majorHAnsi" w:cs="Times New Roman"/>
          <w:color w:val="000000"/>
          <w:sz w:val="26"/>
          <w:szCs w:val="26"/>
          <w:lang w:eastAsia="tr-TR"/>
        </w:rPr>
        <w:t>Randevular, Konya ve ilçeleri için Mevlana Kalkınma Ajansı’nın </w:t>
      </w:r>
      <w:r w:rsidRPr="002749E5">
        <w:rPr>
          <w:rFonts w:asciiTheme="majorHAnsi" w:eastAsia="Times New Roman" w:hAnsiTheme="majorHAnsi" w:cs="Times New Roman"/>
          <w:b/>
          <w:color w:val="000000"/>
          <w:sz w:val="26"/>
          <w:szCs w:val="26"/>
          <w:lang w:eastAsia="tr-TR"/>
        </w:rPr>
        <w:t>(0332) 236 3290</w:t>
      </w:r>
      <w:r w:rsidR="00506C73">
        <w:rPr>
          <w:rFonts w:asciiTheme="majorHAnsi" w:eastAsia="Times New Roman" w:hAnsiTheme="majorHAnsi" w:cs="Times New Roman"/>
          <w:color w:val="000000"/>
          <w:sz w:val="26"/>
          <w:szCs w:val="26"/>
          <w:lang w:eastAsia="tr-TR"/>
        </w:rPr>
        <w:t xml:space="preserve"> </w:t>
      </w:r>
      <w:proofErr w:type="spellStart"/>
      <w:r w:rsidR="00506C73">
        <w:rPr>
          <w:rFonts w:asciiTheme="majorHAnsi" w:eastAsia="Times New Roman" w:hAnsiTheme="majorHAnsi" w:cs="Times New Roman"/>
          <w:color w:val="000000"/>
          <w:sz w:val="26"/>
          <w:szCs w:val="26"/>
          <w:lang w:eastAsia="tr-TR"/>
        </w:rPr>
        <w:t>no’lu</w:t>
      </w:r>
      <w:proofErr w:type="spellEnd"/>
      <w:r w:rsidRPr="002749E5">
        <w:rPr>
          <w:rFonts w:asciiTheme="majorHAnsi" w:eastAsia="Times New Roman" w:hAnsiTheme="majorHAnsi" w:cs="Times New Roman"/>
          <w:color w:val="000000"/>
          <w:sz w:val="26"/>
          <w:szCs w:val="26"/>
          <w:lang w:eastAsia="tr-TR"/>
        </w:rPr>
        <w:t xml:space="preserve"> telefon</w:t>
      </w:r>
      <w:r w:rsidR="00506C73">
        <w:rPr>
          <w:rFonts w:asciiTheme="majorHAnsi" w:eastAsia="Times New Roman" w:hAnsiTheme="majorHAnsi" w:cs="Times New Roman"/>
          <w:color w:val="000000"/>
          <w:sz w:val="26"/>
          <w:szCs w:val="26"/>
          <w:lang w:eastAsia="tr-TR"/>
        </w:rPr>
        <w:t>undan a</w:t>
      </w:r>
      <w:r w:rsidRPr="002749E5">
        <w:rPr>
          <w:rFonts w:asciiTheme="majorHAnsi" w:eastAsia="Times New Roman" w:hAnsiTheme="majorHAnsi" w:cs="Times New Roman"/>
          <w:color w:val="000000"/>
          <w:sz w:val="26"/>
          <w:szCs w:val="26"/>
          <w:lang w:eastAsia="tr-TR"/>
        </w:rPr>
        <w:t>lınabilir.</w:t>
      </w:r>
    </w:p>
    <w:p w:rsidR="002749E5" w:rsidRPr="002749E5" w:rsidRDefault="002749E5" w:rsidP="00DF4224">
      <w:pPr>
        <w:spacing w:line="240" w:lineRule="auto"/>
        <w:jc w:val="both"/>
        <w:rPr>
          <w:rFonts w:asciiTheme="majorHAnsi" w:eastAsia="Times New Roman" w:hAnsiTheme="majorHAnsi" w:cs="Times New Roman"/>
          <w:color w:val="525252"/>
          <w:sz w:val="14"/>
          <w:szCs w:val="14"/>
          <w:lang w:eastAsia="tr-TR"/>
        </w:rPr>
      </w:pPr>
      <w:r w:rsidRPr="002749E5">
        <w:rPr>
          <w:rFonts w:asciiTheme="majorHAnsi" w:eastAsia="Times New Roman" w:hAnsiTheme="majorHAnsi" w:cs="Times New Roman"/>
          <w:color w:val="000000"/>
          <w:sz w:val="26"/>
          <w:szCs w:val="26"/>
          <w:lang w:eastAsia="tr-TR"/>
        </w:rPr>
        <w:t>Bu kapsamda proje sunacak potansiyel yararlanıcılara önemle duyurulur.</w:t>
      </w:r>
    </w:p>
    <w:p w:rsidR="002749E5" w:rsidRPr="002749E5" w:rsidRDefault="002749E5" w:rsidP="0022014F">
      <w:pPr>
        <w:spacing w:after="0"/>
        <w:rPr>
          <w:rFonts w:asciiTheme="majorHAnsi" w:eastAsia="Times New Roman" w:hAnsiTheme="majorHAnsi" w:cs="Times New Roman"/>
          <w:sz w:val="24"/>
          <w:szCs w:val="24"/>
          <w:lang w:eastAsia="tr-TR"/>
        </w:rPr>
      </w:pPr>
    </w:p>
    <w:p w:rsidR="0022014F" w:rsidRPr="002749E5" w:rsidRDefault="0022014F" w:rsidP="0022014F">
      <w:pPr>
        <w:spacing w:after="0"/>
        <w:rPr>
          <w:rFonts w:asciiTheme="majorHAnsi" w:eastAsia="Times New Roman" w:hAnsiTheme="majorHAnsi" w:cs="Times New Roman"/>
          <w:sz w:val="24"/>
          <w:szCs w:val="24"/>
          <w:lang w:eastAsia="tr-TR"/>
        </w:rPr>
      </w:pPr>
    </w:p>
    <w:p w:rsidR="0022014F" w:rsidRPr="002749E5" w:rsidRDefault="0022014F" w:rsidP="0022014F">
      <w:pPr>
        <w:spacing w:after="0"/>
        <w:rPr>
          <w:rFonts w:asciiTheme="majorHAnsi" w:eastAsia="Times New Roman" w:hAnsiTheme="majorHAnsi" w:cs="Times New Roman"/>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34"/>
        <w:gridCol w:w="3738"/>
      </w:tblGrid>
      <w:tr w:rsidR="00735254" w:rsidRPr="002749E5" w:rsidTr="00735E36">
        <w:trPr>
          <w:jc w:val="center"/>
        </w:trPr>
        <w:tc>
          <w:tcPr>
            <w:tcW w:w="4334" w:type="dxa"/>
            <w:shd w:val="clear" w:color="auto" w:fill="1F497D" w:themeFill="text2"/>
            <w:tcMar>
              <w:top w:w="0" w:type="dxa"/>
              <w:left w:w="108" w:type="dxa"/>
              <w:bottom w:w="0" w:type="dxa"/>
              <w:right w:w="108" w:type="dxa"/>
            </w:tcMar>
            <w:vAlign w:val="center"/>
            <w:hideMark/>
          </w:tcPr>
          <w:p w:rsidR="00735254" w:rsidRPr="00506C73" w:rsidRDefault="00735254" w:rsidP="00735E36">
            <w:pPr>
              <w:pStyle w:val="AralkYok"/>
              <w:jc w:val="center"/>
              <w:rPr>
                <w:rFonts w:asciiTheme="majorHAnsi" w:hAnsiTheme="majorHAnsi"/>
                <w:b/>
                <w:color w:val="FFFFFF" w:themeColor="background1"/>
                <w:sz w:val="32"/>
              </w:rPr>
            </w:pPr>
            <w:r w:rsidRPr="00506C73">
              <w:rPr>
                <w:rFonts w:asciiTheme="majorHAnsi" w:hAnsiTheme="majorHAnsi"/>
                <w:b/>
                <w:color w:val="FFFFFF" w:themeColor="background1"/>
                <w:sz w:val="32"/>
              </w:rPr>
              <w:t>TEKNİK MASA YERİ</w:t>
            </w:r>
          </w:p>
        </w:tc>
        <w:tc>
          <w:tcPr>
            <w:tcW w:w="3738" w:type="dxa"/>
            <w:shd w:val="clear" w:color="auto" w:fill="1F497D" w:themeFill="text2"/>
            <w:vAlign w:val="center"/>
          </w:tcPr>
          <w:p w:rsidR="00735254" w:rsidRPr="00506C73" w:rsidRDefault="00735254" w:rsidP="00735E36">
            <w:pPr>
              <w:pStyle w:val="AralkYok"/>
              <w:jc w:val="center"/>
              <w:rPr>
                <w:rFonts w:asciiTheme="majorHAnsi" w:hAnsiTheme="majorHAnsi"/>
                <w:b/>
                <w:color w:val="FFFFFF" w:themeColor="background1"/>
                <w:sz w:val="32"/>
              </w:rPr>
            </w:pPr>
            <w:r w:rsidRPr="00506C73">
              <w:rPr>
                <w:rFonts w:asciiTheme="majorHAnsi" w:hAnsiTheme="majorHAnsi"/>
                <w:b/>
                <w:color w:val="FFFFFF" w:themeColor="background1"/>
                <w:sz w:val="32"/>
              </w:rPr>
              <w:t>TARİH</w:t>
            </w:r>
            <w:r>
              <w:rPr>
                <w:rFonts w:asciiTheme="majorHAnsi" w:hAnsiTheme="majorHAnsi"/>
                <w:b/>
                <w:color w:val="FFFFFF" w:themeColor="background1"/>
                <w:sz w:val="32"/>
              </w:rPr>
              <w:t>LER</w:t>
            </w:r>
          </w:p>
        </w:tc>
      </w:tr>
      <w:tr w:rsidR="00735254" w:rsidRPr="002749E5" w:rsidTr="00735E36">
        <w:trPr>
          <w:jc w:val="center"/>
        </w:trPr>
        <w:tc>
          <w:tcPr>
            <w:tcW w:w="4334" w:type="dxa"/>
            <w:tcMar>
              <w:top w:w="0" w:type="dxa"/>
              <w:left w:w="108" w:type="dxa"/>
              <w:bottom w:w="0" w:type="dxa"/>
              <w:right w:w="108" w:type="dxa"/>
            </w:tcMar>
            <w:vAlign w:val="center"/>
            <w:hideMark/>
          </w:tcPr>
          <w:p w:rsidR="00735254" w:rsidRDefault="008A1165" w:rsidP="00735E36">
            <w:pPr>
              <w:pStyle w:val="AralkYok"/>
              <w:jc w:val="center"/>
              <w:rPr>
                <w:rFonts w:asciiTheme="majorHAnsi" w:hAnsiTheme="majorHAnsi"/>
                <w:b/>
                <w:sz w:val="28"/>
              </w:rPr>
            </w:pPr>
            <w:r>
              <w:rPr>
                <w:rFonts w:asciiTheme="majorHAnsi" w:hAnsiTheme="majorHAnsi"/>
                <w:b/>
                <w:sz w:val="28"/>
              </w:rPr>
              <w:t>Mevlana Kalkınma Ajansı Hizmet Binası, 4. Kat</w:t>
            </w:r>
            <w:r w:rsidR="00B318C8">
              <w:rPr>
                <w:rFonts w:asciiTheme="majorHAnsi" w:hAnsiTheme="majorHAnsi"/>
                <w:b/>
                <w:sz w:val="28"/>
              </w:rPr>
              <w:t>,</w:t>
            </w:r>
          </w:p>
          <w:p w:rsidR="00B318C8" w:rsidRPr="002729D3" w:rsidRDefault="00B318C8" w:rsidP="00735E36">
            <w:pPr>
              <w:pStyle w:val="AralkYok"/>
              <w:jc w:val="center"/>
              <w:rPr>
                <w:rFonts w:asciiTheme="majorHAnsi" w:hAnsiTheme="majorHAnsi"/>
                <w:b/>
                <w:sz w:val="28"/>
              </w:rPr>
            </w:pPr>
            <w:r>
              <w:rPr>
                <w:rFonts w:asciiTheme="majorHAnsi" w:hAnsiTheme="majorHAnsi"/>
                <w:b/>
                <w:sz w:val="28"/>
              </w:rPr>
              <w:t>Konya</w:t>
            </w:r>
          </w:p>
        </w:tc>
        <w:tc>
          <w:tcPr>
            <w:tcW w:w="3738" w:type="dxa"/>
            <w:vAlign w:val="center"/>
          </w:tcPr>
          <w:p w:rsidR="00735254" w:rsidRPr="002729D3" w:rsidRDefault="008A1165" w:rsidP="008A1165">
            <w:pPr>
              <w:pStyle w:val="AralkYok"/>
              <w:jc w:val="center"/>
              <w:rPr>
                <w:rFonts w:asciiTheme="majorHAnsi" w:hAnsiTheme="majorHAnsi"/>
                <w:b/>
                <w:sz w:val="28"/>
              </w:rPr>
            </w:pPr>
            <w:r>
              <w:rPr>
                <w:rFonts w:asciiTheme="majorHAnsi" w:eastAsia="Times New Roman" w:hAnsiTheme="majorHAnsi" w:cs="Times New Roman"/>
                <w:b/>
                <w:bCs/>
                <w:color w:val="000000"/>
                <w:sz w:val="28"/>
                <w:lang w:eastAsia="tr-TR"/>
              </w:rPr>
              <w:t>23</w:t>
            </w:r>
            <w:r w:rsidR="00735254" w:rsidRPr="002729D3">
              <w:rPr>
                <w:rFonts w:asciiTheme="majorHAnsi" w:eastAsia="Times New Roman" w:hAnsiTheme="majorHAnsi" w:cs="Times New Roman"/>
                <w:b/>
                <w:bCs/>
                <w:color w:val="000000"/>
                <w:sz w:val="28"/>
                <w:lang w:eastAsia="tr-TR"/>
              </w:rPr>
              <w:t>.0</w:t>
            </w:r>
            <w:r>
              <w:rPr>
                <w:rFonts w:asciiTheme="majorHAnsi" w:eastAsia="Times New Roman" w:hAnsiTheme="majorHAnsi" w:cs="Times New Roman"/>
                <w:b/>
                <w:bCs/>
                <w:color w:val="000000"/>
                <w:sz w:val="28"/>
                <w:lang w:eastAsia="tr-TR"/>
              </w:rPr>
              <w:t>9.2019</w:t>
            </w:r>
            <w:r w:rsidR="00735254" w:rsidRPr="002729D3">
              <w:rPr>
                <w:rFonts w:asciiTheme="majorHAnsi" w:eastAsia="Times New Roman" w:hAnsiTheme="majorHAnsi" w:cs="Times New Roman"/>
                <w:b/>
                <w:bCs/>
                <w:color w:val="000000"/>
                <w:sz w:val="28"/>
                <w:lang w:eastAsia="tr-TR"/>
              </w:rPr>
              <w:t xml:space="preserve"> — </w:t>
            </w:r>
            <w:r>
              <w:rPr>
                <w:rFonts w:asciiTheme="majorHAnsi" w:eastAsia="Times New Roman" w:hAnsiTheme="majorHAnsi" w:cs="Times New Roman"/>
                <w:b/>
                <w:bCs/>
                <w:color w:val="000000"/>
                <w:sz w:val="28"/>
                <w:lang w:eastAsia="tr-TR"/>
              </w:rPr>
              <w:t>2</w:t>
            </w:r>
            <w:r>
              <w:rPr>
                <w:rFonts w:asciiTheme="majorHAnsi" w:eastAsia="Times New Roman" w:hAnsiTheme="majorHAnsi" w:cs="Times New Roman"/>
                <w:b/>
                <w:bCs/>
                <w:color w:val="000000"/>
                <w:sz w:val="28"/>
                <w:lang w:eastAsia="tr-TR"/>
              </w:rPr>
              <w:t>7</w:t>
            </w:r>
            <w:r w:rsidRPr="002729D3">
              <w:rPr>
                <w:rFonts w:asciiTheme="majorHAnsi" w:eastAsia="Times New Roman" w:hAnsiTheme="majorHAnsi" w:cs="Times New Roman"/>
                <w:b/>
                <w:bCs/>
                <w:color w:val="000000"/>
                <w:sz w:val="28"/>
                <w:lang w:eastAsia="tr-TR"/>
              </w:rPr>
              <w:t>.0</w:t>
            </w:r>
            <w:r>
              <w:rPr>
                <w:rFonts w:asciiTheme="majorHAnsi" w:eastAsia="Times New Roman" w:hAnsiTheme="majorHAnsi" w:cs="Times New Roman"/>
                <w:b/>
                <w:bCs/>
                <w:color w:val="000000"/>
                <w:sz w:val="28"/>
                <w:lang w:eastAsia="tr-TR"/>
              </w:rPr>
              <w:t>9.2019</w:t>
            </w:r>
            <w:r w:rsidRPr="002729D3">
              <w:rPr>
                <w:rFonts w:asciiTheme="majorHAnsi" w:eastAsia="Times New Roman" w:hAnsiTheme="majorHAnsi" w:cs="Times New Roman"/>
                <w:b/>
                <w:bCs/>
                <w:color w:val="000000"/>
                <w:sz w:val="28"/>
                <w:lang w:eastAsia="tr-TR"/>
              </w:rPr>
              <w:t xml:space="preserve"> </w:t>
            </w:r>
            <w:r w:rsidR="00735254" w:rsidRPr="002729D3">
              <w:rPr>
                <w:rFonts w:asciiTheme="majorHAnsi" w:eastAsia="Times New Roman" w:hAnsiTheme="majorHAnsi" w:cs="Times New Roman"/>
                <w:b/>
                <w:color w:val="000000"/>
                <w:sz w:val="28"/>
                <w:lang w:eastAsia="tr-TR"/>
              </w:rPr>
              <w:t xml:space="preserve">&amp; </w:t>
            </w:r>
            <w:r>
              <w:rPr>
                <w:rFonts w:asciiTheme="majorHAnsi" w:eastAsia="Times New Roman" w:hAnsiTheme="majorHAnsi" w:cs="Times New Roman"/>
                <w:b/>
                <w:bCs/>
                <w:color w:val="000000"/>
                <w:sz w:val="28"/>
                <w:lang w:eastAsia="tr-TR"/>
              </w:rPr>
              <w:t>3</w:t>
            </w:r>
            <w:r>
              <w:rPr>
                <w:rFonts w:asciiTheme="majorHAnsi" w:eastAsia="Times New Roman" w:hAnsiTheme="majorHAnsi" w:cs="Times New Roman"/>
                <w:b/>
                <w:bCs/>
                <w:color w:val="000000"/>
                <w:sz w:val="28"/>
                <w:lang w:eastAsia="tr-TR"/>
              </w:rPr>
              <w:t>0</w:t>
            </w:r>
            <w:r w:rsidRPr="002729D3">
              <w:rPr>
                <w:rFonts w:asciiTheme="majorHAnsi" w:eastAsia="Times New Roman" w:hAnsiTheme="majorHAnsi" w:cs="Times New Roman"/>
                <w:b/>
                <w:bCs/>
                <w:color w:val="000000"/>
                <w:sz w:val="28"/>
                <w:lang w:eastAsia="tr-TR"/>
              </w:rPr>
              <w:t>.0</w:t>
            </w:r>
            <w:r>
              <w:rPr>
                <w:rFonts w:asciiTheme="majorHAnsi" w:eastAsia="Times New Roman" w:hAnsiTheme="majorHAnsi" w:cs="Times New Roman"/>
                <w:b/>
                <w:bCs/>
                <w:color w:val="000000"/>
                <w:sz w:val="28"/>
                <w:lang w:eastAsia="tr-TR"/>
              </w:rPr>
              <w:t>9.2019</w:t>
            </w:r>
            <w:r w:rsidRPr="002729D3">
              <w:rPr>
                <w:rFonts w:asciiTheme="majorHAnsi" w:eastAsia="Times New Roman" w:hAnsiTheme="majorHAnsi" w:cs="Times New Roman"/>
                <w:b/>
                <w:bCs/>
                <w:color w:val="000000"/>
                <w:sz w:val="28"/>
                <w:lang w:eastAsia="tr-TR"/>
              </w:rPr>
              <w:t xml:space="preserve"> </w:t>
            </w:r>
            <w:r w:rsidR="00735254" w:rsidRPr="002729D3">
              <w:rPr>
                <w:rFonts w:asciiTheme="majorHAnsi" w:eastAsia="Times New Roman" w:hAnsiTheme="majorHAnsi" w:cs="Times New Roman"/>
                <w:b/>
                <w:bCs/>
                <w:color w:val="000000"/>
                <w:sz w:val="28"/>
                <w:lang w:eastAsia="tr-TR"/>
              </w:rPr>
              <w:t xml:space="preserve">— </w:t>
            </w:r>
            <w:r>
              <w:rPr>
                <w:rFonts w:asciiTheme="majorHAnsi" w:eastAsia="Times New Roman" w:hAnsiTheme="majorHAnsi" w:cs="Times New Roman"/>
                <w:b/>
                <w:bCs/>
                <w:color w:val="000000"/>
                <w:sz w:val="28"/>
                <w:lang w:eastAsia="tr-TR"/>
              </w:rPr>
              <w:t>4</w:t>
            </w:r>
            <w:r w:rsidR="00735254" w:rsidRPr="002729D3">
              <w:rPr>
                <w:rFonts w:asciiTheme="majorHAnsi" w:eastAsia="Times New Roman" w:hAnsiTheme="majorHAnsi" w:cs="Times New Roman"/>
                <w:b/>
                <w:bCs/>
                <w:color w:val="000000"/>
                <w:sz w:val="28"/>
                <w:lang w:eastAsia="tr-TR"/>
              </w:rPr>
              <w:t>.</w:t>
            </w:r>
            <w:r>
              <w:rPr>
                <w:rFonts w:asciiTheme="majorHAnsi" w:eastAsia="Times New Roman" w:hAnsiTheme="majorHAnsi" w:cs="Times New Roman"/>
                <w:b/>
                <w:bCs/>
                <w:color w:val="000000"/>
                <w:sz w:val="28"/>
                <w:lang w:eastAsia="tr-TR"/>
              </w:rPr>
              <w:t>1</w:t>
            </w:r>
            <w:r w:rsidR="00735254" w:rsidRPr="002729D3">
              <w:rPr>
                <w:rFonts w:asciiTheme="majorHAnsi" w:eastAsia="Times New Roman" w:hAnsiTheme="majorHAnsi" w:cs="Times New Roman"/>
                <w:b/>
                <w:bCs/>
                <w:color w:val="000000"/>
                <w:sz w:val="28"/>
                <w:lang w:eastAsia="tr-TR"/>
              </w:rPr>
              <w:t>0.201</w:t>
            </w:r>
            <w:r>
              <w:rPr>
                <w:rFonts w:asciiTheme="majorHAnsi" w:eastAsia="Times New Roman" w:hAnsiTheme="majorHAnsi" w:cs="Times New Roman"/>
                <w:b/>
                <w:bCs/>
                <w:color w:val="000000"/>
                <w:sz w:val="28"/>
                <w:lang w:eastAsia="tr-TR"/>
              </w:rPr>
              <w:t>9</w:t>
            </w:r>
          </w:p>
        </w:tc>
      </w:tr>
      <w:tr w:rsidR="00B318C8" w:rsidRPr="002749E5" w:rsidTr="00735E36">
        <w:trPr>
          <w:jc w:val="center"/>
        </w:trPr>
        <w:tc>
          <w:tcPr>
            <w:tcW w:w="4334" w:type="dxa"/>
            <w:tcMar>
              <w:top w:w="0" w:type="dxa"/>
              <w:left w:w="108" w:type="dxa"/>
              <w:bottom w:w="0" w:type="dxa"/>
              <w:right w:w="108" w:type="dxa"/>
            </w:tcMar>
            <w:vAlign w:val="center"/>
          </w:tcPr>
          <w:p w:rsidR="00B318C8" w:rsidRDefault="00B318C8" w:rsidP="00735E36">
            <w:pPr>
              <w:pStyle w:val="AralkYok"/>
              <w:jc w:val="center"/>
              <w:rPr>
                <w:rFonts w:asciiTheme="majorHAnsi" w:hAnsiTheme="majorHAnsi"/>
                <w:b/>
                <w:sz w:val="28"/>
              </w:rPr>
            </w:pPr>
            <w:r>
              <w:rPr>
                <w:rFonts w:asciiTheme="majorHAnsi" w:hAnsiTheme="majorHAnsi"/>
                <w:b/>
                <w:sz w:val="28"/>
              </w:rPr>
              <w:t>Mevlana Kalkınma Ajansı</w:t>
            </w:r>
          </w:p>
          <w:p w:rsidR="00B318C8" w:rsidRDefault="00B318C8" w:rsidP="00735E36">
            <w:pPr>
              <w:pStyle w:val="AralkYok"/>
              <w:jc w:val="center"/>
              <w:rPr>
                <w:rFonts w:asciiTheme="majorHAnsi" w:hAnsiTheme="majorHAnsi"/>
                <w:b/>
                <w:sz w:val="28"/>
              </w:rPr>
            </w:pPr>
            <w:r>
              <w:rPr>
                <w:rFonts w:asciiTheme="majorHAnsi" w:hAnsiTheme="majorHAnsi"/>
                <w:b/>
                <w:sz w:val="28"/>
              </w:rPr>
              <w:t>Karaman Yatırım Destek Ofisi, Karaman</w:t>
            </w:r>
          </w:p>
        </w:tc>
        <w:tc>
          <w:tcPr>
            <w:tcW w:w="3738" w:type="dxa"/>
            <w:vAlign w:val="center"/>
          </w:tcPr>
          <w:p w:rsidR="00B318C8" w:rsidRDefault="00B318C8" w:rsidP="008A1165">
            <w:pPr>
              <w:pStyle w:val="AralkYok"/>
              <w:jc w:val="center"/>
              <w:rPr>
                <w:rFonts w:asciiTheme="majorHAnsi" w:eastAsia="Times New Roman" w:hAnsiTheme="majorHAnsi" w:cs="Times New Roman"/>
                <w:b/>
                <w:bCs/>
                <w:color w:val="000000"/>
                <w:sz w:val="28"/>
                <w:lang w:eastAsia="tr-TR"/>
              </w:rPr>
            </w:pPr>
            <w:r>
              <w:rPr>
                <w:rFonts w:asciiTheme="majorHAnsi" w:eastAsia="Times New Roman" w:hAnsiTheme="majorHAnsi" w:cs="Times New Roman"/>
                <w:b/>
                <w:bCs/>
                <w:color w:val="000000"/>
                <w:sz w:val="28"/>
                <w:lang w:eastAsia="tr-TR"/>
              </w:rPr>
              <w:t>23</w:t>
            </w:r>
            <w:r w:rsidRPr="002729D3">
              <w:rPr>
                <w:rFonts w:asciiTheme="majorHAnsi" w:eastAsia="Times New Roman" w:hAnsiTheme="majorHAnsi" w:cs="Times New Roman"/>
                <w:b/>
                <w:bCs/>
                <w:color w:val="000000"/>
                <w:sz w:val="28"/>
                <w:lang w:eastAsia="tr-TR"/>
              </w:rPr>
              <w:t>.0</w:t>
            </w:r>
            <w:r>
              <w:rPr>
                <w:rFonts w:asciiTheme="majorHAnsi" w:eastAsia="Times New Roman" w:hAnsiTheme="majorHAnsi" w:cs="Times New Roman"/>
                <w:b/>
                <w:bCs/>
                <w:color w:val="000000"/>
                <w:sz w:val="28"/>
                <w:lang w:eastAsia="tr-TR"/>
              </w:rPr>
              <w:t>9.2019</w:t>
            </w:r>
            <w:r w:rsidRPr="002729D3">
              <w:rPr>
                <w:rFonts w:asciiTheme="majorHAnsi" w:eastAsia="Times New Roman" w:hAnsiTheme="majorHAnsi" w:cs="Times New Roman"/>
                <w:b/>
                <w:bCs/>
                <w:color w:val="000000"/>
                <w:sz w:val="28"/>
                <w:lang w:eastAsia="tr-TR"/>
              </w:rPr>
              <w:t xml:space="preserve"> — </w:t>
            </w:r>
            <w:r>
              <w:rPr>
                <w:rFonts w:asciiTheme="majorHAnsi" w:eastAsia="Times New Roman" w:hAnsiTheme="majorHAnsi" w:cs="Times New Roman"/>
                <w:b/>
                <w:bCs/>
                <w:color w:val="000000"/>
                <w:sz w:val="28"/>
                <w:lang w:eastAsia="tr-TR"/>
              </w:rPr>
              <w:t>27</w:t>
            </w:r>
            <w:r w:rsidRPr="002729D3">
              <w:rPr>
                <w:rFonts w:asciiTheme="majorHAnsi" w:eastAsia="Times New Roman" w:hAnsiTheme="majorHAnsi" w:cs="Times New Roman"/>
                <w:b/>
                <w:bCs/>
                <w:color w:val="000000"/>
                <w:sz w:val="28"/>
                <w:lang w:eastAsia="tr-TR"/>
              </w:rPr>
              <w:t>.0</w:t>
            </w:r>
            <w:r>
              <w:rPr>
                <w:rFonts w:asciiTheme="majorHAnsi" w:eastAsia="Times New Roman" w:hAnsiTheme="majorHAnsi" w:cs="Times New Roman"/>
                <w:b/>
                <w:bCs/>
                <w:color w:val="000000"/>
                <w:sz w:val="28"/>
                <w:lang w:eastAsia="tr-TR"/>
              </w:rPr>
              <w:t>9.2019</w:t>
            </w:r>
            <w:r w:rsidRPr="002729D3">
              <w:rPr>
                <w:rFonts w:asciiTheme="majorHAnsi" w:eastAsia="Times New Roman" w:hAnsiTheme="majorHAnsi" w:cs="Times New Roman"/>
                <w:b/>
                <w:bCs/>
                <w:color w:val="000000"/>
                <w:sz w:val="28"/>
                <w:lang w:eastAsia="tr-TR"/>
              </w:rPr>
              <w:t xml:space="preserve"> </w:t>
            </w:r>
            <w:r w:rsidRPr="002729D3">
              <w:rPr>
                <w:rFonts w:asciiTheme="majorHAnsi" w:eastAsia="Times New Roman" w:hAnsiTheme="majorHAnsi" w:cs="Times New Roman"/>
                <w:b/>
                <w:color w:val="000000"/>
                <w:sz w:val="28"/>
                <w:lang w:eastAsia="tr-TR"/>
              </w:rPr>
              <w:t xml:space="preserve">&amp; </w:t>
            </w:r>
            <w:r>
              <w:rPr>
                <w:rFonts w:asciiTheme="majorHAnsi" w:eastAsia="Times New Roman" w:hAnsiTheme="majorHAnsi" w:cs="Times New Roman"/>
                <w:b/>
                <w:bCs/>
                <w:color w:val="000000"/>
                <w:sz w:val="28"/>
                <w:lang w:eastAsia="tr-TR"/>
              </w:rPr>
              <w:t>30</w:t>
            </w:r>
            <w:r w:rsidRPr="002729D3">
              <w:rPr>
                <w:rFonts w:asciiTheme="majorHAnsi" w:eastAsia="Times New Roman" w:hAnsiTheme="majorHAnsi" w:cs="Times New Roman"/>
                <w:b/>
                <w:bCs/>
                <w:color w:val="000000"/>
                <w:sz w:val="28"/>
                <w:lang w:eastAsia="tr-TR"/>
              </w:rPr>
              <w:t>.0</w:t>
            </w:r>
            <w:r>
              <w:rPr>
                <w:rFonts w:asciiTheme="majorHAnsi" w:eastAsia="Times New Roman" w:hAnsiTheme="majorHAnsi" w:cs="Times New Roman"/>
                <w:b/>
                <w:bCs/>
                <w:color w:val="000000"/>
                <w:sz w:val="28"/>
                <w:lang w:eastAsia="tr-TR"/>
              </w:rPr>
              <w:t>9.2019</w:t>
            </w:r>
            <w:r w:rsidRPr="002729D3">
              <w:rPr>
                <w:rFonts w:asciiTheme="majorHAnsi" w:eastAsia="Times New Roman" w:hAnsiTheme="majorHAnsi" w:cs="Times New Roman"/>
                <w:b/>
                <w:bCs/>
                <w:color w:val="000000"/>
                <w:sz w:val="28"/>
                <w:lang w:eastAsia="tr-TR"/>
              </w:rPr>
              <w:t xml:space="preserve"> — </w:t>
            </w:r>
            <w:r>
              <w:rPr>
                <w:rFonts w:asciiTheme="majorHAnsi" w:eastAsia="Times New Roman" w:hAnsiTheme="majorHAnsi" w:cs="Times New Roman"/>
                <w:b/>
                <w:bCs/>
                <w:color w:val="000000"/>
                <w:sz w:val="28"/>
                <w:lang w:eastAsia="tr-TR"/>
              </w:rPr>
              <w:t>4</w:t>
            </w:r>
            <w:r w:rsidRPr="002729D3">
              <w:rPr>
                <w:rFonts w:asciiTheme="majorHAnsi" w:eastAsia="Times New Roman" w:hAnsiTheme="majorHAnsi" w:cs="Times New Roman"/>
                <w:b/>
                <w:bCs/>
                <w:color w:val="000000"/>
                <w:sz w:val="28"/>
                <w:lang w:eastAsia="tr-TR"/>
              </w:rPr>
              <w:t>.</w:t>
            </w:r>
            <w:r>
              <w:rPr>
                <w:rFonts w:asciiTheme="majorHAnsi" w:eastAsia="Times New Roman" w:hAnsiTheme="majorHAnsi" w:cs="Times New Roman"/>
                <w:b/>
                <w:bCs/>
                <w:color w:val="000000"/>
                <w:sz w:val="28"/>
                <w:lang w:eastAsia="tr-TR"/>
              </w:rPr>
              <w:t>1</w:t>
            </w:r>
            <w:r w:rsidRPr="002729D3">
              <w:rPr>
                <w:rFonts w:asciiTheme="majorHAnsi" w:eastAsia="Times New Roman" w:hAnsiTheme="majorHAnsi" w:cs="Times New Roman"/>
                <w:b/>
                <w:bCs/>
                <w:color w:val="000000"/>
                <w:sz w:val="28"/>
                <w:lang w:eastAsia="tr-TR"/>
              </w:rPr>
              <w:t>0.201</w:t>
            </w:r>
            <w:r>
              <w:rPr>
                <w:rFonts w:asciiTheme="majorHAnsi" w:eastAsia="Times New Roman" w:hAnsiTheme="majorHAnsi" w:cs="Times New Roman"/>
                <w:b/>
                <w:bCs/>
                <w:color w:val="000000"/>
                <w:sz w:val="28"/>
                <w:lang w:eastAsia="tr-TR"/>
              </w:rPr>
              <w:t>9</w:t>
            </w:r>
          </w:p>
        </w:tc>
      </w:tr>
    </w:tbl>
    <w:p w:rsidR="00F63052" w:rsidRPr="002749E5" w:rsidRDefault="00F63052">
      <w:pPr>
        <w:rPr>
          <w:rFonts w:asciiTheme="majorHAnsi" w:hAnsiTheme="majorHAnsi"/>
          <w:sz w:val="24"/>
          <w:szCs w:val="24"/>
        </w:rPr>
      </w:pPr>
    </w:p>
    <w:sectPr w:rsidR="00F63052" w:rsidRPr="002749E5" w:rsidSect="00506C73">
      <w:headerReference w:type="default" r:id="rId6"/>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F9" w:rsidRDefault="00CF37F9" w:rsidP="002749E5">
      <w:pPr>
        <w:spacing w:after="0" w:line="240" w:lineRule="auto"/>
      </w:pPr>
      <w:r>
        <w:separator/>
      </w:r>
    </w:p>
  </w:endnote>
  <w:endnote w:type="continuationSeparator" w:id="0">
    <w:p w:rsidR="00CF37F9" w:rsidRDefault="00CF37F9" w:rsidP="0027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F9" w:rsidRDefault="00CF37F9" w:rsidP="002749E5">
      <w:pPr>
        <w:spacing w:after="0" w:line="240" w:lineRule="auto"/>
      </w:pPr>
      <w:r>
        <w:separator/>
      </w:r>
    </w:p>
  </w:footnote>
  <w:footnote w:type="continuationSeparator" w:id="0">
    <w:p w:rsidR="00CF37F9" w:rsidRDefault="00CF37F9" w:rsidP="00274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E5" w:rsidRDefault="002749E5">
    <w:pPr>
      <w:pStyle w:val="stbilgi"/>
    </w:pPr>
    <w:r>
      <w:rPr>
        <w:noProof/>
        <w:lang w:eastAsia="tr-TR"/>
      </w:rPr>
      <w:drawing>
        <wp:inline distT="0" distB="0" distL="0" distR="0">
          <wp:extent cx="1517738" cy="471054"/>
          <wp:effectExtent l="19050" t="0" r="6262" b="0"/>
          <wp:docPr id="1" name="Resim 1" descr="C:\Users\cakan.tanidik\Documents\LOGO\MEVKA LOGO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kan.tanidik\Documents\LOGO\MEVKA LOGO 43.jpg"/>
                  <pic:cNvPicPr>
                    <a:picLocks noChangeAspect="1" noChangeArrowheads="1"/>
                  </pic:cNvPicPr>
                </pic:nvPicPr>
                <pic:blipFill>
                  <a:blip r:embed="rId1"/>
                  <a:srcRect/>
                  <a:stretch>
                    <a:fillRect/>
                  </a:stretch>
                </pic:blipFill>
                <pic:spPr bwMode="auto">
                  <a:xfrm>
                    <a:off x="0" y="0"/>
                    <a:ext cx="1517467" cy="4709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BD5A7D"/>
    <w:rsid w:val="0000698F"/>
    <w:rsid w:val="0010265B"/>
    <w:rsid w:val="0022014F"/>
    <w:rsid w:val="002749E5"/>
    <w:rsid w:val="00291573"/>
    <w:rsid w:val="00375783"/>
    <w:rsid w:val="003C3821"/>
    <w:rsid w:val="003E4C7F"/>
    <w:rsid w:val="00482217"/>
    <w:rsid w:val="004D18DD"/>
    <w:rsid w:val="00506C73"/>
    <w:rsid w:val="00554F12"/>
    <w:rsid w:val="005B2460"/>
    <w:rsid w:val="006577B8"/>
    <w:rsid w:val="006B4328"/>
    <w:rsid w:val="006D063B"/>
    <w:rsid w:val="00735254"/>
    <w:rsid w:val="007A7E51"/>
    <w:rsid w:val="007F76E1"/>
    <w:rsid w:val="008A1165"/>
    <w:rsid w:val="00AE7928"/>
    <w:rsid w:val="00B318C8"/>
    <w:rsid w:val="00BD5A7D"/>
    <w:rsid w:val="00BE792F"/>
    <w:rsid w:val="00BF76C9"/>
    <w:rsid w:val="00C14FBD"/>
    <w:rsid w:val="00CC11D7"/>
    <w:rsid w:val="00CF0C19"/>
    <w:rsid w:val="00CF37F9"/>
    <w:rsid w:val="00DF4224"/>
    <w:rsid w:val="00E066C2"/>
    <w:rsid w:val="00E30752"/>
    <w:rsid w:val="00E9215D"/>
    <w:rsid w:val="00EC2C3F"/>
    <w:rsid w:val="00F63052"/>
    <w:rsid w:val="00FA12AC"/>
    <w:rsid w:val="00FA2619"/>
    <w:rsid w:val="00FA72D4"/>
    <w:rsid w:val="00FF4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58EF8FB6-3E12-4DB1-9217-912E449D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D5A7D"/>
    <w:rPr>
      <w:b/>
      <w:bCs/>
    </w:rPr>
  </w:style>
  <w:style w:type="table" w:styleId="TabloKlavuzu">
    <w:name w:val="Table Grid"/>
    <w:basedOn w:val="NormalTablo"/>
    <w:uiPriority w:val="59"/>
    <w:rsid w:val="002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749E5"/>
    <w:pPr>
      <w:spacing w:after="0" w:line="240" w:lineRule="auto"/>
    </w:pPr>
  </w:style>
  <w:style w:type="paragraph" w:styleId="stbilgi">
    <w:name w:val="header"/>
    <w:basedOn w:val="Normal"/>
    <w:link w:val="stbilgiChar"/>
    <w:uiPriority w:val="99"/>
    <w:semiHidden/>
    <w:unhideWhenUsed/>
    <w:rsid w:val="002749E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749E5"/>
  </w:style>
  <w:style w:type="paragraph" w:styleId="Altbilgi">
    <w:name w:val="footer"/>
    <w:basedOn w:val="Normal"/>
    <w:link w:val="AltbilgiChar"/>
    <w:uiPriority w:val="99"/>
    <w:semiHidden/>
    <w:unhideWhenUsed/>
    <w:rsid w:val="002749E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749E5"/>
  </w:style>
  <w:style w:type="paragraph" w:styleId="BalonMetni">
    <w:name w:val="Balloon Text"/>
    <w:basedOn w:val="Normal"/>
    <w:link w:val="BalonMetniChar"/>
    <w:uiPriority w:val="99"/>
    <w:semiHidden/>
    <w:unhideWhenUsed/>
    <w:rsid w:val="002749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4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4591">
      <w:bodyDiv w:val="1"/>
      <w:marLeft w:val="0"/>
      <w:marRight w:val="0"/>
      <w:marTop w:val="0"/>
      <w:marBottom w:val="0"/>
      <w:divBdr>
        <w:top w:val="none" w:sz="0" w:space="0" w:color="auto"/>
        <w:left w:val="none" w:sz="0" w:space="0" w:color="auto"/>
        <w:bottom w:val="none" w:sz="0" w:space="0" w:color="auto"/>
        <w:right w:val="none" w:sz="0" w:space="0" w:color="auto"/>
      </w:divBdr>
      <w:divsChild>
        <w:div w:id="445467030">
          <w:marLeft w:val="0"/>
          <w:marRight w:val="0"/>
          <w:marTop w:val="0"/>
          <w:marBottom w:val="0"/>
          <w:divBdr>
            <w:top w:val="none" w:sz="0" w:space="0" w:color="auto"/>
            <w:left w:val="none" w:sz="0" w:space="0" w:color="auto"/>
            <w:bottom w:val="none" w:sz="0" w:space="0" w:color="auto"/>
            <w:right w:val="none" w:sz="0" w:space="0" w:color="auto"/>
          </w:divBdr>
          <w:divsChild>
            <w:div w:id="1279289205">
              <w:marLeft w:val="0"/>
              <w:marRight w:val="0"/>
              <w:marTop w:val="0"/>
              <w:marBottom w:val="0"/>
              <w:divBdr>
                <w:top w:val="none" w:sz="0" w:space="0" w:color="auto"/>
                <w:left w:val="none" w:sz="0" w:space="0" w:color="auto"/>
                <w:bottom w:val="none" w:sz="0" w:space="0" w:color="auto"/>
                <w:right w:val="none" w:sz="0" w:space="0" w:color="auto"/>
              </w:divBdr>
            </w:div>
            <w:div w:id="694814902">
              <w:marLeft w:val="0"/>
              <w:marRight w:val="0"/>
              <w:marTop w:val="0"/>
              <w:marBottom w:val="0"/>
              <w:divBdr>
                <w:top w:val="none" w:sz="0" w:space="0" w:color="auto"/>
                <w:left w:val="none" w:sz="0" w:space="0" w:color="auto"/>
                <w:bottom w:val="none" w:sz="0" w:space="0" w:color="auto"/>
                <w:right w:val="none" w:sz="0" w:space="0" w:color="auto"/>
              </w:divBdr>
            </w:div>
            <w:div w:id="955646495">
              <w:marLeft w:val="0"/>
              <w:marRight w:val="0"/>
              <w:marTop w:val="0"/>
              <w:marBottom w:val="0"/>
              <w:divBdr>
                <w:top w:val="none" w:sz="0" w:space="0" w:color="auto"/>
                <w:left w:val="none" w:sz="0" w:space="0" w:color="auto"/>
                <w:bottom w:val="none" w:sz="0" w:space="0" w:color="auto"/>
                <w:right w:val="none" w:sz="0" w:space="0" w:color="auto"/>
              </w:divBdr>
            </w:div>
            <w:div w:id="1991639240">
              <w:marLeft w:val="0"/>
              <w:marRight w:val="0"/>
              <w:marTop w:val="0"/>
              <w:marBottom w:val="0"/>
              <w:divBdr>
                <w:top w:val="none" w:sz="0" w:space="0" w:color="auto"/>
                <w:left w:val="none" w:sz="0" w:space="0" w:color="auto"/>
                <w:bottom w:val="none" w:sz="0" w:space="0" w:color="auto"/>
                <w:right w:val="none" w:sz="0" w:space="0" w:color="auto"/>
              </w:divBdr>
            </w:div>
            <w:div w:id="1933322135">
              <w:marLeft w:val="0"/>
              <w:marRight w:val="0"/>
              <w:marTop w:val="0"/>
              <w:marBottom w:val="0"/>
              <w:divBdr>
                <w:top w:val="none" w:sz="0" w:space="0" w:color="auto"/>
                <w:left w:val="none" w:sz="0" w:space="0" w:color="auto"/>
                <w:bottom w:val="none" w:sz="0" w:space="0" w:color="auto"/>
                <w:right w:val="none" w:sz="0" w:space="0" w:color="auto"/>
              </w:divBdr>
            </w:div>
            <w:div w:id="1780636687">
              <w:marLeft w:val="0"/>
              <w:marRight w:val="0"/>
              <w:marTop w:val="0"/>
              <w:marBottom w:val="0"/>
              <w:divBdr>
                <w:top w:val="none" w:sz="0" w:space="0" w:color="auto"/>
                <w:left w:val="none" w:sz="0" w:space="0" w:color="auto"/>
                <w:bottom w:val="none" w:sz="0" w:space="0" w:color="auto"/>
                <w:right w:val="none" w:sz="0" w:space="0" w:color="auto"/>
              </w:divBdr>
            </w:div>
            <w:div w:id="1312446817">
              <w:marLeft w:val="0"/>
              <w:marRight w:val="0"/>
              <w:marTop w:val="0"/>
              <w:marBottom w:val="0"/>
              <w:divBdr>
                <w:top w:val="none" w:sz="0" w:space="0" w:color="auto"/>
                <w:left w:val="none" w:sz="0" w:space="0" w:color="auto"/>
                <w:bottom w:val="none" w:sz="0" w:space="0" w:color="auto"/>
                <w:right w:val="none" w:sz="0" w:space="0" w:color="auto"/>
              </w:divBdr>
            </w:div>
            <w:div w:id="1943489574">
              <w:marLeft w:val="0"/>
              <w:marRight w:val="0"/>
              <w:marTop w:val="0"/>
              <w:marBottom w:val="0"/>
              <w:divBdr>
                <w:top w:val="none" w:sz="0" w:space="0" w:color="auto"/>
                <w:left w:val="none" w:sz="0" w:space="0" w:color="auto"/>
                <w:bottom w:val="none" w:sz="0" w:space="0" w:color="auto"/>
                <w:right w:val="none" w:sz="0" w:space="0" w:color="auto"/>
              </w:divBdr>
            </w:div>
            <w:div w:id="1519196221">
              <w:marLeft w:val="0"/>
              <w:marRight w:val="0"/>
              <w:marTop w:val="0"/>
              <w:marBottom w:val="0"/>
              <w:divBdr>
                <w:top w:val="none" w:sz="0" w:space="0" w:color="auto"/>
                <w:left w:val="none" w:sz="0" w:space="0" w:color="auto"/>
                <w:bottom w:val="none" w:sz="0" w:space="0" w:color="auto"/>
                <w:right w:val="none" w:sz="0" w:space="0" w:color="auto"/>
              </w:divBdr>
            </w:div>
            <w:div w:id="1562207397">
              <w:marLeft w:val="0"/>
              <w:marRight w:val="0"/>
              <w:marTop w:val="0"/>
              <w:marBottom w:val="0"/>
              <w:divBdr>
                <w:top w:val="none" w:sz="0" w:space="0" w:color="auto"/>
                <w:left w:val="none" w:sz="0" w:space="0" w:color="auto"/>
                <w:bottom w:val="none" w:sz="0" w:space="0" w:color="auto"/>
                <w:right w:val="none" w:sz="0" w:space="0" w:color="auto"/>
              </w:divBdr>
            </w:div>
            <w:div w:id="6460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335">
      <w:bodyDiv w:val="1"/>
      <w:marLeft w:val="0"/>
      <w:marRight w:val="0"/>
      <w:marTop w:val="0"/>
      <w:marBottom w:val="0"/>
      <w:divBdr>
        <w:top w:val="none" w:sz="0" w:space="0" w:color="auto"/>
        <w:left w:val="none" w:sz="0" w:space="0" w:color="auto"/>
        <w:bottom w:val="none" w:sz="0" w:space="0" w:color="auto"/>
        <w:right w:val="none" w:sz="0" w:space="0" w:color="auto"/>
      </w:divBdr>
      <w:divsChild>
        <w:div w:id="69272269">
          <w:marLeft w:val="0"/>
          <w:marRight w:val="0"/>
          <w:marTop w:val="0"/>
          <w:marBottom w:val="0"/>
          <w:divBdr>
            <w:top w:val="none" w:sz="0" w:space="0" w:color="auto"/>
            <w:left w:val="none" w:sz="0" w:space="0" w:color="auto"/>
            <w:bottom w:val="none" w:sz="0" w:space="0" w:color="auto"/>
            <w:right w:val="none" w:sz="0" w:space="0" w:color="auto"/>
          </w:divBdr>
        </w:div>
      </w:divsChild>
    </w:div>
    <w:div w:id="1816139221">
      <w:bodyDiv w:val="1"/>
      <w:marLeft w:val="0"/>
      <w:marRight w:val="0"/>
      <w:marTop w:val="0"/>
      <w:marBottom w:val="0"/>
      <w:divBdr>
        <w:top w:val="none" w:sz="0" w:space="0" w:color="auto"/>
        <w:left w:val="none" w:sz="0" w:space="0" w:color="auto"/>
        <w:bottom w:val="none" w:sz="0" w:space="0" w:color="auto"/>
        <w:right w:val="none" w:sz="0" w:space="0" w:color="auto"/>
      </w:divBdr>
      <w:divsChild>
        <w:div w:id="1674188554">
          <w:marLeft w:val="0"/>
          <w:marRight w:val="0"/>
          <w:marTop w:val="0"/>
          <w:marBottom w:val="0"/>
          <w:divBdr>
            <w:top w:val="none" w:sz="0" w:space="0" w:color="auto"/>
            <w:left w:val="none" w:sz="0" w:space="0" w:color="auto"/>
            <w:bottom w:val="none" w:sz="0" w:space="0" w:color="auto"/>
            <w:right w:val="none" w:sz="0" w:space="0" w:color="auto"/>
          </w:divBdr>
          <w:divsChild>
            <w:div w:id="2787418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Çakan TANIDIK</cp:lastModifiedBy>
  <cp:revision>15</cp:revision>
  <cp:lastPrinted>2011-10-12T08:21:00Z</cp:lastPrinted>
  <dcterms:created xsi:type="dcterms:W3CDTF">2011-10-27T06:54:00Z</dcterms:created>
  <dcterms:modified xsi:type="dcterms:W3CDTF">2019-09-16T09:16:00Z</dcterms:modified>
</cp:coreProperties>
</file>