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0A1" w:rsidRPr="003F3EE0" w:rsidRDefault="00BB10A1" w:rsidP="007B2ED1">
      <w:pPr>
        <w:spacing w:line="240" w:lineRule="auto"/>
      </w:pPr>
    </w:p>
    <w:p w:rsidR="00893EEF" w:rsidRPr="00893EEF" w:rsidRDefault="00707580" w:rsidP="007B2ED1">
      <w:pPr>
        <w:pBdr>
          <w:bottom w:val="single" w:sz="4" w:space="1" w:color="auto"/>
        </w:pBdr>
        <w:spacing w:after="105" w:line="240" w:lineRule="auto"/>
        <w:jc w:val="center"/>
        <w:rPr>
          <w:rFonts w:ascii="Helvetica" w:eastAsia="Times New Roman" w:hAnsi="Helvetica" w:cs="Helvetica"/>
          <w:b/>
          <w:bCs/>
          <w:color w:val="C00000"/>
          <w:spacing w:val="-15"/>
          <w:sz w:val="32"/>
          <w:szCs w:val="32"/>
          <w:lang w:eastAsia="tr-TR"/>
        </w:rPr>
      </w:pPr>
      <w:r w:rsidRPr="00C901E3">
        <w:rPr>
          <w:rFonts w:ascii="Helvetica" w:eastAsia="Times New Roman" w:hAnsi="Helvetica" w:cs="Helvetica"/>
          <w:b/>
          <w:bCs/>
          <w:color w:val="C00000"/>
          <w:spacing w:val="-15"/>
          <w:sz w:val="32"/>
          <w:szCs w:val="32"/>
          <w:lang w:eastAsia="tr-TR"/>
        </w:rPr>
        <w:t>SOSYAL DESTEK PROGRAMI (SODES) PROJE DESTEĞİ</w:t>
      </w:r>
      <w:r w:rsidR="00306EA0">
        <w:rPr>
          <w:rFonts w:ascii="Helvetica" w:eastAsia="Times New Roman" w:hAnsi="Helvetica" w:cs="Helvetica"/>
          <w:b/>
          <w:bCs/>
          <w:color w:val="C00000"/>
          <w:spacing w:val="-15"/>
          <w:sz w:val="32"/>
          <w:szCs w:val="32"/>
          <w:lang w:eastAsia="tr-TR"/>
        </w:rPr>
        <w:t xml:space="preserve"> DUYURUSU;</w:t>
      </w:r>
    </w:p>
    <w:p w:rsidR="005F756A" w:rsidRDefault="005F756A" w:rsidP="007B2ED1">
      <w:pPr>
        <w:shd w:val="clear" w:color="auto" w:fill="FFFFFF"/>
        <w:spacing w:after="195" w:line="240" w:lineRule="auto"/>
        <w:jc w:val="both"/>
        <w:rPr>
          <w:rFonts w:ascii="Times New Roman" w:eastAsia="Times New Roman" w:hAnsi="Times New Roman" w:cs="Times New Roman"/>
          <w:color w:val="000000"/>
          <w:szCs w:val="28"/>
          <w:lang w:eastAsia="tr-TR"/>
        </w:rPr>
      </w:pPr>
    </w:p>
    <w:p w:rsidR="00692FAF" w:rsidRDefault="00707580" w:rsidP="007B2ED1">
      <w:pPr>
        <w:shd w:val="clear" w:color="auto" w:fill="FFFFFF"/>
        <w:spacing w:after="195" w:line="240" w:lineRule="auto"/>
        <w:jc w:val="both"/>
        <w:rPr>
          <w:rFonts w:ascii="Times New Roman" w:eastAsia="Times New Roman" w:hAnsi="Times New Roman" w:cs="Times New Roman"/>
          <w:color w:val="000000"/>
          <w:szCs w:val="28"/>
          <w:lang w:eastAsia="tr-TR"/>
        </w:rPr>
      </w:pPr>
      <w:r w:rsidRPr="00707580">
        <w:rPr>
          <w:rFonts w:ascii="Times New Roman" w:eastAsia="Times New Roman" w:hAnsi="Times New Roman" w:cs="Times New Roman"/>
          <w:color w:val="000000"/>
          <w:szCs w:val="28"/>
          <w:lang w:eastAsia="tr-TR"/>
        </w:rPr>
        <w:t>Sosyal Destek Programı (SODES), Sanayi ve Teknoloji Bakanlığı’nın koordinasyonunda 2019 yılı itibarıyla TR52 bölgesinde (Karaman ve Konya İlleri) Mevlana Kalkınma Ajansı tarafından yürütülecektir.</w:t>
      </w:r>
      <w:r>
        <w:rPr>
          <w:rFonts w:ascii="Times New Roman" w:eastAsia="Times New Roman" w:hAnsi="Times New Roman" w:cs="Times New Roman"/>
          <w:color w:val="000000"/>
          <w:szCs w:val="28"/>
          <w:lang w:eastAsia="tr-TR"/>
        </w:rPr>
        <w:t xml:space="preserve"> </w:t>
      </w:r>
    </w:p>
    <w:p w:rsidR="00707580" w:rsidRPr="00707580" w:rsidRDefault="00707580" w:rsidP="007B2ED1">
      <w:pPr>
        <w:shd w:val="clear" w:color="auto" w:fill="FFFFFF"/>
        <w:spacing w:after="195" w:line="240" w:lineRule="auto"/>
        <w:jc w:val="both"/>
        <w:rPr>
          <w:rFonts w:ascii="Times New Roman" w:eastAsia="Times New Roman" w:hAnsi="Times New Roman" w:cs="Times New Roman"/>
          <w:color w:val="000000"/>
          <w:szCs w:val="28"/>
          <w:lang w:eastAsia="tr-TR"/>
        </w:rPr>
      </w:pPr>
      <w:r>
        <w:rPr>
          <w:rFonts w:ascii="Times New Roman" w:eastAsia="Times New Roman" w:hAnsi="Times New Roman" w:cs="Times New Roman"/>
          <w:color w:val="000000"/>
          <w:szCs w:val="28"/>
          <w:lang w:eastAsia="tr-TR"/>
        </w:rPr>
        <w:t xml:space="preserve">Programa ilişkin </w:t>
      </w:r>
      <w:r w:rsidR="005F756A">
        <w:rPr>
          <w:rFonts w:ascii="Times New Roman" w:eastAsia="Times New Roman" w:hAnsi="Times New Roman" w:cs="Times New Roman"/>
          <w:color w:val="000000"/>
          <w:szCs w:val="28"/>
          <w:lang w:eastAsia="tr-TR"/>
        </w:rPr>
        <w:t>detaylar aşağıdadır;</w:t>
      </w:r>
    </w:p>
    <w:p w:rsidR="000313B1" w:rsidRPr="00C901E3" w:rsidRDefault="00707580" w:rsidP="007B2ED1">
      <w:pPr>
        <w:shd w:val="clear" w:color="auto" w:fill="FFFFFF"/>
        <w:spacing w:after="195" w:line="240" w:lineRule="auto"/>
        <w:jc w:val="center"/>
        <w:rPr>
          <w:rFonts w:ascii="Times New Roman" w:hAnsi="Times New Roman" w:cs="Times New Roman"/>
          <w:b/>
          <w:color w:val="FF0000"/>
          <w:szCs w:val="28"/>
        </w:rPr>
      </w:pPr>
      <w:r w:rsidRPr="00C901E3">
        <w:rPr>
          <w:rFonts w:ascii="Times New Roman" w:hAnsi="Times New Roman" w:cs="Times New Roman"/>
          <w:b/>
          <w:color w:val="FF0000"/>
          <w:szCs w:val="28"/>
        </w:rPr>
        <w:t>Sosyal Destek Programının Amacı;</w:t>
      </w:r>
    </w:p>
    <w:p w:rsidR="00707580" w:rsidRDefault="005F756A" w:rsidP="007B2ED1">
      <w:pPr>
        <w:shd w:val="clear" w:color="auto" w:fill="FFFFFF"/>
        <w:spacing w:after="195" w:line="240" w:lineRule="auto"/>
        <w:jc w:val="both"/>
        <w:rPr>
          <w:rFonts w:ascii="Times New Roman" w:eastAsia="Times New Roman" w:hAnsi="Times New Roman" w:cs="Times New Roman"/>
          <w:color w:val="000000"/>
          <w:szCs w:val="28"/>
          <w:lang w:eastAsia="tr-TR"/>
        </w:rPr>
      </w:pPr>
      <w:proofErr w:type="gramStart"/>
      <w:r w:rsidRPr="003F3EE0">
        <w:rPr>
          <w:rFonts w:ascii="Times New Roman" w:eastAsia="Times New Roman" w:hAnsi="Times New Roman" w:cs="Times New Roman"/>
          <w:color w:val="000000"/>
          <w:szCs w:val="28"/>
          <w:lang w:eastAsia="tr-TR"/>
        </w:rPr>
        <w:t>Sosyal Destek Programı (SODES)</w:t>
      </w:r>
      <w:r>
        <w:rPr>
          <w:rFonts w:ascii="Times New Roman" w:eastAsia="Times New Roman" w:hAnsi="Times New Roman" w:cs="Times New Roman"/>
          <w:color w:val="000000"/>
          <w:szCs w:val="28"/>
          <w:lang w:eastAsia="tr-TR"/>
        </w:rPr>
        <w:t>’</w:t>
      </w:r>
      <w:proofErr w:type="spellStart"/>
      <w:r>
        <w:rPr>
          <w:rFonts w:ascii="Times New Roman" w:eastAsia="Times New Roman" w:hAnsi="Times New Roman" w:cs="Times New Roman"/>
          <w:color w:val="000000"/>
          <w:szCs w:val="28"/>
          <w:lang w:eastAsia="tr-TR"/>
        </w:rPr>
        <w:t>nın</w:t>
      </w:r>
      <w:proofErr w:type="spellEnd"/>
      <w:r>
        <w:rPr>
          <w:rFonts w:ascii="Times New Roman" w:eastAsia="Times New Roman" w:hAnsi="Times New Roman" w:cs="Times New Roman"/>
          <w:color w:val="000000"/>
          <w:szCs w:val="28"/>
          <w:lang w:eastAsia="tr-TR"/>
        </w:rPr>
        <w:t xml:space="preserve"> amacı; </w:t>
      </w:r>
      <w:r w:rsidR="003F3EE0" w:rsidRPr="003F3EE0">
        <w:rPr>
          <w:rFonts w:ascii="Times New Roman" w:eastAsia="Times New Roman" w:hAnsi="Times New Roman" w:cs="Times New Roman"/>
          <w:color w:val="000000"/>
          <w:szCs w:val="28"/>
          <w:lang w:eastAsia="tr-TR"/>
        </w:rPr>
        <w:t>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 istihdam edilebilirliği artırmak, sosyal içermeyi, sosyal girişimciliği ve yenilikçiliği desteklemek ve sosyal sorumluluk</w:t>
      </w:r>
      <w:r>
        <w:rPr>
          <w:rFonts w:ascii="Times New Roman" w:eastAsia="Times New Roman" w:hAnsi="Times New Roman" w:cs="Times New Roman"/>
          <w:color w:val="000000"/>
          <w:szCs w:val="28"/>
          <w:lang w:eastAsia="tr-TR"/>
        </w:rPr>
        <w:t xml:space="preserve"> uygulamalarını yaygınlaştırmaktır.</w:t>
      </w:r>
      <w:proofErr w:type="gramEnd"/>
    </w:p>
    <w:p w:rsidR="000313B1" w:rsidRDefault="000313B1" w:rsidP="007B2ED1">
      <w:pPr>
        <w:spacing w:before="120" w:after="120" w:line="240" w:lineRule="auto"/>
        <w:jc w:val="center"/>
        <w:rPr>
          <w:rFonts w:ascii="Times New Roman" w:hAnsi="Times New Roman" w:cs="Times New Roman"/>
          <w:b/>
          <w:color w:val="FF0000"/>
          <w:szCs w:val="28"/>
        </w:rPr>
      </w:pPr>
      <w:r w:rsidRPr="00C901E3">
        <w:rPr>
          <w:rFonts w:ascii="Times New Roman" w:hAnsi="Times New Roman" w:cs="Times New Roman"/>
          <w:b/>
          <w:color w:val="FF0000"/>
          <w:szCs w:val="28"/>
        </w:rPr>
        <w:t>Sosyal Destek Programı</w:t>
      </w:r>
      <w:r w:rsidR="00290831">
        <w:rPr>
          <w:rFonts w:ascii="Times New Roman" w:hAnsi="Times New Roman" w:cs="Times New Roman"/>
          <w:b/>
          <w:color w:val="FF0000"/>
          <w:szCs w:val="28"/>
        </w:rPr>
        <w:t>nın</w:t>
      </w:r>
      <w:r w:rsidRPr="00C901E3">
        <w:rPr>
          <w:rFonts w:ascii="Times New Roman" w:hAnsi="Times New Roman" w:cs="Times New Roman"/>
          <w:b/>
          <w:color w:val="FF0000"/>
          <w:szCs w:val="28"/>
        </w:rPr>
        <w:t xml:space="preserve"> Öncelikleri</w:t>
      </w:r>
      <w:r w:rsidR="00306EA0">
        <w:rPr>
          <w:rFonts w:ascii="Times New Roman" w:hAnsi="Times New Roman" w:cs="Times New Roman"/>
          <w:b/>
          <w:color w:val="FF0000"/>
          <w:szCs w:val="28"/>
        </w:rPr>
        <w:t>;</w:t>
      </w:r>
    </w:p>
    <w:p w:rsidR="000313B1" w:rsidRPr="00C901E3" w:rsidRDefault="000313B1" w:rsidP="007B2ED1">
      <w:pPr>
        <w:spacing w:before="120" w:after="120" w:line="240" w:lineRule="auto"/>
        <w:jc w:val="both"/>
        <w:rPr>
          <w:rFonts w:ascii="Times New Roman" w:hAnsi="Times New Roman" w:cs="Times New Roman"/>
          <w:b/>
          <w:color w:val="000000" w:themeColor="text1"/>
          <w:szCs w:val="28"/>
        </w:rPr>
      </w:pPr>
      <w:r w:rsidRPr="00C901E3">
        <w:rPr>
          <w:rFonts w:ascii="Times New Roman" w:hAnsi="Times New Roman" w:cs="Times New Roman"/>
          <w:b/>
          <w:color w:val="000000" w:themeColor="text1"/>
          <w:szCs w:val="28"/>
        </w:rPr>
        <w:t>İstihdam Edilebilirliği Artırmak</w:t>
      </w:r>
    </w:p>
    <w:p w:rsidR="000313B1" w:rsidRPr="00707580" w:rsidRDefault="000313B1" w:rsidP="007B2ED1">
      <w:pPr>
        <w:numPr>
          <w:ilvl w:val="0"/>
          <w:numId w:val="3"/>
        </w:numPr>
        <w:spacing w:before="120" w:after="120" w:line="240" w:lineRule="auto"/>
        <w:jc w:val="both"/>
        <w:rPr>
          <w:rFonts w:ascii="Times New Roman" w:hAnsi="Times New Roman" w:cs="Times New Roman"/>
          <w:szCs w:val="28"/>
        </w:rPr>
      </w:pPr>
      <w:r w:rsidRPr="00707580">
        <w:rPr>
          <w:rFonts w:ascii="Times New Roman" w:hAnsi="Times New Roman" w:cs="Times New Roman"/>
          <w:szCs w:val="28"/>
        </w:rPr>
        <w:t>Toplumun dezavantajlı kesimlerinin istihdama katılımının kolaylaştırılmasına,</w:t>
      </w:r>
    </w:p>
    <w:p w:rsidR="000313B1" w:rsidRPr="00707580" w:rsidRDefault="000313B1" w:rsidP="007B2ED1">
      <w:pPr>
        <w:numPr>
          <w:ilvl w:val="0"/>
          <w:numId w:val="3"/>
        </w:numPr>
        <w:spacing w:before="120" w:after="120" w:line="240" w:lineRule="auto"/>
        <w:jc w:val="both"/>
        <w:rPr>
          <w:rFonts w:ascii="Times New Roman" w:hAnsi="Times New Roman" w:cs="Times New Roman"/>
          <w:szCs w:val="28"/>
        </w:rPr>
      </w:pPr>
      <w:r w:rsidRPr="00707580">
        <w:rPr>
          <w:rFonts w:ascii="Times New Roman" w:hAnsi="Times New Roman" w:cs="Times New Roman"/>
          <w:szCs w:val="28"/>
        </w:rPr>
        <w:t xml:space="preserve">Genç işsizliğinin azaltılmasına, </w:t>
      </w:r>
    </w:p>
    <w:p w:rsidR="000313B1" w:rsidRPr="00707580" w:rsidRDefault="000313B1" w:rsidP="007B2ED1">
      <w:pPr>
        <w:numPr>
          <w:ilvl w:val="0"/>
          <w:numId w:val="3"/>
        </w:numPr>
        <w:spacing w:before="120" w:after="120" w:line="240" w:lineRule="auto"/>
        <w:jc w:val="both"/>
        <w:rPr>
          <w:rFonts w:ascii="Times New Roman" w:hAnsi="Times New Roman" w:cs="Times New Roman"/>
          <w:szCs w:val="28"/>
        </w:rPr>
      </w:pPr>
      <w:r w:rsidRPr="00707580">
        <w:rPr>
          <w:rFonts w:ascii="Times New Roman" w:hAnsi="Times New Roman" w:cs="Times New Roman"/>
          <w:szCs w:val="28"/>
        </w:rPr>
        <w:t>İldeki ve bölgedeki ihtiyaçlara uygun alanlarda nitelikli ve üretken beşerî sermayenin geliştirilmesine,</w:t>
      </w:r>
    </w:p>
    <w:p w:rsidR="000313B1" w:rsidRPr="00707580" w:rsidRDefault="000313B1" w:rsidP="007B2ED1">
      <w:pPr>
        <w:numPr>
          <w:ilvl w:val="0"/>
          <w:numId w:val="3"/>
        </w:numPr>
        <w:spacing w:before="120" w:after="120" w:line="240" w:lineRule="auto"/>
        <w:jc w:val="both"/>
        <w:rPr>
          <w:rFonts w:ascii="Times New Roman" w:hAnsi="Times New Roman" w:cs="Times New Roman"/>
          <w:szCs w:val="28"/>
        </w:rPr>
      </w:pPr>
      <w:r w:rsidRPr="00707580">
        <w:rPr>
          <w:rFonts w:ascii="Times New Roman" w:hAnsi="Times New Roman" w:cs="Times New Roman"/>
          <w:szCs w:val="28"/>
        </w:rPr>
        <w:t>Mesleki bilgi ve becerilerin geliştirilmesine,</w:t>
      </w:r>
    </w:p>
    <w:p w:rsidR="000313B1" w:rsidRPr="00707580" w:rsidRDefault="000313B1" w:rsidP="007B2ED1">
      <w:pPr>
        <w:numPr>
          <w:ilvl w:val="0"/>
          <w:numId w:val="3"/>
        </w:numPr>
        <w:spacing w:before="120" w:after="120" w:line="240" w:lineRule="auto"/>
        <w:jc w:val="both"/>
        <w:rPr>
          <w:rFonts w:ascii="Times New Roman" w:hAnsi="Times New Roman" w:cs="Times New Roman"/>
          <w:szCs w:val="28"/>
        </w:rPr>
      </w:pPr>
      <w:r w:rsidRPr="00707580">
        <w:rPr>
          <w:rFonts w:ascii="Times New Roman" w:hAnsi="Times New Roman" w:cs="Times New Roman"/>
          <w:szCs w:val="28"/>
        </w:rPr>
        <w:t>Hedef gruplarda, kendi işini kurabileceklere destek olunmasına yönelik projeler.</w:t>
      </w:r>
    </w:p>
    <w:p w:rsidR="000313B1" w:rsidRPr="00C901E3" w:rsidRDefault="000313B1" w:rsidP="007B2ED1">
      <w:pPr>
        <w:spacing w:before="120" w:after="120" w:line="240" w:lineRule="auto"/>
        <w:jc w:val="both"/>
        <w:rPr>
          <w:rFonts w:ascii="Times New Roman" w:hAnsi="Times New Roman" w:cs="Times New Roman"/>
          <w:b/>
          <w:color w:val="000000" w:themeColor="text1"/>
          <w:szCs w:val="28"/>
        </w:rPr>
      </w:pPr>
      <w:r w:rsidRPr="00C901E3">
        <w:rPr>
          <w:rFonts w:ascii="Times New Roman" w:hAnsi="Times New Roman" w:cs="Times New Roman"/>
          <w:b/>
          <w:color w:val="000000" w:themeColor="text1"/>
          <w:szCs w:val="28"/>
        </w:rPr>
        <w:t>Sosyal Girişimcilik ve Yenilikçilik</w:t>
      </w:r>
    </w:p>
    <w:p w:rsidR="000313B1" w:rsidRPr="00707580" w:rsidRDefault="000313B1" w:rsidP="007B2ED1">
      <w:pPr>
        <w:numPr>
          <w:ilvl w:val="0"/>
          <w:numId w:val="3"/>
        </w:numPr>
        <w:spacing w:before="120" w:after="120" w:line="240" w:lineRule="auto"/>
        <w:jc w:val="both"/>
        <w:rPr>
          <w:rFonts w:ascii="Times New Roman" w:hAnsi="Times New Roman" w:cs="Times New Roman"/>
          <w:szCs w:val="28"/>
        </w:rPr>
      </w:pPr>
      <w:r w:rsidRPr="00707580">
        <w:rPr>
          <w:rFonts w:ascii="Times New Roman" w:hAnsi="Times New Roman" w:cs="Times New Roman"/>
          <w:szCs w:val="28"/>
        </w:rPr>
        <w:t>Sosyal girişimlerin kurulmasına ve kapasitelerinin artırılmasına,</w:t>
      </w:r>
    </w:p>
    <w:p w:rsidR="000313B1" w:rsidRPr="00707580" w:rsidRDefault="000313B1" w:rsidP="007B2ED1">
      <w:pPr>
        <w:numPr>
          <w:ilvl w:val="0"/>
          <w:numId w:val="3"/>
        </w:numPr>
        <w:spacing w:before="120" w:after="120" w:line="240" w:lineRule="auto"/>
        <w:jc w:val="both"/>
        <w:rPr>
          <w:rFonts w:ascii="Times New Roman" w:hAnsi="Times New Roman" w:cs="Times New Roman"/>
          <w:szCs w:val="28"/>
        </w:rPr>
      </w:pPr>
      <w:r w:rsidRPr="00707580">
        <w:rPr>
          <w:rFonts w:ascii="Times New Roman" w:hAnsi="Times New Roman" w:cs="Times New Roman"/>
          <w:szCs w:val="28"/>
        </w:rPr>
        <w:t>İstihdam edilebilirliğe ve sosyal içermeye ilişkin yenilikçi modeller geliştirilmesine,</w:t>
      </w:r>
    </w:p>
    <w:p w:rsidR="000313B1" w:rsidRDefault="000313B1" w:rsidP="007B2ED1">
      <w:pPr>
        <w:numPr>
          <w:ilvl w:val="0"/>
          <w:numId w:val="3"/>
        </w:numPr>
        <w:spacing w:before="120" w:after="120" w:line="240" w:lineRule="auto"/>
        <w:jc w:val="both"/>
        <w:rPr>
          <w:rFonts w:ascii="Times New Roman" w:hAnsi="Times New Roman" w:cs="Times New Roman"/>
          <w:szCs w:val="28"/>
        </w:rPr>
      </w:pPr>
      <w:r w:rsidRPr="00707580">
        <w:rPr>
          <w:rFonts w:ascii="Times New Roman" w:hAnsi="Times New Roman" w:cs="Times New Roman"/>
          <w:szCs w:val="28"/>
        </w:rPr>
        <w:t>Sosyal girişimcilik ve sosyal yenilikçilik alanlarında hizmet veren/verecek olan aracı kurumların işleteceği, ekosistem güçlendirmeye yönelik merkezler, sosyal laboratuvarlar ile kuluçka ve hızlandırıcı programların uygulanmasına yönelik projeler.</w:t>
      </w:r>
    </w:p>
    <w:p w:rsidR="00D42576" w:rsidRPr="00707580" w:rsidRDefault="00D42576" w:rsidP="00D42576">
      <w:pPr>
        <w:spacing w:before="120" w:after="120" w:line="240" w:lineRule="auto"/>
        <w:ind w:left="720"/>
        <w:jc w:val="both"/>
        <w:rPr>
          <w:rFonts w:ascii="Times New Roman" w:hAnsi="Times New Roman" w:cs="Times New Roman"/>
          <w:szCs w:val="28"/>
        </w:rPr>
      </w:pPr>
    </w:p>
    <w:p w:rsidR="000313B1" w:rsidRPr="00C901E3" w:rsidRDefault="000313B1" w:rsidP="007B2ED1">
      <w:pPr>
        <w:spacing w:before="120" w:after="120" w:line="240" w:lineRule="auto"/>
        <w:jc w:val="both"/>
        <w:rPr>
          <w:rFonts w:ascii="Times New Roman" w:hAnsi="Times New Roman" w:cs="Times New Roman"/>
          <w:b/>
          <w:color w:val="000000" w:themeColor="text1"/>
          <w:szCs w:val="28"/>
        </w:rPr>
      </w:pPr>
      <w:r w:rsidRPr="00C901E3">
        <w:rPr>
          <w:rFonts w:ascii="Times New Roman" w:hAnsi="Times New Roman" w:cs="Times New Roman"/>
          <w:b/>
          <w:color w:val="000000" w:themeColor="text1"/>
          <w:szCs w:val="28"/>
        </w:rPr>
        <w:lastRenderedPageBreak/>
        <w:t xml:space="preserve">Sosyal İçerme </w:t>
      </w:r>
    </w:p>
    <w:p w:rsidR="000313B1" w:rsidRPr="00707580" w:rsidRDefault="000313B1" w:rsidP="007B2ED1">
      <w:pPr>
        <w:pStyle w:val="ListeParagraf"/>
        <w:numPr>
          <w:ilvl w:val="0"/>
          <w:numId w:val="3"/>
        </w:numPr>
        <w:spacing w:before="120" w:after="120" w:line="240" w:lineRule="auto"/>
        <w:contextualSpacing w:val="0"/>
        <w:jc w:val="both"/>
        <w:rPr>
          <w:rFonts w:ascii="Times New Roman" w:hAnsi="Times New Roman" w:cs="Times New Roman"/>
          <w:szCs w:val="28"/>
        </w:rPr>
      </w:pPr>
      <w:r w:rsidRPr="00707580">
        <w:rPr>
          <w:rFonts w:ascii="Times New Roman" w:hAnsi="Times New Roman" w:cs="Times New Roman"/>
          <w:szCs w:val="28"/>
        </w:rPr>
        <w:t>Sosyal yardım alan kesimin gelir düzeyinin artırılmasına,</w:t>
      </w:r>
    </w:p>
    <w:p w:rsidR="000313B1" w:rsidRPr="00707580" w:rsidRDefault="000313B1" w:rsidP="007B2ED1">
      <w:pPr>
        <w:pStyle w:val="ListeParagraf"/>
        <w:numPr>
          <w:ilvl w:val="0"/>
          <w:numId w:val="3"/>
        </w:numPr>
        <w:spacing w:before="120" w:after="120" w:line="240" w:lineRule="auto"/>
        <w:contextualSpacing w:val="0"/>
        <w:jc w:val="both"/>
        <w:rPr>
          <w:rFonts w:ascii="Times New Roman" w:hAnsi="Times New Roman" w:cs="Times New Roman"/>
          <w:szCs w:val="28"/>
        </w:rPr>
      </w:pPr>
      <w:r w:rsidRPr="00707580">
        <w:rPr>
          <w:rFonts w:ascii="Times New Roman" w:hAnsi="Times New Roman" w:cs="Times New Roman"/>
          <w:szCs w:val="28"/>
        </w:rPr>
        <w:t>Toplumun dezavantajlı kesimlerinin yaşam kalitelerinin yükseltilmesine,</w:t>
      </w:r>
    </w:p>
    <w:p w:rsidR="000313B1" w:rsidRPr="00707580" w:rsidRDefault="000313B1" w:rsidP="007B2ED1">
      <w:pPr>
        <w:pStyle w:val="ListeParagraf"/>
        <w:numPr>
          <w:ilvl w:val="0"/>
          <w:numId w:val="3"/>
        </w:numPr>
        <w:spacing w:before="120" w:after="120" w:line="240" w:lineRule="auto"/>
        <w:contextualSpacing w:val="0"/>
        <w:jc w:val="both"/>
        <w:rPr>
          <w:rFonts w:ascii="Times New Roman" w:hAnsi="Times New Roman" w:cs="Times New Roman"/>
          <w:szCs w:val="28"/>
        </w:rPr>
      </w:pPr>
      <w:r w:rsidRPr="00707580">
        <w:rPr>
          <w:rFonts w:ascii="Times New Roman" w:hAnsi="Times New Roman" w:cs="Times New Roman"/>
          <w:szCs w:val="28"/>
        </w:rPr>
        <w:t>Dezavantajlı kesimlere sunulan hizmetlerin kalitesinin artırılmasına yönelik projeler.</w:t>
      </w:r>
    </w:p>
    <w:p w:rsidR="000313B1" w:rsidRPr="00C901E3" w:rsidRDefault="000313B1" w:rsidP="007B2ED1">
      <w:pPr>
        <w:spacing w:before="120" w:after="120" w:line="240" w:lineRule="auto"/>
        <w:jc w:val="both"/>
        <w:rPr>
          <w:rFonts w:ascii="Times New Roman" w:hAnsi="Times New Roman" w:cs="Times New Roman"/>
          <w:b/>
          <w:color w:val="000000" w:themeColor="text1"/>
          <w:szCs w:val="28"/>
        </w:rPr>
      </w:pPr>
      <w:r w:rsidRPr="00C901E3">
        <w:rPr>
          <w:rFonts w:ascii="Times New Roman" w:hAnsi="Times New Roman" w:cs="Times New Roman"/>
          <w:b/>
          <w:color w:val="000000" w:themeColor="text1"/>
          <w:szCs w:val="28"/>
        </w:rPr>
        <w:t xml:space="preserve">Sosyal Sorumluluk </w:t>
      </w:r>
    </w:p>
    <w:p w:rsidR="000313B1" w:rsidRPr="00707580" w:rsidRDefault="000313B1" w:rsidP="007B2ED1">
      <w:pPr>
        <w:numPr>
          <w:ilvl w:val="0"/>
          <w:numId w:val="3"/>
        </w:numPr>
        <w:spacing w:before="120" w:after="120" w:line="240" w:lineRule="auto"/>
        <w:jc w:val="both"/>
        <w:rPr>
          <w:rFonts w:ascii="Times New Roman" w:hAnsi="Times New Roman" w:cs="Times New Roman"/>
          <w:szCs w:val="28"/>
        </w:rPr>
      </w:pPr>
      <w:r w:rsidRPr="00707580">
        <w:rPr>
          <w:rFonts w:ascii="Times New Roman" w:hAnsi="Times New Roman" w:cs="Times New Roman"/>
          <w:szCs w:val="28"/>
        </w:rPr>
        <w:t>Bölge öncelikleriyle kâr amacı güden kesimin sosyal sorumluluk faaliyetlerini uyumlaştıran,</w:t>
      </w:r>
    </w:p>
    <w:p w:rsidR="000313B1" w:rsidRPr="00707580" w:rsidRDefault="000313B1" w:rsidP="007B2ED1">
      <w:pPr>
        <w:numPr>
          <w:ilvl w:val="0"/>
          <w:numId w:val="3"/>
        </w:numPr>
        <w:spacing w:before="120" w:after="120" w:line="240" w:lineRule="auto"/>
        <w:jc w:val="both"/>
        <w:rPr>
          <w:rFonts w:ascii="Times New Roman" w:hAnsi="Times New Roman" w:cs="Times New Roman"/>
          <w:szCs w:val="28"/>
        </w:rPr>
      </w:pPr>
      <w:r w:rsidRPr="00707580">
        <w:rPr>
          <w:rFonts w:ascii="Times New Roman" w:hAnsi="Times New Roman" w:cs="Times New Roman"/>
          <w:szCs w:val="28"/>
        </w:rPr>
        <w:t xml:space="preserve">Diğer öncelik alanlarına ve/veya tespit edilen farklı sosyal bir sorunun çözümünde sosyal sorumluluk uygulamaları geliştirilmesine yönelik, </w:t>
      </w:r>
    </w:p>
    <w:p w:rsidR="000313B1" w:rsidRPr="00707580" w:rsidRDefault="000313B1" w:rsidP="007B2ED1">
      <w:pPr>
        <w:numPr>
          <w:ilvl w:val="0"/>
          <w:numId w:val="3"/>
        </w:numPr>
        <w:spacing w:before="120" w:after="120" w:line="240" w:lineRule="auto"/>
        <w:jc w:val="both"/>
        <w:rPr>
          <w:rFonts w:ascii="Times New Roman" w:hAnsi="Times New Roman" w:cs="Times New Roman"/>
          <w:szCs w:val="28"/>
        </w:rPr>
      </w:pPr>
      <w:r w:rsidRPr="00707580">
        <w:rPr>
          <w:rFonts w:ascii="Times New Roman" w:hAnsi="Times New Roman" w:cs="Times New Roman"/>
          <w:szCs w:val="28"/>
        </w:rPr>
        <w:t>Kâr amacı güden şirketlerin sosyal girişim, kooperatif ve sivil toplum kuruluşlarının iktisadi işletmelerinden ürün ve hizmet almasını önceleyen projeler.</w:t>
      </w:r>
    </w:p>
    <w:p w:rsidR="00F031DB" w:rsidRDefault="00F031DB" w:rsidP="007B2ED1">
      <w:pPr>
        <w:shd w:val="clear" w:color="auto" w:fill="FFFFFF"/>
        <w:spacing w:after="0" w:line="240" w:lineRule="auto"/>
        <w:jc w:val="center"/>
        <w:rPr>
          <w:rFonts w:ascii="Times New Roman" w:hAnsi="Times New Roman" w:cs="Times New Roman"/>
          <w:b/>
          <w:color w:val="FF0000"/>
          <w:szCs w:val="28"/>
        </w:rPr>
      </w:pPr>
      <w:r>
        <w:rPr>
          <w:rFonts w:ascii="Times New Roman" w:hAnsi="Times New Roman" w:cs="Times New Roman"/>
          <w:b/>
          <w:color w:val="FF0000"/>
          <w:szCs w:val="28"/>
        </w:rPr>
        <w:t>Uygun Başvuru Sahipleri;</w:t>
      </w:r>
    </w:p>
    <w:p w:rsidR="00F031DB" w:rsidRPr="00F031DB" w:rsidRDefault="00F031DB" w:rsidP="007B2ED1">
      <w:pPr>
        <w:pStyle w:val="ListeParagraf"/>
        <w:numPr>
          <w:ilvl w:val="0"/>
          <w:numId w:val="5"/>
        </w:numPr>
        <w:shd w:val="clear" w:color="auto" w:fill="FFFFFF"/>
        <w:spacing w:after="0"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Kâr </w:t>
      </w:r>
      <w:r w:rsidR="00290831">
        <w:rPr>
          <w:rFonts w:ascii="Times New Roman" w:eastAsia="Times New Roman" w:hAnsi="Times New Roman" w:cs="Times New Roman"/>
          <w:color w:val="000000"/>
          <w:szCs w:val="28"/>
          <w:lang w:eastAsia="tr-TR"/>
        </w:rPr>
        <w:t>Amacı Gütmeyen v</w:t>
      </w:r>
      <w:r w:rsidRPr="00F031DB">
        <w:rPr>
          <w:rFonts w:ascii="Times New Roman" w:eastAsia="Times New Roman" w:hAnsi="Times New Roman" w:cs="Times New Roman"/>
          <w:color w:val="000000"/>
          <w:szCs w:val="28"/>
          <w:lang w:eastAsia="tr-TR"/>
        </w:rPr>
        <w:t>eya Belirli Ölçüde K</w:t>
      </w:r>
      <w:r w:rsidR="00290831">
        <w:rPr>
          <w:rFonts w:ascii="Times New Roman" w:eastAsia="Times New Roman" w:hAnsi="Times New Roman" w:cs="Times New Roman"/>
          <w:color w:val="000000"/>
          <w:szCs w:val="28"/>
          <w:lang w:eastAsia="tr-TR"/>
        </w:rPr>
        <w:t>amu Yararı Gözeten, Kamu Kurum v</w:t>
      </w:r>
      <w:r w:rsidRPr="00F031DB">
        <w:rPr>
          <w:rFonts w:ascii="Times New Roman" w:eastAsia="Times New Roman" w:hAnsi="Times New Roman" w:cs="Times New Roman"/>
          <w:color w:val="000000"/>
          <w:szCs w:val="28"/>
          <w:lang w:eastAsia="tr-TR"/>
        </w:rPr>
        <w:t xml:space="preserve">e Kuruluşları, </w:t>
      </w:r>
    </w:p>
    <w:p w:rsidR="00F031DB" w:rsidRPr="00F031DB" w:rsidRDefault="00F031DB"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Üniversiteler, Kamu Kurumu Niteliğindeki Meslek Kuruluşları, </w:t>
      </w:r>
    </w:p>
    <w:p w:rsidR="00F031DB" w:rsidRPr="00F031DB" w:rsidRDefault="00F031DB"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Birlikler, </w:t>
      </w:r>
    </w:p>
    <w:p w:rsidR="00F031DB" w:rsidRPr="00F031DB" w:rsidRDefault="00F031DB"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Kooperatifler, </w:t>
      </w:r>
    </w:p>
    <w:p w:rsidR="00F031DB" w:rsidRPr="00F031DB" w:rsidRDefault="00F031DB"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Sivil Toplum Kuruluşları, </w:t>
      </w:r>
    </w:p>
    <w:p w:rsidR="00F031DB" w:rsidRPr="00F031DB" w:rsidRDefault="00F031DB"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Organize Sanayi Bölgeleri, </w:t>
      </w:r>
    </w:p>
    <w:p w:rsidR="00F031DB" w:rsidRPr="00F031DB" w:rsidRDefault="00F031DB"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Sanayi Siteleri, </w:t>
      </w:r>
    </w:p>
    <w:p w:rsidR="00F031DB" w:rsidRPr="00F031DB" w:rsidRDefault="00F031DB"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Serbest Bölge İşleticileri, </w:t>
      </w:r>
    </w:p>
    <w:p w:rsidR="00F031DB" w:rsidRPr="00F031DB" w:rsidRDefault="00F031DB"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Teknolo</w:t>
      </w:r>
      <w:r w:rsidR="00290831">
        <w:rPr>
          <w:rFonts w:ascii="Times New Roman" w:eastAsia="Times New Roman" w:hAnsi="Times New Roman" w:cs="Times New Roman"/>
          <w:color w:val="000000"/>
          <w:szCs w:val="28"/>
          <w:lang w:eastAsia="tr-TR"/>
        </w:rPr>
        <w:t>ji Transfer Ofisi Şirketleri,</w:t>
      </w:r>
      <w:r w:rsidRPr="00F031DB">
        <w:rPr>
          <w:rFonts w:ascii="Times New Roman" w:eastAsia="Times New Roman" w:hAnsi="Times New Roman" w:cs="Times New Roman"/>
          <w:color w:val="000000"/>
          <w:szCs w:val="28"/>
          <w:lang w:eastAsia="tr-TR"/>
        </w:rPr>
        <w:t xml:space="preserve"> </w:t>
      </w:r>
    </w:p>
    <w:p w:rsidR="00F031DB" w:rsidRPr="00F031DB" w:rsidRDefault="00F031DB"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Teknoloji Geliştirme Bölgesi, </w:t>
      </w:r>
    </w:p>
    <w:p w:rsidR="00F031DB" w:rsidRPr="00F031DB" w:rsidRDefault="00290831"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Pr>
          <w:rFonts w:ascii="Times New Roman" w:eastAsia="Times New Roman" w:hAnsi="Times New Roman" w:cs="Times New Roman"/>
          <w:color w:val="000000"/>
          <w:szCs w:val="28"/>
          <w:lang w:eastAsia="tr-TR"/>
        </w:rPr>
        <w:t>Endüstri Bölgeleri</w:t>
      </w:r>
      <w:r w:rsidR="00F031DB" w:rsidRPr="00F031DB">
        <w:rPr>
          <w:rFonts w:ascii="Times New Roman" w:eastAsia="Times New Roman" w:hAnsi="Times New Roman" w:cs="Times New Roman"/>
          <w:color w:val="000000"/>
          <w:szCs w:val="28"/>
          <w:lang w:eastAsia="tr-TR"/>
        </w:rPr>
        <w:t xml:space="preserve">, </w:t>
      </w:r>
    </w:p>
    <w:p w:rsidR="00F031DB" w:rsidRPr="00F031DB" w:rsidRDefault="00F031DB"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İş Geliştirme Merkezi Gibi Kuruluşların Yönetici Şirketleri,  </w:t>
      </w:r>
    </w:p>
    <w:p w:rsidR="00C901E3" w:rsidRPr="00F031DB" w:rsidRDefault="00F031DB" w:rsidP="007B2ED1">
      <w:pPr>
        <w:pStyle w:val="ListeParagraf"/>
        <w:numPr>
          <w:ilvl w:val="0"/>
          <w:numId w:val="5"/>
        </w:numPr>
        <w:shd w:val="clear" w:color="auto" w:fill="FFFFFF"/>
        <w:spacing w:after="195"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Özel Kesim Kuruluşları (Yalnızca Sosyal Sorumluluk Projeleri İçin) </w:t>
      </w:r>
    </w:p>
    <w:p w:rsidR="000313B1" w:rsidRPr="00C901E3" w:rsidRDefault="00707580" w:rsidP="007B2ED1">
      <w:pPr>
        <w:shd w:val="clear" w:color="auto" w:fill="FFFFFF"/>
        <w:spacing w:after="0" w:line="240" w:lineRule="auto"/>
        <w:jc w:val="center"/>
        <w:rPr>
          <w:rFonts w:ascii="Times New Roman" w:hAnsi="Times New Roman" w:cs="Times New Roman"/>
          <w:b/>
          <w:color w:val="FF0000"/>
          <w:szCs w:val="28"/>
        </w:rPr>
      </w:pPr>
      <w:r w:rsidRPr="00C901E3">
        <w:rPr>
          <w:rFonts w:ascii="Times New Roman" w:hAnsi="Times New Roman" w:cs="Times New Roman"/>
          <w:b/>
          <w:color w:val="FF0000"/>
          <w:szCs w:val="28"/>
        </w:rPr>
        <w:t>Proje Bütçesi</w:t>
      </w:r>
      <w:r w:rsidR="00306EA0">
        <w:rPr>
          <w:rFonts w:ascii="Times New Roman" w:hAnsi="Times New Roman" w:cs="Times New Roman"/>
          <w:b/>
          <w:color w:val="FF0000"/>
          <w:szCs w:val="28"/>
        </w:rPr>
        <w:t>;</w:t>
      </w:r>
    </w:p>
    <w:p w:rsidR="00C901E3" w:rsidRDefault="003F3EE0" w:rsidP="007B2ED1">
      <w:pPr>
        <w:shd w:val="clear" w:color="auto" w:fill="FFFFFF"/>
        <w:spacing w:after="0" w:line="240" w:lineRule="auto"/>
        <w:jc w:val="both"/>
        <w:rPr>
          <w:rFonts w:ascii="Times New Roman" w:eastAsia="Times New Roman" w:hAnsi="Times New Roman" w:cs="Times New Roman"/>
          <w:color w:val="000000"/>
          <w:szCs w:val="28"/>
          <w:lang w:eastAsia="tr-TR"/>
        </w:rPr>
      </w:pPr>
      <w:r w:rsidRPr="003F3EE0">
        <w:rPr>
          <w:rFonts w:ascii="Times New Roman" w:eastAsia="Times New Roman" w:hAnsi="Times New Roman" w:cs="Times New Roman"/>
          <w:color w:val="000000"/>
          <w:szCs w:val="28"/>
          <w:lang w:eastAsia="tr-TR"/>
        </w:rPr>
        <w:t xml:space="preserve">Program kapsamında desteklenecek projelerin </w:t>
      </w:r>
      <w:r w:rsidRPr="00B1396F">
        <w:rPr>
          <w:rFonts w:ascii="Times New Roman" w:eastAsia="Times New Roman" w:hAnsi="Times New Roman" w:cs="Times New Roman"/>
          <w:color w:val="000000"/>
          <w:szCs w:val="28"/>
          <w:u w:val="single"/>
          <w:lang w:eastAsia="tr-TR"/>
        </w:rPr>
        <w:t>asgari</w:t>
      </w:r>
      <w:r w:rsidRPr="003F3EE0">
        <w:rPr>
          <w:rFonts w:ascii="Times New Roman" w:eastAsia="Times New Roman" w:hAnsi="Times New Roman" w:cs="Times New Roman"/>
          <w:color w:val="000000"/>
          <w:szCs w:val="28"/>
          <w:lang w:eastAsia="tr-TR"/>
        </w:rPr>
        <w:t xml:space="preserve"> proje bütçesi 1.000.000 </w:t>
      </w:r>
      <w:r w:rsidR="00290831">
        <w:rPr>
          <w:rFonts w:ascii="Times New Roman" w:eastAsia="Times New Roman" w:hAnsi="Times New Roman" w:cs="Times New Roman"/>
          <w:color w:val="000000"/>
          <w:szCs w:val="28"/>
          <w:lang w:eastAsia="tr-TR"/>
        </w:rPr>
        <w:t xml:space="preserve">(bir milyon) </w:t>
      </w:r>
      <w:r w:rsidRPr="003F3EE0">
        <w:rPr>
          <w:rFonts w:ascii="Times New Roman" w:eastAsia="Times New Roman" w:hAnsi="Times New Roman" w:cs="Times New Roman"/>
          <w:color w:val="000000"/>
          <w:szCs w:val="28"/>
          <w:lang w:eastAsia="tr-TR"/>
        </w:rPr>
        <w:t xml:space="preserve">TL’dir. </w:t>
      </w:r>
    </w:p>
    <w:p w:rsidR="003B7916" w:rsidRDefault="003B7916" w:rsidP="007B2ED1">
      <w:pPr>
        <w:shd w:val="clear" w:color="auto" w:fill="FFFFFF"/>
        <w:spacing w:after="0" w:line="240" w:lineRule="auto"/>
        <w:jc w:val="center"/>
        <w:rPr>
          <w:rFonts w:ascii="Times New Roman" w:hAnsi="Times New Roman" w:cs="Times New Roman"/>
          <w:b/>
          <w:color w:val="FF0000"/>
          <w:szCs w:val="28"/>
        </w:rPr>
      </w:pPr>
    </w:p>
    <w:p w:rsidR="00306EA0" w:rsidRPr="00C901E3" w:rsidRDefault="00306EA0" w:rsidP="007B2ED1">
      <w:pPr>
        <w:shd w:val="clear" w:color="auto" w:fill="FFFFFF"/>
        <w:spacing w:after="0" w:line="240" w:lineRule="auto"/>
        <w:jc w:val="center"/>
        <w:rPr>
          <w:rFonts w:ascii="Times New Roman" w:hAnsi="Times New Roman" w:cs="Times New Roman"/>
          <w:b/>
          <w:color w:val="FF0000"/>
          <w:szCs w:val="28"/>
        </w:rPr>
      </w:pPr>
      <w:r>
        <w:rPr>
          <w:rFonts w:ascii="Times New Roman" w:hAnsi="Times New Roman" w:cs="Times New Roman"/>
          <w:b/>
          <w:color w:val="FF0000"/>
          <w:szCs w:val="28"/>
        </w:rPr>
        <w:t>Eş finansman;</w:t>
      </w:r>
    </w:p>
    <w:p w:rsidR="00306EA0" w:rsidRDefault="00306EA0" w:rsidP="007B2ED1">
      <w:pPr>
        <w:shd w:val="clear" w:color="auto" w:fill="FFFFFF"/>
        <w:spacing w:after="0" w:line="240" w:lineRule="auto"/>
        <w:jc w:val="both"/>
        <w:rPr>
          <w:rFonts w:ascii="Times New Roman" w:eastAsia="Times New Roman" w:hAnsi="Times New Roman" w:cs="Times New Roman"/>
          <w:color w:val="000000"/>
          <w:szCs w:val="28"/>
          <w:lang w:eastAsia="tr-TR"/>
        </w:rPr>
      </w:pPr>
      <w:r w:rsidRPr="003F3EE0">
        <w:rPr>
          <w:rFonts w:ascii="Times New Roman" w:eastAsia="Times New Roman" w:hAnsi="Times New Roman" w:cs="Times New Roman"/>
          <w:color w:val="000000"/>
          <w:szCs w:val="28"/>
          <w:lang w:eastAsia="tr-TR"/>
        </w:rPr>
        <w:t>Kamu kurumları ile kâr amacı gütmeyen kuruluşların sahibi ol</w:t>
      </w:r>
      <w:r>
        <w:rPr>
          <w:rFonts w:ascii="Times New Roman" w:eastAsia="Times New Roman" w:hAnsi="Times New Roman" w:cs="Times New Roman"/>
          <w:color w:val="000000"/>
          <w:szCs w:val="28"/>
          <w:lang w:eastAsia="tr-TR"/>
        </w:rPr>
        <w:t>abileceği</w:t>
      </w:r>
      <w:r w:rsidRPr="003F3EE0">
        <w:rPr>
          <w:rFonts w:ascii="Times New Roman" w:eastAsia="Times New Roman" w:hAnsi="Times New Roman" w:cs="Times New Roman"/>
          <w:color w:val="000000"/>
          <w:szCs w:val="28"/>
          <w:lang w:eastAsia="tr-TR"/>
        </w:rPr>
        <w:t xml:space="preserve"> projelerde eş finansman katkısı asgari %10, kâr amacı güden kuruluşların başvuru sahibi olduğu sosyal sorumluluk projelerinde ise eş finansman katkısı asgari %50</w:t>
      </w:r>
      <w:r>
        <w:rPr>
          <w:rFonts w:ascii="Times New Roman" w:eastAsia="Times New Roman" w:hAnsi="Times New Roman" w:cs="Times New Roman"/>
          <w:color w:val="000000"/>
          <w:szCs w:val="28"/>
          <w:lang w:eastAsia="tr-TR"/>
        </w:rPr>
        <w:t>’dir</w:t>
      </w:r>
      <w:r w:rsidRPr="003F3EE0">
        <w:rPr>
          <w:rFonts w:ascii="Times New Roman" w:eastAsia="Times New Roman" w:hAnsi="Times New Roman" w:cs="Times New Roman"/>
          <w:color w:val="000000"/>
          <w:szCs w:val="28"/>
          <w:lang w:eastAsia="tr-TR"/>
        </w:rPr>
        <w:t>.</w:t>
      </w:r>
    </w:p>
    <w:p w:rsidR="00692FAF" w:rsidRDefault="00692FAF" w:rsidP="007B2ED1">
      <w:pPr>
        <w:shd w:val="clear" w:color="auto" w:fill="FFFFFF"/>
        <w:spacing w:after="195" w:line="240" w:lineRule="auto"/>
        <w:jc w:val="center"/>
        <w:rPr>
          <w:rFonts w:ascii="Times New Roman" w:hAnsi="Times New Roman" w:cs="Times New Roman"/>
          <w:b/>
          <w:color w:val="FF0000"/>
          <w:szCs w:val="28"/>
        </w:rPr>
      </w:pPr>
    </w:p>
    <w:p w:rsidR="007B2ED1" w:rsidRDefault="007B2ED1" w:rsidP="007B2ED1">
      <w:pPr>
        <w:shd w:val="clear" w:color="auto" w:fill="FFFFFF"/>
        <w:spacing w:after="195" w:line="240" w:lineRule="auto"/>
        <w:jc w:val="center"/>
        <w:rPr>
          <w:rFonts w:ascii="Times New Roman" w:hAnsi="Times New Roman" w:cs="Times New Roman"/>
          <w:b/>
          <w:color w:val="FF0000"/>
          <w:szCs w:val="28"/>
        </w:rPr>
      </w:pPr>
    </w:p>
    <w:p w:rsidR="00F031DB" w:rsidRPr="004B0681" w:rsidRDefault="00F031DB" w:rsidP="007B2ED1">
      <w:pPr>
        <w:shd w:val="clear" w:color="auto" w:fill="FFFFFF"/>
        <w:spacing w:after="0" w:line="240" w:lineRule="auto"/>
        <w:jc w:val="center"/>
        <w:rPr>
          <w:rFonts w:ascii="Times New Roman" w:eastAsia="Times New Roman" w:hAnsi="Times New Roman" w:cs="Times New Roman"/>
          <w:b/>
          <w:color w:val="FF0000"/>
          <w:sz w:val="36"/>
          <w:szCs w:val="28"/>
          <w:lang w:eastAsia="tr-TR"/>
        </w:rPr>
      </w:pPr>
      <w:r w:rsidRPr="004B0681">
        <w:rPr>
          <w:rFonts w:ascii="Times New Roman" w:eastAsia="Times New Roman" w:hAnsi="Times New Roman" w:cs="Times New Roman"/>
          <w:b/>
          <w:color w:val="FF0000"/>
          <w:sz w:val="36"/>
          <w:szCs w:val="28"/>
          <w:lang w:eastAsia="tr-TR"/>
        </w:rPr>
        <w:lastRenderedPageBreak/>
        <w:t>Projelerin süresi;</w:t>
      </w:r>
    </w:p>
    <w:p w:rsidR="00306EA0" w:rsidRDefault="00F031DB" w:rsidP="007B2ED1">
      <w:pPr>
        <w:shd w:val="clear" w:color="auto" w:fill="FFFFFF"/>
        <w:spacing w:after="0" w:line="240" w:lineRule="auto"/>
        <w:jc w:val="both"/>
        <w:rPr>
          <w:rFonts w:ascii="Times New Roman" w:eastAsia="Times New Roman" w:hAnsi="Times New Roman" w:cs="Times New Roman"/>
          <w:color w:val="000000"/>
          <w:szCs w:val="28"/>
          <w:lang w:eastAsia="tr-TR"/>
        </w:rPr>
      </w:pPr>
      <w:r w:rsidRPr="00F031DB">
        <w:rPr>
          <w:rFonts w:ascii="Times New Roman" w:eastAsia="Times New Roman" w:hAnsi="Times New Roman" w:cs="Times New Roman"/>
          <w:color w:val="000000"/>
          <w:szCs w:val="28"/>
          <w:lang w:eastAsia="tr-TR"/>
        </w:rPr>
        <w:t xml:space="preserve">Bu Usul ve Esaslar kapsamında projelerin uygulama süresi en fazla </w:t>
      </w:r>
      <w:r>
        <w:rPr>
          <w:rFonts w:ascii="Times New Roman" w:eastAsia="Times New Roman" w:hAnsi="Times New Roman" w:cs="Times New Roman"/>
          <w:color w:val="000000"/>
          <w:szCs w:val="28"/>
          <w:lang w:eastAsia="tr-TR"/>
        </w:rPr>
        <w:t>18 (</w:t>
      </w:r>
      <w:r w:rsidRPr="00F031DB">
        <w:rPr>
          <w:rFonts w:ascii="Times New Roman" w:eastAsia="Times New Roman" w:hAnsi="Times New Roman" w:cs="Times New Roman"/>
          <w:color w:val="000000"/>
          <w:szCs w:val="28"/>
          <w:lang w:eastAsia="tr-TR"/>
        </w:rPr>
        <w:t>on sekiz</w:t>
      </w:r>
      <w:r>
        <w:rPr>
          <w:rFonts w:ascii="Times New Roman" w:eastAsia="Times New Roman" w:hAnsi="Times New Roman" w:cs="Times New Roman"/>
          <w:color w:val="000000"/>
          <w:szCs w:val="28"/>
          <w:lang w:eastAsia="tr-TR"/>
        </w:rPr>
        <w:t>)</w:t>
      </w:r>
      <w:r w:rsidRPr="00F031DB">
        <w:rPr>
          <w:rFonts w:ascii="Times New Roman" w:eastAsia="Times New Roman" w:hAnsi="Times New Roman" w:cs="Times New Roman"/>
          <w:color w:val="000000"/>
          <w:szCs w:val="28"/>
          <w:lang w:eastAsia="tr-TR"/>
        </w:rPr>
        <w:t xml:space="preserve"> aydır.</w:t>
      </w:r>
    </w:p>
    <w:p w:rsidR="00290831" w:rsidRPr="00290831" w:rsidRDefault="00290831" w:rsidP="007B2ED1">
      <w:pPr>
        <w:shd w:val="clear" w:color="auto" w:fill="FFFFFF"/>
        <w:spacing w:after="195" w:line="240" w:lineRule="auto"/>
        <w:jc w:val="center"/>
        <w:rPr>
          <w:rFonts w:ascii="Times New Roman" w:hAnsi="Times New Roman" w:cs="Times New Roman"/>
          <w:b/>
          <w:color w:val="FF0000"/>
          <w:szCs w:val="28"/>
        </w:rPr>
      </w:pPr>
    </w:p>
    <w:p w:rsidR="00707580" w:rsidRPr="00CC6496" w:rsidRDefault="00CC6496" w:rsidP="007B2ED1">
      <w:pPr>
        <w:shd w:val="clear" w:color="auto" w:fill="FFFFFF"/>
        <w:spacing w:after="0" w:line="240" w:lineRule="auto"/>
        <w:jc w:val="center"/>
        <w:rPr>
          <w:rFonts w:ascii="Times New Roman" w:eastAsia="Times New Roman" w:hAnsi="Times New Roman" w:cs="Times New Roman"/>
          <w:b/>
          <w:color w:val="FF0000"/>
          <w:sz w:val="36"/>
          <w:szCs w:val="28"/>
          <w:lang w:eastAsia="tr-TR"/>
        </w:rPr>
      </w:pPr>
      <w:r>
        <w:rPr>
          <w:rFonts w:ascii="Times New Roman" w:eastAsia="Times New Roman" w:hAnsi="Times New Roman" w:cs="Times New Roman"/>
          <w:b/>
          <w:color w:val="FF0000"/>
          <w:sz w:val="36"/>
          <w:szCs w:val="28"/>
          <w:lang w:eastAsia="tr-TR"/>
        </w:rPr>
        <w:t>Başvuru Süreci</w:t>
      </w:r>
      <w:r w:rsidR="00306EA0" w:rsidRPr="00CC6496">
        <w:rPr>
          <w:rFonts w:ascii="Times New Roman" w:eastAsia="Times New Roman" w:hAnsi="Times New Roman" w:cs="Times New Roman"/>
          <w:b/>
          <w:color w:val="FF0000"/>
          <w:sz w:val="36"/>
          <w:szCs w:val="28"/>
          <w:lang w:eastAsia="tr-TR"/>
        </w:rPr>
        <w:t>;</w:t>
      </w:r>
    </w:p>
    <w:p w:rsidR="009123C2" w:rsidRPr="003F3EE0" w:rsidRDefault="009123C2" w:rsidP="007B2ED1">
      <w:pPr>
        <w:shd w:val="clear" w:color="auto" w:fill="FFFFFF"/>
        <w:spacing w:after="0" w:line="240" w:lineRule="auto"/>
        <w:jc w:val="both"/>
        <w:rPr>
          <w:rFonts w:ascii="Times New Roman" w:eastAsia="Times New Roman" w:hAnsi="Times New Roman" w:cs="Times New Roman"/>
          <w:color w:val="4F4F4F"/>
          <w:szCs w:val="28"/>
          <w:lang w:eastAsia="tr-TR"/>
        </w:rPr>
      </w:pPr>
      <w:r>
        <w:rPr>
          <w:rFonts w:ascii="Times New Roman" w:eastAsia="Times New Roman" w:hAnsi="Times New Roman" w:cs="Times New Roman"/>
          <w:color w:val="000000"/>
          <w:szCs w:val="28"/>
          <w:lang w:eastAsia="tr-TR"/>
        </w:rPr>
        <w:t>Bu programın “</w:t>
      </w:r>
      <w:r w:rsidR="00692FAF">
        <w:rPr>
          <w:rFonts w:ascii="Times New Roman" w:eastAsia="Times New Roman" w:hAnsi="Times New Roman" w:cs="Times New Roman"/>
          <w:color w:val="000000"/>
          <w:szCs w:val="28"/>
          <w:lang w:eastAsia="tr-TR"/>
        </w:rPr>
        <w:t xml:space="preserve">Usul </w:t>
      </w:r>
      <w:r w:rsidR="00CC6496">
        <w:rPr>
          <w:rFonts w:ascii="Times New Roman" w:eastAsia="Times New Roman" w:hAnsi="Times New Roman" w:cs="Times New Roman"/>
          <w:color w:val="000000"/>
          <w:szCs w:val="28"/>
          <w:lang w:eastAsia="tr-TR"/>
        </w:rPr>
        <w:t>v</w:t>
      </w:r>
      <w:r w:rsidR="00692FAF">
        <w:rPr>
          <w:rFonts w:ascii="Times New Roman" w:eastAsia="Times New Roman" w:hAnsi="Times New Roman" w:cs="Times New Roman"/>
          <w:color w:val="000000"/>
          <w:szCs w:val="28"/>
          <w:lang w:eastAsia="tr-TR"/>
        </w:rPr>
        <w:t>e Esasları</w:t>
      </w:r>
      <w:r>
        <w:rPr>
          <w:rFonts w:ascii="Times New Roman" w:eastAsia="Times New Roman" w:hAnsi="Times New Roman" w:cs="Times New Roman"/>
          <w:color w:val="000000"/>
          <w:szCs w:val="28"/>
          <w:lang w:eastAsia="tr-TR"/>
        </w:rPr>
        <w:t>”</w:t>
      </w:r>
      <w:r w:rsidR="00707580">
        <w:rPr>
          <w:rFonts w:ascii="Times New Roman" w:eastAsia="Times New Roman" w:hAnsi="Times New Roman" w:cs="Times New Roman"/>
          <w:color w:val="000000"/>
          <w:szCs w:val="28"/>
          <w:lang w:eastAsia="tr-TR"/>
        </w:rPr>
        <w:t xml:space="preserve"> (Ek-1),</w:t>
      </w:r>
      <w:r>
        <w:rPr>
          <w:rFonts w:ascii="Times New Roman" w:eastAsia="Times New Roman" w:hAnsi="Times New Roman" w:cs="Times New Roman"/>
          <w:color w:val="000000"/>
          <w:szCs w:val="28"/>
          <w:lang w:eastAsia="tr-TR"/>
        </w:rPr>
        <w:t xml:space="preserve"> </w:t>
      </w:r>
      <w:r w:rsidR="00707580">
        <w:rPr>
          <w:rFonts w:ascii="Times New Roman" w:eastAsia="Times New Roman" w:hAnsi="Times New Roman" w:cs="Times New Roman"/>
          <w:color w:val="000000"/>
          <w:szCs w:val="28"/>
          <w:lang w:eastAsia="tr-TR"/>
        </w:rPr>
        <w:t>Ajansa Başvuru Şekline ilişkin Belgeler (</w:t>
      </w:r>
      <w:r w:rsidR="00707580" w:rsidRPr="00707580">
        <w:rPr>
          <w:rFonts w:ascii="Times New Roman" w:eastAsia="Times New Roman" w:hAnsi="Times New Roman" w:cs="Times New Roman"/>
          <w:color w:val="000000"/>
          <w:szCs w:val="28"/>
          <w:lang w:eastAsia="tr-TR"/>
        </w:rPr>
        <w:t>Bilgi Formu ve Ekleri (Ek-2)</w:t>
      </w:r>
      <w:r w:rsidR="00707580">
        <w:rPr>
          <w:rFonts w:ascii="Times New Roman" w:eastAsia="Times New Roman" w:hAnsi="Times New Roman" w:cs="Times New Roman"/>
          <w:color w:val="000000"/>
          <w:szCs w:val="28"/>
          <w:lang w:eastAsia="tr-TR"/>
        </w:rPr>
        <w:t xml:space="preserve">) </w:t>
      </w:r>
      <w:r>
        <w:rPr>
          <w:rFonts w:ascii="Times New Roman" w:eastAsia="Times New Roman" w:hAnsi="Times New Roman" w:cs="Times New Roman"/>
          <w:color w:val="000000"/>
          <w:szCs w:val="28"/>
          <w:lang w:eastAsia="tr-TR"/>
        </w:rPr>
        <w:t xml:space="preserve">ile programa ilişkin </w:t>
      </w:r>
      <w:r w:rsidR="00692FAF" w:rsidRPr="00692FAF">
        <w:rPr>
          <w:rFonts w:ascii="Times New Roman" w:eastAsia="Times New Roman" w:hAnsi="Times New Roman" w:cs="Times New Roman"/>
          <w:color w:val="000000"/>
          <w:szCs w:val="28"/>
          <w:lang w:eastAsia="tr-TR"/>
        </w:rPr>
        <w:t xml:space="preserve">Bilgi Mahiyetinde </w:t>
      </w:r>
      <w:r w:rsidRPr="00692FAF">
        <w:rPr>
          <w:rFonts w:ascii="Times New Roman" w:eastAsia="Times New Roman" w:hAnsi="Times New Roman" w:cs="Times New Roman"/>
          <w:color w:val="000000"/>
          <w:szCs w:val="28"/>
          <w:lang w:eastAsia="tr-TR"/>
        </w:rPr>
        <w:t>özet sunum</w:t>
      </w:r>
      <w:r>
        <w:rPr>
          <w:rFonts w:ascii="Times New Roman" w:eastAsia="Times New Roman" w:hAnsi="Times New Roman" w:cs="Times New Roman"/>
          <w:color w:val="000000"/>
          <w:szCs w:val="28"/>
          <w:lang w:eastAsia="tr-TR"/>
        </w:rPr>
        <w:t xml:space="preserve"> </w:t>
      </w:r>
      <w:r w:rsidR="00707580">
        <w:rPr>
          <w:rFonts w:ascii="Times New Roman" w:eastAsia="Times New Roman" w:hAnsi="Times New Roman" w:cs="Times New Roman"/>
          <w:color w:val="000000"/>
          <w:szCs w:val="28"/>
          <w:lang w:eastAsia="tr-TR"/>
        </w:rPr>
        <w:t xml:space="preserve">(Ek-3) </w:t>
      </w:r>
      <w:r>
        <w:rPr>
          <w:rFonts w:ascii="Times New Roman" w:eastAsia="Times New Roman" w:hAnsi="Times New Roman" w:cs="Times New Roman"/>
          <w:color w:val="000000"/>
          <w:szCs w:val="28"/>
          <w:lang w:eastAsia="tr-TR"/>
        </w:rPr>
        <w:t>ekte</w:t>
      </w:r>
      <w:r w:rsidR="00F031DB">
        <w:rPr>
          <w:rFonts w:ascii="Times New Roman" w:eastAsia="Times New Roman" w:hAnsi="Times New Roman" w:cs="Times New Roman"/>
          <w:color w:val="000000"/>
          <w:szCs w:val="28"/>
          <w:lang w:eastAsia="tr-TR"/>
        </w:rPr>
        <w:t xml:space="preserve"> </w:t>
      </w:r>
      <w:r>
        <w:rPr>
          <w:rFonts w:ascii="Times New Roman" w:eastAsia="Times New Roman" w:hAnsi="Times New Roman" w:cs="Times New Roman"/>
          <w:color w:val="000000"/>
          <w:szCs w:val="28"/>
          <w:lang w:eastAsia="tr-TR"/>
        </w:rPr>
        <w:t xml:space="preserve">bulunmaktadır. </w:t>
      </w:r>
    </w:p>
    <w:p w:rsidR="005F756A" w:rsidRDefault="005F756A" w:rsidP="007B2ED1">
      <w:pPr>
        <w:shd w:val="clear" w:color="auto" w:fill="FFFFFF"/>
        <w:spacing w:after="0" w:line="240" w:lineRule="auto"/>
        <w:jc w:val="both"/>
        <w:rPr>
          <w:rFonts w:ascii="Times New Roman" w:eastAsia="Times New Roman" w:hAnsi="Times New Roman" w:cs="Times New Roman"/>
          <w:color w:val="000000"/>
          <w:szCs w:val="28"/>
          <w:lang w:eastAsia="tr-TR"/>
        </w:rPr>
      </w:pPr>
    </w:p>
    <w:p w:rsidR="000313B1" w:rsidRPr="00306EA0" w:rsidRDefault="000313B1" w:rsidP="007B2ED1">
      <w:pPr>
        <w:pStyle w:val="ListeParagraf"/>
        <w:numPr>
          <w:ilvl w:val="0"/>
          <w:numId w:val="4"/>
        </w:numPr>
        <w:shd w:val="clear" w:color="auto" w:fill="FFFFFF"/>
        <w:spacing w:after="0" w:line="240" w:lineRule="auto"/>
        <w:rPr>
          <w:rFonts w:ascii="Times New Roman" w:eastAsia="Times New Roman" w:hAnsi="Times New Roman" w:cs="Times New Roman"/>
          <w:b/>
          <w:color w:val="000000"/>
          <w:szCs w:val="28"/>
          <w:lang w:eastAsia="tr-TR"/>
        </w:rPr>
      </w:pPr>
      <w:r w:rsidRPr="00306EA0">
        <w:rPr>
          <w:rFonts w:ascii="Times New Roman" w:eastAsia="Times New Roman" w:hAnsi="Times New Roman" w:cs="Times New Roman"/>
          <w:b/>
          <w:color w:val="000000"/>
          <w:szCs w:val="28"/>
          <w:lang w:eastAsia="tr-TR"/>
        </w:rPr>
        <w:t>SODES Usul ve Esaslar</w:t>
      </w:r>
      <w:r w:rsidR="00306EA0">
        <w:rPr>
          <w:rFonts w:ascii="Times New Roman" w:eastAsia="Times New Roman" w:hAnsi="Times New Roman" w:cs="Times New Roman"/>
          <w:b/>
          <w:color w:val="000000"/>
          <w:szCs w:val="28"/>
          <w:lang w:eastAsia="tr-TR"/>
        </w:rPr>
        <w:t>;</w:t>
      </w:r>
    </w:p>
    <w:p w:rsidR="000313B1" w:rsidRPr="00306EA0" w:rsidRDefault="000313B1" w:rsidP="007B2ED1">
      <w:pPr>
        <w:pStyle w:val="ListeParagraf"/>
        <w:shd w:val="clear" w:color="auto" w:fill="FFFFFF"/>
        <w:spacing w:after="0" w:line="240" w:lineRule="auto"/>
        <w:rPr>
          <w:rFonts w:ascii="Times New Roman" w:eastAsia="Times New Roman" w:hAnsi="Times New Roman" w:cs="Times New Roman"/>
          <w:color w:val="000000"/>
          <w:szCs w:val="28"/>
          <w:lang w:eastAsia="tr-TR"/>
        </w:rPr>
      </w:pPr>
      <w:r w:rsidRPr="00306EA0">
        <w:rPr>
          <w:rFonts w:ascii="Times New Roman" w:eastAsia="Times New Roman" w:hAnsi="Times New Roman" w:cs="Times New Roman"/>
          <w:color w:val="000000"/>
          <w:szCs w:val="28"/>
          <w:lang w:eastAsia="tr-TR"/>
        </w:rPr>
        <w:t xml:space="preserve">2019 Yılı Sosyal Destek Programı (SODES) Uygulama </w:t>
      </w:r>
      <w:r w:rsidR="00E06D27" w:rsidRPr="00306EA0">
        <w:rPr>
          <w:rFonts w:ascii="Times New Roman" w:eastAsia="Times New Roman" w:hAnsi="Times New Roman" w:cs="Times New Roman"/>
          <w:color w:val="000000"/>
          <w:szCs w:val="28"/>
          <w:lang w:eastAsia="tr-TR"/>
        </w:rPr>
        <w:t xml:space="preserve">Usul </w:t>
      </w:r>
      <w:r w:rsidR="00E06D27">
        <w:rPr>
          <w:rFonts w:ascii="Times New Roman" w:eastAsia="Times New Roman" w:hAnsi="Times New Roman" w:cs="Times New Roman"/>
          <w:color w:val="000000"/>
          <w:szCs w:val="28"/>
          <w:lang w:eastAsia="tr-TR"/>
        </w:rPr>
        <w:t>ve</w:t>
      </w:r>
      <w:r w:rsidRPr="00306EA0">
        <w:rPr>
          <w:rFonts w:ascii="Times New Roman" w:eastAsia="Times New Roman" w:hAnsi="Times New Roman" w:cs="Times New Roman"/>
          <w:color w:val="000000"/>
          <w:szCs w:val="28"/>
          <w:lang w:eastAsia="tr-TR"/>
        </w:rPr>
        <w:t xml:space="preserve"> Esasları (Ek-1)</w:t>
      </w:r>
      <w:r w:rsidR="00DB7D63">
        <w:rPr>
          <w:rFonts w:ascii="Times New Roman" w:eastAsia="Times New Roman" w:hAnsi="Times New Roman" w:cs="Times New Roman"/>
          <w:color w:val="000000"/>
          <w:szCs w:val="28"/>
          <w:lang w:eastAsia="tr-TR"/>
        </w:rPr>
        <w:t>.</w:t>
      </w:r>
    </w:p>
    <w:p w:rsidR="00AC28EF" w:rsidRPr="00306EA0" w:rsidRDefault="00D42576" w:rsidP="007B2ED1">
      <w:pPr>
        <w:pStyle w:val="ListeParagraf"/>
        <w:numPr>
          <w:ilvl w:val="0"/>
          <w:numId w:val="4"/>
        </w:numPr>
        <w:spacing w:before="120" w:after="120" w:line="240" w:lineRule="auto"/>
        <w:jc w:val="both"/>
        <w:rPr>
          <w:rFonts w:ascii="Times New Roman" w:eastAsia="Times New Roman" w:hAnsi="Times New Roman" w:cs="Times New Roman"/>
          <w:b/>
          <w:color w:val="000000"/>
          <w:szCs w:val="28"/>
          <w:lang w:eastAsia="tr-TR"/>
        </w:rPr>
      </w:pPr>
      <w:r>
        <w:rPr>
          <w:rFonts w:ascii="Times New Roman" w:eastAsia="Times New Roman" w:hAnsi="Times New Roman" w:cs="Times New Roman"/>
          <w:b/>
          <w:color w:val="000000"/>
          <w:szCs w:val="28"/>
          <w:lang w:eastAsia="tr-TR"/>
        </w:rPr>
        <w:t>Başvuru Belgeleri</w:t>
      </w:r>
      <w:r w:rsidR="00E90D9E" w:rsidRPr="00306EA0">
        <w:rPr>
          <w:rFonts w:ascii="Times New Roman" w:eastAsia="Times New Roman" w:hAnsi="Times New Roman" w:cs="Times New Roman"/>
          <w:b/>
          <w:color w:val="000000"/>
          <w:szCs w:val="28"/>
          <w:lang w:eastAsia="tr-TR"/>
        </w:rPr>
        <w:t xml:space="preserve">: </w:t>
      </w:r>
    </w:p>
    <w:p w:rsidR="00586EC6" w:rsidRDefault="00306EA0" w:rsidP="007B2ED1">
      <w:pPr>
        <w:pStyle w:val="ListeParagraf"/>
        <w:numPr>
          <w:ilvl w:val="0"/>
          <w:numId w:val="6"/>
        </w:numPr>
        <w:spacing w:before="120" w:after="120" w:line="240" w:lineRule="auto"/>
        <w:ind w:left="993"/>
        <w:jc w:val="both"/>
        <w:rPr>
          <w:rFonts w:ascii="Times New Roman" w:eastAsia="Times New Roman" w:hAnsi="Times New Roman" w:cs="Times New Roman"/>
          <w:color w:val="000000"/>
          <w:szCs w:val="28"/>
          <w:lang w:eastAsia="tr-TR"/>
        </w:rPr>
      </w:pPr>
      <w:r w:rsidRPr="00306EA0">
        <w:rPr>
          <w:rFonts w:ascii="Times New Roman" w:eastAsia="Times New Roman" w:hAnsi="Times New Roman" w:cs="Times New Roman"/>
          <w:color w:val="000000"/>
          <w:szCs w:val="28"/>
          <w:lang w:eastAsia="tr-TR"/>
        </w:rPr>
        <w:t xml:space="preserve">Sosyal Destek Programı (SODES) </w:t>
      </w:r>
      <w:r w:rsidRPr="004B0681">
        <w:rPr>
          <w:rFonts w:ascii="Times New Roman" w:eastAsia="Times New Roman" w:hAnsi="Times New Roman" w:cs="Times New Roman"/>
          <w:b/>
          <w:color w:val="000000"/>
          <w:szCs w:val="28"/>
          <w:u w:val="single"/>
          <w:lang w:eastAsia="tr-TR"/>
        </w:rPr>
        <w:t>Proje Bilgi Formu</w:t>
      </w:r>
      <w:r w:rsidR="00106506">
        <w:rPr>
          <w:rFonts w:ascii="Times New Roman" w:eastAsia="Times New Roman" w:hAnsi="Times New Roman" w:cs="Times New Roman"/>
          <w:color w:val="000000"/>
          <w:szCs w:val="28"/>
          <w:lang w:eastAsia="tr-TR"/>
        </w:rPr>
        <w:t xml:space="preserve">, </w:t>
      </w:r>
      <w:r w:rsidR="006A2A5D">
        <w:rPr>
          <w:rFonts w:ascii="Times New Roman" w:eastAsia="Times New Roman" w:hAnsi="Times New Roman" w:cs="Times New Roman"/>
          <w:color w:val="000000"/>
          <w:szCs w:val="28"/>
          <w:lang w:eastAsia="tr-TR"/>
        </w:rPr>
        <w:t>“</w:t>
      </w:r>
      <w:r w:rsidR="00E06D27" w:rsidRPr="004B0681">
        <w:rPr>
          <w:rFonts w:ascii="Times New Roman" w:eastAsia="Times New Roman" w:hAnsi="Times New Roman" w:cs="Times New Roman"/>
          <w:b/>
          <w:color w:val="000000"/>
          <w:szCs w:val="28"/>
          <w:u w:val="single"/>
          <w:lang w:eastAsia="tr-TR"/>
        </w:rPr>
        <w:t>Bütçe</w:t>
      </w:r>
      <w:r w:rsidR="006A2A5D">
        <w:rPr>
          <w:rFonts w:ascii="Times New Roman" w:eastAsia="Times New Roman" w:hAnsi="Times New Roman" w:cs="Times New Roman"/>
          <w:color w:val="000000"/>
          <w:szCs w:val="28"/>
          <w:lang w:eastAsia="tr-TR"/>
        </w:rPr>
        <w:t>”</w:t>
      </w:r>
      <w:r w:rsidR="00E06D27">
        <w:rPr>
          <w:rFonts w:ascii="Times New Roman" w:eastAsia="Times New Roman" w:hAnsi="Times New Roman" w:cs="Times New Roman"/>
          <w:color w:val="000000"/>
          <w:szCs w:val="28"/>
          <w:lang w:eastAsia="tr-TR"/>
        </w:rPr>
        <w:t xml:space="preserve"> vb.</w:t>
      </w:r>
      <w:r w:rsidR="00692FAF">
        <w:rPr>
          <w:rFonts w:ascii="Times New Roman" w:eastAsia="Times New Roman" w:hAnsi="Times New Roman" w:cs="Times New Roman"/>
          <w:color w:val="000000"/>
          <w:szCs w:val="28"/>
          <w:lang w:eastAsia="tr-TR"/>
        </w:rPr>
        <w:t xml:space="preserve"> </w:t>
      </w:r>
      <w:r w:rsidR="000313B1" w:rsidRPr="00306EA0">
        <w:rPr>
          <w:rFonts w:ascii="Times New Roman" w:eastAsia="Times New Roman" w:hAnsi="Times New Roman" w:cs="Times New Roman"/>
          <w:color w:val="000000"/>
          <w:szCs w:val="28"/>
          <w:lang w:eastAsia="tr-TR"/>
        </w:rPr>
        <w:t>Ekleri</w:t>
      </w:r>
      <w:r w:rsidR="006A2A5D">
        <w:rPr>
          <w:rFonts w:ascii="Times New Roman" w:eastAsia="Times New Roman" w:hAnsi="Times New Roman" w:cs="Times New Roman"/>
          <w:color w:val="000000"/>
          <w:szCs w:val="28"/>
          <w:lang w:eastAsia="tr-TR"/>
        </w:rPr>
        <w:t>nin Ajansa gönderilmesi/teslimi</w:t>
      </w:r>
      <w:r w:rsidR="00DB7D63">
        <w:rPr>
          <w:rFonts w:ascii="Times New Roman" w:eastAsia="Times New Roman" w:hAnsi="Times New Roman" w:cs="Times New Roman"/>
          <w:color w:val="000000"/>
          <w:szCs w:val="28"/>
          <w:lang w:eastAsia="tr-TR"/>
        </w:rPr>
        <w:t xml:space="preserve"> </w:t>
      </w:r>
      <w:r w:rsidR="000313B1" w:rsidRPr="00306EA0">
        <w:rPr>
          <w:rFonts w:ascii="Times New Roman" w:eastAsia="Times New Roman" w:hAnsi="Times New Roman" w:cs="Times New Roman"/>
          <w:color w:val="000000"/>
          <w:szCs w:val="28"/>
          <w:lang w:eastAsia="tr-TR"/>
        </w:rPr>
        <w:t>(Ek-2)</w:t>
      </w:r>
      <w:r w:rsidR="00DB7D63">
        <w:rPr>
          <w:rFonts w:ascii="Times New Roman" w:eastAsia="Times New Roman" w:hAnsi="Times New Roman" w:cs="Times New Roman"/>
          <w:color w:val="000000"/>
          <w:szCs w:val="28"/>
          <w:lang w:eastAsia="tr-TR"/>
        </w:rPr>
        <w:t xml:space="preserve"> ve </w:t>
      </w:r>
      <w:r w:rsidR="000318A8" w:rsidRPr="004B0681">
        <w:rPr>
          <w:rFonts w:ascii="Times New Roman" w:eastAsia="Times New Roman" w:hAnsi="Times New Roman" w:cs="Times New Roman"/>
          <w:b/>
          <w:color w:val="000000"/>
          <w:szCs w:val="28"/>
          <w:lang w:eastAsia="tr-TR"/>
        </w:rPr>
        <w:t xml:space="preserve">projeyi özetleyen </w:t>
      </w:r>
      <w:r w:rsidR="00DB7D63" w:rsidRPr="004B0681">
        <w:rPr>
          <w:rFonts w:ascii="Times New Roman" w:eastAsia="Times New Roman" w:hAnsi="Times New Roman" w:cs="Times New Roman"/>
          <w:b/>
          <w:color w:val="000000"/>
          <w:szCs w:val="28"/>
          <w:lang w:eastAsia="tr-TR"/>
        </w:rPr>
        <w:t xml:space="preserve">en fazla </w:t>
      </w:r>
      <w:r w:rsidR="00DB7D63" w:rsidRPr="004B0681">
        <w:rPr>
          <w:rFonts w:ascii="Times New Roman" w:eastAsia="Times New Roman" w:hAnsi="Times New Roman" w:cs="Times New Roman"/>
          <w:b/>
          <w:color w:val="000000"/>
          <w:szCs w:val="28"/>
          <w:u w:val="single"/>
          <w:lang w:eastAsia="tr-TR"/>
        </w:rPr>
        <w:t>beş (5) slaytlık sunum</w:t>
      </w:r>
      <w:r w:rsidR="00DB7D63">
        <w:rPr>
          <w:rFonts w:ascii="Times New Roman" w:eastAsia="Times New Roman" w:hAnsi="Times New Roman" w:cs="Times New Roman"/>
          <w:color w:val="000000"/>
          <w:szCs w:val="28"/>
          <w:lang w:eastAsia="tr-TR"/>
        </w:rPr>
        <w:t>,</w:t>
      </w:r>
    </w:p>
    <w:p w:rsidR="00306EA0" w:rsidRDefault="00E06D27" w:rsidP="007B2ED1">
      <w:pPr>
        <w:pStyle w:val="ListeParagraf"/>
        <w:numPr>
          <w:ilvl w:val="0"/>
          <w:numId w:val="6"/>
        </w:numPr>
        <w:spacing w:before="120" w:after="120" w:line="240" w:lineRule="auto"/>
        <w:ind w:left="993"/>
        <w:jc w:val="both"/>
        <w:rPr>
          <w:rFonts w:ascii="Times New Roman" w:eastAsia="Times New Roman" w:hAnsi="Times New Roman" w:cs="Times New Roman"/>
          <w:color w:val="000000"/>
          <w:szCs w:val="28"/>
          <w:lang w:eastAsia="tr-TR"/>
        </w:rPr>
      </w:pPr>
      <w:r>
        <w:rPr>
          <w:rFonts w:ascii="Times New Roman" w:eastAsia="Times New Roman" w:hAnsi="Times New Roman" w:cs="Times New Roman"/>
          <w:color w:val="000000"/>
          <w:szCs w:val="28"/>
          <w:lang w:eastAsia="tr-TR"/>
        </w:rPr>
        <w:t xml:space="preserve">Yönetim Kurulu </w:t>
      </w:r>
      <w:r w:rsidR="00306EA0">
        <w:rPr>
          <w:rFonts w:ascii="Times New Roman" w:eastAsia="Times New Roman" w:hAnsi="Times New Roman" w:cs="Times New Roman"/>
          <w:color w:val="000000"/>
          <w:szCs w:val="28"/>
          <w:lang w:eastAsia="tr-TR"/>
        </w:rPr>
        <w:t>Onayı Sonrası Kalkınma Ajansları Yönetim Sistemine (KAYS) Proje Detay Girişi</w:t>
      </w:r>
      <w:r w:rsidR="006A2A5D">
        <w:rPr>
          <w:rFonts w:ascii="Times New Roman" w:eastAsia="Times New Roman" w:hAnsi="Times New Roman" w:cs="Times New Roman"/>
          <w:color w:val="000000"/>
          <w:szCs w:val="28"/>
          <w:lang w:eastAsia="tr-TR"/>
        </w:rPr>
        <w:t>.</w:t>
      </w:r>
    </w:p>
    <w:p w:rsidR="00024E57" w:rsidRPr="00306EA0" w:rsidRDefault="00024E57" w:rsidP="007B2ED1">
      <w:pPr>
        <w:pStyle w:val="ListeParagraf"/>
        <w:spacing w:before="120" w:after="120" w:line="240" w:lineRule="auto"/>
        <w:jc w:val="both"/>
        <w:rPr>
          <w:rFonts w:ascii="Times New Roman" w:eastAsia="Times New Roman" w:hAnsi="Times New Roman" w:cs="Times New Roman"/>
          <w:color w:val="000000"/>
          <w:szCs w:val="28"/>
          <w:lang w:eastAsia="tr-TR"/>
        </w:rPr>
      </w:pPr>
    </w:p>
    <w:p w:rsidR="000313B1" w:rsidRPr="00306EA0" w:rsidRDefault="000313B1" w:rsidP="007B2ED1">
      <w:pPr>
        <w:pStyle w:val="ListeParagraf"/>
        <w:numPr>
          <w:ilvl w:val="0"/>
          <w:numId w:val="4"/>
        </w:numPr>
        <w:spacing w:before="120" w:after="120" w:line="240" w:lineRule="auto"/>
        <w:jc w:val="both"/>
        <w:rPr>
          <w:rFonts w:ascii="Times New Roman" w:hAnsi="Times New Roman" w:cs="Times New Roman"/>
          <w:b/>
          <w:szCs w:val="28"/>
        </w:rPr>
      </w:pPr>
      <w:r w:rsidRPr="00306EA0">
        <w:rPr>
          <w:rFonts w:ascii="Times New Roman" w:eastAsia="Times New Roman" w:hAnsi="Times New Roman" w:cs="Times New Roman"/>
          <w:b/>
          <w:color w:val="000000"/>
          <w:szCs w:val="28"/>
          <w:lang w:eastAsia="tr-TR"/>
        </w:rPr>
        <w:t xml:space="preserve">SODES ile İlgili </w:t>
      </w:r>
      <w:r w:rsidR="00306EA0">
        <w:rPr>
          <w:rFonts w:ascii="Times New Roman" w:eastAsia="Times New Roman" w:hAnsi="Times New Roman" w:cs="Times New Roman"/>
          <w:b/>
          <w:color w:val="000000"/>
          <w:szCs w:val="28"/>
          <w:lang w:eastAsia="tr-TR"/>
        </w:rPr>
        <w:t xml:space="preserve">Bilgi Mahiyetinde </w:t>
      </w:r>
      <w:r w:rsidRPr="00306EA0">
        <w:rPr>
          <w:rFonts w:ascii="Times New Roman" w:eastAsia="Times New Roman" w:hAnsi="Times New Roman" w:cs="Times New Roman"/>
          <w:b/>
          <w:color w:val="000000"/>
          <w:szCs w:val="28"/>
          <w:lang w:eastAsia="tr-TR"/>
        </w:rPr>
        <w:t>Özet Sunum</w:t>
      </w:r>
      <w:r w:rsidR="00306EA0">
        <w:rPr>
          <w:rFonts w:ascii="Times New Roman" w:eastAsia="Times New Roman" w:hAnsi="Times New Roman" w:cs="Times New Roman"/>
          <w:b/>
          <w:color w:val="000000"/>
          <w:szCs w:val="28"/>
          <w:lang w:eastAsia="tr-TR"/>
        </w:rPr>
        <w:t>;</w:t>
      </w:r>
      <w:r w:rsidRPr="00306EA0">
        <w:rPr>
          <w:rFonts w:ascii="Times New Roman" w:eastAsia="Times New Roman" w:hAnsi="Times New Roman" w:cs="Times New Roman"/>
          <w:b/>
          <w:color w:val="000000"/>
          <w:szCs w:val="28"/>
          <w:lang w:eastAsia="tr-TR"/>
        </w:rPr>
        <w:t xml:space="preserve"> </w:t>
      </w:r>
    </w:p>
    <w:p w:rsidR="00692FAF" w:rsidRDefault="000313B1" w:rsidP="007B2ED1">
      <w:pPr>
        <w:shd w:val="clear" w:color="auto" w:fill="FFFFFF"/>
        <w:spacing w:after="0" w:line="240" w:lineRule="auto"/>
        <w:ind w:firstLine="708"/>
        <w:jc w:val="both"/>
        <w:rPr>
          <w:rFonts w:ascii="Times New Roman" w:eastAsia="Times New Roman" w:hAnsi="Times New Roman" w:cs="Times New Roman"/>
          <w:color w:val="000000"/>
          <w:szCs w:val="28"/>
          <w:lang w:eastAsia="tr-TR"/>
        </w:rPr>
      </w:pPr>
      <w:r w:rsidRPr="00306EA0">
        <w:rPr>
          <w:rFonts w:ascii="Times New Roman" w:hAnsi="Times New Roman" w:cs="Times New Roman"/>
          <w:szCs w:val="28"/>
        </w:rPr>
        <w:t>Özet Sunum (Ek-3)</w:t>
      </w:r>
      <w:r w:rsidR="00692FAF" w:rsidRPr="00692FAF">
        <w:rPr>
          <w:rFonts w:ascii="Times New Roman" w:eastAsia="Times New Roman" w:hAnsi="Times New Roman" w:cs="Times New Roman"/>
          <w:color w:val="000000"/>
          <w:szCs w:val="28"/>
          <w:lang w:eastAsia="tr-TR"/>
        </w:rPr>
        <w:t xml:space="preserve"> </w:t>
      </w:r>
    </w:p>
    <w:p w:rsidR="004B0681" w:rsidRDefault="004B0681" w:rsidP="007B2ED1">
      <w:pPr>
        <w:shd w:val="clear" w:color="auto" w:fill="FFFFFF"/>
        <w:spacing w:after="0" w:line="240" w:lineRule="auto"/>
        <w:ind w:firstLine="708"/>
        <w:jc w:val="both"/>
        <w:rPr>
          <w:rFonts w:ascii="Times New Roman" w:eastAsia="Times New Roman" w:hAnsi="Times New Roman" w:cs="Times New Roman"/>
          <w:color w:val="000000"/>
          <w:szCs w:val="28"/>
          <w:lang w:eastAsia="tr-TR"/>
        </w:rPr>
      </w:pPr>
    </w:p>
    <w:p w:rsidR="004B0681" w:rsidRPr="004B0681" w:rsidRDefault="004B0681" w:rsidP="004B0681">
      <w:pPr>
        <w:shd w:val="clear" w:color="auto" w:fill="FFFFFF"/>
        <w:spacing w:after="0" w:line="240" w:lineRule="auto"/>
        <w:jc w:val="center"/>
        <w:rPr>
          <w:rFonts w:ascii="Times New Roman" w:eastAsia="Times New Roman" w:hAnsi="Times New Roman" w:cs="Times New Roman"/>
          <w:b/>
          <w:color w:val="FF0000"/>
          <w:sz w:val="36"/>
          <w:szCs w:val="28"/>
          <w:lang w:eastAsia="tr-TR"/>
        </w:rPr>
      </w:pPr>
      <w:r w:rsidRPr="004B0681">
        <w:rPr>
          <w:rFonts w:ascii="Times New Roman" w:eastAsia="Times New Roman" w:hAnsi="Times New Roman" w:cs="Times New Roman"/>
          <w:b/>
          <w:color w:val="FF0000"/>
          <w:sz w:val="36"/>
          <w:szCs w:val="28"/>
          <w:lang w:eastAsia="tr-TR"/>
        </w:rPr>
        <w:t>Son Başvuru Tarihi ve Yeri:</w:t>
      </w:r>
    </w:p>
    <w:p w:rsidR="004B0681" w:rsidRPr="00D42576" w:rsidRDefault="004B0681" w:rsidP="004B0681">
      <w:pPr>
        <w:shd w:val="clear" w:color="auto" w:fill="FFFFFF"/>
        <w:spacing w:after="0" w:line="240" w:lineRule="auto"/>
        <w:jc w:val="both"/>
        <w:rPr>
          <w:rFonts w:ascii="Times New Roman" w:eastAsia="Times New Roman" w:hAnsi="Times New Roman" w:cs="Times New Roman"/>
          <w:color w:val="000000"/>
          <w:szCs w:val="28"/>
          <w:lang w:eastAsia="tr-TR"/>
        </w:rPr>
      </w:pPr>
      <w:r w:rsidRPr="00290831">
        <w:rPr>
          <w:rFonts w:ascii="Times New Roman" w:eastAsia="Times New Roman" w:hAnsi="Times New Roman" w:cs="Times New Roman"/>
          <w:color w:val="000000"/>
          <w:szCs w:val="28"/>
          <w:lang w:eastAsia="tr-TR"/>
        </w:rPr>
        <w:t>Bu programa yapılacak Başvurular</w:t>
      </w:r>
      <w:r>
        <w:rPr>
          <w:rFonts w:ascii="Times New Roman" w:eastAsia="Times New Roman" w:hAnsi="Times New Roman" w:cs="Times New Roman"/>
          <w:color w:val="000000"/>
          <w:szCs w:val="28"/>
          <w:lang w:eastAsia="tr-TR"/>
        </w:rPr>
        <w:t>,</w:t>
      </w:r>
      <w:r w:rsidR="00703A43">
        <w:rPr>
          <w:rFonts w:ascii="Times New Roman" w:eastAsia="Times New Roman" w:hAnsi="Times New Roman" w:cs="Times New Roman"/>
          <w:color w:val="000000"/>
          <w:szCs w:val="28"/>
          <w:lang w:eastAsia="tr-TR"/>
        </w:rPr>
        <w:t xml:space="preserve"> Bilgi formu vasıtasıyla 09</w:t>
      </w:r>
      <w:bookmarkStart w:id="0" w:name="_GoBack"/>
      <w:bookmarkEnd w:id="0"/>
      <w:r w:rsidRPr="00290831">
        <w:rPr>
          <w:rFonts w:ascii="Times New Roman" w:eastAsia="Times New Roman" w:hAnsi="Times New Roman" w:cs="Times New Roman"/>
          <w:color w:val="000000"/>
          <w:szCs w:val="28"/>
          <w:lang w:eastAsia="tr-TR"/>
        </w:rPr>
        <w:t xml:space="preserve"> Ekim 2019</w:t>
      </w:r>
      <w:r>
        <w:rPr>
          <w:rFonts w:ascii="Times New Roman" w:eastAsia="Times New Roman" w:hAnsi="Times New Roman" w:cs="Times New Roman"/>
          <w:color w:val="000000"/>
          <w:szCs w:val="28"/>
          <w:lang w:eastAsia="tr-TR"/>
        </w:rPr>
        <w:t xml:space="preserve"> tarihi saat 17.00’a </w:t>
      </w:r>
      <w:r w:rsidRPr="00290831">
        <w:rPr>
          <w:rFonts w:ascii="Times New Roman" w:eastAsia="Times New Roman" w:hAnsi="Times New Roman" w:cs="Times New Roman"/>
          <w:color w:val="000000"/>
          <w:szCs w:val="28"/>
          <w:lang w:eastAsia="tr-TR"/>
        </w:rPr>
        <w:t xml:space="preserve">kadar Mevlana Kalkınma Ajansına </w:t>
      </w:r>
      <w:r>
        <w:rPr>
          <w:rFonts w:ascii="Times New Roman" w:eastAsia="Times New Roman" w:hAnsi="Times New Roman" w:cs="Times New Roman"/>
          <w:color w:val="000000"/>
          <w:szCs w:val="28"/>
          <w:lang w:eastAsia="tr-TR"/>
        </w:rPr>
        <w:t xml:space="preserve">tüm istenilen belgeler ve bunları içeren CD/DVD resmi yazı/üst yazı/dilekçe ile </w:t>
      </w:r>
      <w:r w:rsidRPr="00892AAB">
        <w:rPr>
          <w:rFonts w:ascii="Times New Roman" w:eastAsia="Times New Roman" w:hAnsi="Times New Roman" w:cs="Times New Roman"/>
          <w:color w:val="000000"/>
          <w:szCs w:val="28"/>
          <w:u w:val="single"/>
          <w:lang w:eastAsia="tr-TR"/>
        </w:rPr>
        <w:t>Konya</w:t>
      </w:r>
      <w:r>
        <w:rPr>
          <w:rFonts w:ascii="Times New Roman" w:eastAsia="Times New Roman" w:hAnsi="Times New Roman" w:cs="Times New Roman"/>
          <w:color w:val="000000"/>
          <w:szCs w:val="28"/>
          <w:lang w:eastAsia="tr-TR"/>
        </w:rPr>
        <w:t xml:space="preserve">’da Mevlana Kalkınma Ajansı’na, </w:t>
      </w:r>
      <w:r w:rsidRPr="00892AAB">
        <w:rPr>
          <w:rFonts w:ascii="Times New Roman" w:eastAsia="Times New Roman" w:hAnsi="Times New Roman" w:cs="Times New Roman"/>
          <w:color w:val="000000"/>
          <w:szCs w:val="28"/>
          <w:u w:val="single"/>
          <w:lang w:eastAsia="tr-TR"/>
        </w:rPr>
        <w:t>Karaman</w:t>
      </w:r>
      <w:r>
        <w:rPr>
          <w:rFonts w:ascii="Times New Roman" w:eastAsia="Times New Roman" w:hAnsi="Times New Roman" w:cs="Times New Roman"/>
          <w:color w:val="000000"/>
          <w:szCs w:val="28"/>
          <w:lang w:eastAsia="tr-TR"/>
        </w:rPr>
        <w:t xml:space="preserve"> ilinde ise Karaman Yatırım Destek Ofisine elden sunulacaktır. Bu belgeler ayrıca </w:t>
      </w:r>
      <w:hyperlink r:id="rId7" w:history="1">
        <w:r w:rsidRPr="00ED0E86">
          <w:rPr>
            <w:rStyle w:val="Kpr"/>
            <w:rFonts w:ascii="Times New Roman" w:eastAsia="Times New Roman" w:hAnsi="Times New Roman" w:cs="Times New Roman"/>
            <w:szCs w:val="28"/>
            <w:lang w:eastAsia="tr-TR"/>
          </w:rPr>
          <w:t>pyb</w:t>
        </w:r>
        <w:r w:rsidRPr="00ED0E86">
          <w:rPr>
            <w:rStyle w:val="Kpr"/>
            <w:rFonts w:ascii="Times New Roman" w:eastAsia="Times New Roman" w:hAnsi="Times New Roman" w:cs="Times New Roman"/>
            <w:szCs w:val="28"/>
            <w:lang w:val="en-US" w:eastAsia="tr-TR"/>
          </w:rPr>
          <w:t>@mevka</w:t>
        </w:r>
        <w:r w:rsidRPr="00ED0E86">
          <w:rPr>
            <w:rStyle w:val="Kpr"/>
            <w:rFonts w:ascii="Times New Roman" w:eastAsia="Times New Roman" w:hAnsi="Times New Roman" w:cs="Times New Roman"/>
            <w:szCs w:val="28"/>
            <w:lang w:eastAsia="tr-TR"/>
          </w:rPr>
          <w:t>.org.tr</w:t>
        </w:r>
      </w:hyperlink>
      <w:r>
        <w:rPr>
          <w:rFonts w:ascii="Times New Roman" w:eastAsia="Times New Roman" w:hAnsi="Times New Roman" w:cs="Times New Roman"/>
          <w:color w:val="000000"/>
          <w:szCs w:val="28"/>
          <w:lang w:eastAsia="tr-TR"/>
        </w:rPr>
        <w:t xml:space="preserve"> adresine elektronik posta (e-mail) ile de gönderilecektir.</w:t>
      </w:r>
    </w:p>
    <w:p w:rsidR="00692FAF" w:rsidRDefault="00692FAF" w:rsidP="007B2ED1">
      <w:pPr>
        <w:shd w:val="clear" w:color="auto" w:fill="FFFFFF"/>
        <w:spacing w:after="0" w:line="240" w:lineRule="auto"/>
        <w:jc w:val="both"/>
        <w:rPr>
          <w:rFonts w:ascii="Times New Roman" w:eastAsia="Times New Roman" w:hAnsi="Times New Roman" w:cs="Times New Roman"/>
          <w:color w:val="000000"/>
          <w:szCs w:val="28"/>
          <w:lang w:eastAsia="tr-TR"/>
        </w:rPr>
      </w:pPr>
    </w:p>
    <w:p w:rsidR="00692FAF" w:rsidRDefault="00692FAF" w:rsidP="007B2ED1">
      <w:pPr>
        <w:shd w:val="clear" w:color="auto" w:fill="FFFFFF"/>
        <w:spacing w:after="0" w:line="240" w:lineRule="auto"/>
        <w:jc w:val="both"/>
        <w:rPr>
          <w:rFonts w:ascii="Times New Roman" w:eastAsia="Times New Roman" w:hAnsi="Times New Roman" w:cs="Times New Roman"/>
          <w:color w:val="000000"/>
          <w:szCs w:val="28"/>
          <w:lang w:eastAsia="tr-TR"/>
        </w:rPr>
      </w:pPr>
      <w:r w:rsidRPr="003F3EE0">
        <w:rPr>
          <w:rFonts w:ascii="Times New Roman" w:eastAsia="Times New Roman" w:hAnsi="Times New Roman" w:cs="Times New Roman"/>
          <w:color w:val="000000"/>
          <w:szCs w:val="28"/>
          <w:lang w:eastAsia="tr-TR"/>
        </w:rPr>
        <w:t xml:space="preserve">Söz konusu programdan </w:t>
      </w:r>
      <w:r>
        <w:rPr>
          <w:rFonts w:ascii="Times New Roman" w:eastAsia="Times New Roman" w:hAnsi="Times New Roman" w:cs="Times New Roman"/>
          <w:color w:val="000000"/>
          <w:szCs w:val="28"/>
          <w:lang w:eastAsia="tr-TR"/>
        </w:rPr>
        <w:t>Karaman ve Konya illerinin</w:t>
      </w:r>
      <w:r w:rsidRPr="003F3EE0">
        <w:rPr>
          <w:rFonts w:ascii="Times New Roman" w:eastAsia="Times New Roman" w:hAnsi="Times New Roman" w:cs="Times New Roman"/>
          <w:color w:val="000000"/>
          <w:szCs w:val="28"/>
          <w:lang w:eastAsia="tr-TR"/>
        </w:rPr>
        <w:t xml:space="preserve"> en üst düzeyde istifade edebilmesi için uygun başvuru sahiplerinin bu fırsatı iyi değerlendirmesi ve fikir</w:t>
      </w:r>
      <w:r>
        <w:rPr>
          <w:rFonts w:ascii="Times New Roman" w:eastAsia="Times New Roman" w:hAnsi="Times New Roman" w:cs="Times New Roman"/>
          <w:color w:val="000000"/>
          <w:szCs w:val="28"/>
          <w:lang w:eastAsia="tr-TR"/>
        </w:rPr>
        <w:t xml:space="preserve">lerin </w:t>
      </w:r>
      <w:r w:rsidRPr="003F3EE0">
        <w:rPr>
          <w:rFonts w:ascii="Times New Roman" w:eastAsia="Times New Roman" w:hAnsi="Times New Roman" w:cs="Times New Roman"/>
          <w:color w:val="000000"/>
          <w:szCs w:val="28"/>
          <w:lang w:eastAsia="tr-TR"/>
        </w:rPr>
        <w:t>projeye dönüştür</w:t>
      </w:r>
      <w:r>
        <w:rPr>
          <w:rFonts w:ascii="Times New Roman" w:eastAsia="Times New Roman" w:hAnsi="Times New Roman" w:cs="Times New Roman"/>
          <w:color w:val="000000"/>
          <w:szCs w:val="28"/>
          <w:lang w:eastAsia="tr-TR"/>
        </w:rPr>
        <w:t xml:space="preserve">ülerek Mevlana Kalkınma Ajansına zamanında sunulması </w:t>
      </w:r>
      <w:r w:rsidRPr="003F3EE0">
        <w:rPr>
          <w:rFonts w:ascii="Times New Roman" w:eastAsia="Times New Roman" w:hAnsi="Times New Roman" w:cs="Times New Roman"/>
          <w:color w:val="000000"/>
          <w:szCs w:val="28"/>
          <w:lang w:eastAsia="tr-TR"/>
        </w:rPr>
        <w:t>büyük önem arz etmektedir.</w:t>
      </w:r>
      <w:r>
        <w:rPr>
          <w:rFonts w:ascii="Times New Roman" w:eastAsia="Times New Roman" w:hAnsi="Times New Roman" w:cs="Times New Roman"/>
          <w:color w:val="000000"/>
          <w:szCs w:val="28"/>
          <w:lang w:eastAsia="tr-TR"/>
        </w:rPr>
        <w:t xml:space="preserve"> </w:t>
      </w:r>
    </w:p>
    <w:p w:rsidR="00692FAF" w:rsidRDefault="00692FAF" w:rsidP="007B2ED1">
      <w:pPr>
        <w:shd w:val="clear" w:color="auto" w:fill="FFFFFF"/>
        <w:spacing w:after="0" w:line="240" w:lineRule="auto"/>
        <w:jc w:val="both"/>
        <w:rPr>
          <w:rFonts w:ascii="Times New Roman" w:eastAsia="Times New Roman" w:hAnsi="Times New Roman" w:cs="Times New Roman"/>
          <w:color w:val="000000"/>
          <w:szCs w:val="28"/>
          <w:lang w:eastAsia="tr-TR"/>
        </w:rPr>
      </w:pPr>
    </w:p>
    <w:p w:rsidR="00893EEF" w:rsidRPr="00306EA0" w:rsidRDefault="00692FAF" w:rsidP="007B2ED1">
      <w:pPr>
        <w:shd w:val="clear" w:color="auto" w:fill="FFFFFF"/>
        <w:spacing w:after="0" w:line="240" w:lineRule="auto"/>
        <w:jc w:val="both"/>
        <w:rPr>
          <w:rFonts w:ascii="Times New Roman" w:hAnsi="Times New Roman" w:cs="Times New Roman"/>
          <w:szCs w:val="28"/>
        </w:rPr>
      </w:pPr>
      <w:r>
        <w:rPr>
          <w:rFonts w:ascii="Times New Roman" w:eastAsia="Times New Roman" w:hAnsi="Times New Roman" w:cs="Times New Roman"/>
          <w:color w:val="000000"/>
          <w:szCs w:val="28"/>
          <w:lang w:eastAsia="tr-TR"/>
        </w:rPr>
        <w:t>Kamuoyuna saygıyla duyurulur.</w:t>
      </w:r>
    </w:p>
    <w:sectPr w:rsidR="00893EEF" w:rsidRPr="00306EA0" w:rsidSect="00DB7D63">
      <w:head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6A8" w:rsidRDefault="001C26A8" w:rsidP="007D65CD">
      <w:pPr>
        <w:spacing w:after="0" w:line="240" w:lineRule="auto"/>
      </w:pPr>
      <w:r>
        <w:separator/>
      </w:r>
    </w:p>
  </w:endnote>
  <w:endnote w:type="continuationSeparator" w:id="0">
    <w:p w:rsidR="001C26A8" w:rsidRDefault="001C26A8" w:rsidP="007D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6A8" w:rsidRDefault="001C26A8" w:rsidP="007D65CD">
      <w:pPr>
        <w:spacing w:after="0" w:line="240" w:lineRule="auto"/>
      </w:pPr>
      <w:r>
        <w:separator/>
      </w:r>
    </w:p>
  </w:footnote>
  <w:footnote w:type="continuationSeparator" w:id="0">
    <w:p w:rsidR="001C26A8" w:rsidRDefault="001C26A8" w:rsidP="007D6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CD" w:rsidRDefault="0022718E">
    <w:pPr>
      <w:pStyle w:val="stbilgi"/>
    </w:pPr>
    <w:r w:rsidRPr="00150BFE">
      <w:rPr>
        <w:noProof/>
        <w:lang w:eastAsia="tr-TR"/>
      </w:rPr>
      <w:drawing>
        <wp:anchor distT="0" distB="0" distL="114300" distR="114300" simplePos="0" relativeHeight="251661312" behindDoc="0" locked="0" layoutInCell="1" allowOverlap="1">
          <wp:simplePos x="0" y="0"/>
          <wp:positionH relativeFrom="margin">
            <wp:align>right</wp:align>
          </wp:positionH>
          <wp:positionV relativeFrom="paragraph">
            <wp:posOffset>-60960</wp:posOffset>
          </wp:positionV>
          <wp:extent cx="633133" cy="632460"/>
          <wp:effectExtent l="0" t="0" r="0" b="0"/>
          <wp:wrapNone/>
          <wp:docPr id="1" name="Resim 1" descr="C:\Users\cakan.tanidik\Documents\LOGOLAR\yeni SANAYİ LOGO\bakanlık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kan.tanidik\Documents\LOGOLAR\yeni SANAYİ LOGO\bakanlık 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133"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BFE" w:rsidRPr="007D65CD">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paragraph">
            <wp:posOffset>-114935</wp:posOffset>
          </wp:positionV>
          <wp:extent cx="716280" cy="737870"/>
          <wp:effectExtent l="0" t="0" r="7620" b="5080"/>
          <wp:wrapNone/>
          <wp:docPr id="4" name="Resim 4" descr="C:\Users\cakan.tanidik\Desktop\MEVKA LOGO KÖŞELER Y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kan.tanidik\Desktop\MEVKA LOGO KÖŞELER YO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537CE"/>
    <w:multiLevelType w:val="hybridMultilevel"/>
    <w:tmpl w:val="4D5E6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C03C2D"/>
    <w:multiLevelType w:val="hybridMultilevel"/>
    <w:tmpl w:val="81181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3328AE"/>
    <w:multiLevelType w:val="hybridMultilevel"/>
    <w:tmpl w:val="1A6AB9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0F4C56"/>
    <w:multiLevelType w:val="hybridMultilevel"/>
    <w:tmpl w:val="7CF2B9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0A7045"/>
    <w:multiLevelType w:val="hybridMultilevel"/>
    <w:tmpl w:val="BAEA290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EF"/>
    <w:rsid w:val="00024E57"/>
    <w:rsid w:val="000313B1"/>
    <w:rsid w:val="000318A8"/>
    <w:rsid w:val="0007463E"/>
    <w:rsid w:val="000827EC"/>
    <w:rsid w:val="00106506"/>
    <w:rsid w:val="00150BFE"/>
    <w:rsid w:val="0017470E"/>
    <w:rsid w:val="001C26A8"/>
    <w:rsid w:val="0022718E"/>
    <w:rsid w:val="002528A7"/>
    <w:rsid w:val="00290831"/>
    <w:rsid w:val="00306EA0"/>
    <w:rsid w:val="003508ED"/>
    <w:rsid w:val="00365E6C"/>
    <w:rsid w:val="003948BC"/>
    <w:rsid w:val="003B7916"/>
    <w:rsid w:val="003F3EE0"/>
    <w:rsid w:val="00492E64"/>
    <w:rsid w:val="004B0681"/>
    <w:rsid w:val="004B4E4D"/>
    <w:rsid w:val="004E122D"/>
    <w:rsid w:val="004E56AC"/>
    <w:rsid w:val="00586EC6"/>
    <w:rsid w:val="005F756A"/>
    <w:rsid w:val="006053C3"/>
    <w:rsid w:val="00624C07"/>
    <w:rsid w:val="006919B5"/>
    <w:rsid w:val="00692FAF"/>
    <w:rsid w:val="006A2A5D"/>
    <w:rsid w:val="006C39B5"/>
    <w:rsid w:val="006F3FEE"/>
    <w:rsid w:val="00703A43"/>
    <w:rsid w:val="00707580"/>
    <w:rsid w:val="00790C43"/>
    <w:rsid w:val="007B2ED1"/>
    <w:rsid w:val="007C5989"/>
    <w:rsid w:val="007C79DB"/>
    <w:rsid w:val="007D65CD"/>
    <w:rsid w:val="00892AAB"/>
    <w:rsid w:val="00893EEF"/>
    <w:rsid w:val="009123C2"/>
    <w:rsid w:val="00964110"/>
    <w:rsid w:val="00AC28EF"/>
    <w:rsid w:val="00B1396F"/>
    <w:rsid w:val="00B30ABA"/>
    <w:rsid w:val="00BB10A1"/>
    <w:rsid w:val="00BD4A30"/>
    <w:rsid w:val="00C901E3"/>
    <w:rsid w:val="00C90DEF"/>
    <w:rsid w:val="00CC6496"/>
    <w:rsid w:val="00D42576"/>
    <w:rsid w:val="00D670C8"/>
    <w:rsid w:val="00DB7D63"/>
    <w:rsid w:val="00E06D27"/>
    <w:rsid w:val="00E90D9E"/>
    <w:rsid w:val="00F03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C178A5-F753-484A-A66C-B49C2A4A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heme="minorHAnsi" w:hAnsi="Candara" w:cstheme="minorBidi"/>
        <w:sz w:val="28"/>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93EE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93EEF"/>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93E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3EEF"/>
    <w:rPr>
      <w:b/>
      <w:bCs/>
    </w:rPr>
  </w:style>
  <w:style w:type="character" w:styleId="Kpr">
    <w:name w:val="Hyperlink"/>
    <w:basedOn w:val="VarsaylanParagrafYazTipi"/>
    <w:uiPriority w:val="99"/>
    <w:unhideWhenUsed/>
    <w:rsid w:val="003F3EE0"/>
    <w:rPr>
      <w:color w:val="0000FF"/>
      <w:u w:val="single"/>
    </w:rPr>
  </w:style>
  <w:style w:type="paragraph" w:styleId="ListeParagraf">
    <w:name w:val="List Paragraph"/>
    <w:aliases w:val="içindekiler vb,List Paragraph,LİSTE PARAF,KODLAMA,ALT BAŞLIK"/>
    <w:basedOn w:val="Normal"/>
    <w:link w:val="ListeParagrafChar"/>
    <w:uiPriority w:val="34"/>
    <w:qFormat/>
    <w:rsid w:val="00586EC6"/>
    <w:pPr>
      <w:ind w:left="720"/>
      <w:contextualSpacing/>
    </w:pPr>
  </w:style>
  <w:style w:type="paragraph" w:styleId="stbilgi">
    <w:name w:val="header"/>
    <w:basedOn w:val="Normal"/>
    <w:link w:val="stbilgiChar"/>
    <w:uiPriority w:val="99"/>
    <w:unhideWhenUsed/>
    <w:rsid w:val="007D65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5CD"/>
  </w:style>
  <w:style w:type="paragraph" w:styleId="Altbilgi">
    <w:name w:val="footer"/>
    <w:basedOn w:val="Normal"/>
    <w:link w:val="AltbilgiChar"/>
    <w:uiPriority w:val="99"/>
    <w:unhideWhenUsed/>
    <w:rsid w:val="007D65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65CD"/>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0313B1"/>
  </w:style>
  <w:style w:type="paragraph" w:styleId="AralkYok">
    <w:name w:val="No Spacing"/>
    <w:uiPriority w:val="1"/>
    <w:qFormat/>
    <w:rsid w:val="00252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37090">
      <w:bodyDiv w:val="1"/>
      <w:marLeft w:val="0"/>
      <w:marRight w:val="0"/>
      <w:marTop w:val="0"/>
      <w:marBottom w:val="0"/>
      <w:divBdr>
        <w:top w:val="none" w:sz="0" w:space="0" w:color="auto"/>
        <w:left w:val="none" w:sz="0" w:space="0" w:color="auto"/>
        <w:bottom w:val="none" w:sz="0" w:space="0" w:color="auto"/>
        <w:right w:val="none" w:sz="0" w:space="0" w:color="auto"/>
      </w:divBdr>
    </w:div>
    <w:div w:id="629939323">
      <w:bodyDiv w:val="1"/>
      <w:marLeft w:val="0"/>
      <w:marRight w:val="0"/>
      <w:marTop w:val="0"/>
      <w:marBottom w:val="0"/>
      <w:divBdr>
        <w:top w:val="none" w:sz="0" w:space="0" w:color="auto"/>
        <w:left w:val="none" w:sz="0" w:space="0" w:color="auto"/>
        <w:bottom w:val="none" w:sz="0" w:space="0" w:color="auto"/>
        <w:right w:val="none" w:sz="0" w:space="0" w:color="auto"/>
      </w:divBdr>
      <w:divsChild>
        <w:div w:id="1962572336">
          <w:marLeft w:val="0"/>
          <w:marRight w:val="0"/>
          <w:marTop w:val="0"/>
          <w:marBottom w:val="105"/>
          <w:divBdr>
            <w:top w:val="none" w:sz="0" w:space="0" w:color="auto"/>
            <w:left w:val="none" w:sz="0" w:space="0" w:color="auto"/>
            <w:bottom w:val="none" w:sz="0" w:space="0" w:color="auto"/>
            <w:right w:val="none" w:sz="0" w:space="0" w:color="auto"/>
          </w:divBdr>
        </w:div>
        <w:div w:id="537351545">
          <w:marLeft w:val="0"/>
          <w:marRight w:val="0"/>
          <w:marTop w:val="0"/>
          <w:marBottom w:val="300"/>
          <w:divBdr>
            <w:top w:val="none" w:sz="0" w:space="0" w:color="auto"/>
            <w:left w:val="none" w:sz="0" w:space="0" w:color="auto"/>
            <w:bottom w:val="none" w:sz="0" w:space="0" w:color="auto"/>
            <w:right w:val="none" w:sz="0" w:space="0" w:color="auto"/>
          </w:divBdr>
        </w:div>
      </w:divsChild>
    </w:div>
    <w:div w:id="15305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yb@mevka.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701</Words>
  <Characters>4000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Çakan TANIDIK</dc:creator>
  <cp:keywords/>
  <dc:description/>
  <cp:lastModifiedBy>Yasin GÖKTAŞ</cp:lastModifiedBy>
  <cp:revision>19</cp:revision>
  <dcterms:created xsi:type="dcterms:W3CDTF">2019-09-26T09:29:00Z</dcterms:created>
  <dcterms:modified xsi:type="dcterms:W3CDTF">2019-09-30T07:50:00Z</dcterms:modified>
</cp:coreProperties>
</file>