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EF" w:rsidRPr="009F4B0A" w:rsidRDefault="00800FEF" w:rsidP="00800FE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</w:t>
      </w:r>
      <w:bookmarkStart w:id="3" w:name="_GoBack"/>
      <w:bookmarkEnd w:id="3"/>
      <w:r w:rsidRPr="009F4B0A">
        <w:t>ETE İLANI</w:t>
      </w:r>
      <w:bookmarkEnd w:id="0"/>
      <w:r w:rsidRPr="009F4B0A">
        <w:t xml:space="preserve"> FORMU</w:t>
      </w:r>
      <w:bookmarkEnd w:id="1"/>
      <w:bookmarkEnd w:id="2"/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3543"/>
        <w:gridCol w:w="2376"/>
      </w:tblGrid>
      <w:tr w:rsidR="009B2BBC" w:rsidTr="009B2BBC">
        <w:tc>
          <w:tcPr>
            <w:tcW w:w="3369" w:type="dxa"/>
          </w:tcPr>
          <w:p w:rsidR="009B2BBC" w:rsidRDefault="009B2BBC" w:rsidP="00800FEF">
            <w:pPr>
              <w:rPr>
                <w:rFonts w:cs="Arial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218146" cy="962108"/>
                  <wp:effectExtent l="0" t="0" r="0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96" cy="96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9B2BBC" w:rsidRDefault="009B2BBC" w:rsidP="009B2BBC">
            <w:pPr>
              <w:jc w:val="center"/>
              <w:rPr>
                <w:rFonts w:cs="Arial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428846</wp:posOffset>
                  </wp:positionH>
                  <wp:positionV relativeFrom="paragraph">
                    <wp:posOffset>133516</wp:posOffset>
                  </wp:positionV>
                  <wp:extent cx="1079600" cy="636104"/>
                  <wp:effectExtent l="0" t="0" r="635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600" cy="636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6" w:type="dxa"/>
          </w:tcPr>
          <w:p w:rsidR="009B2BBC" w:rsidRDefault="009B2BBC" w:rsidP="009B2BBC">
            <w:pPr>
              <w:jc w:val="right"/>
              <w:rPr>
                <w:rFonts w:cs="Arial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117380" cy="1025718"/>
                  <wp:effectExtent l="0" t="0" r="6985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468" cy="102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BBC" w:rsidTr="009B2BBC">
        <w:tc>
          <w:tcPr>
            <w:tcW w:w="9288" w:type="dxa"/>
            <w:gridSpan w:val="3"/>
          </w:tcPr>
          <w:p w:rsidR="009B2BBC" w:rsidRPr="007C40DC" w:rsidRDefault="009B2BBC" w:rsidP="009B2BBC">
            <w:pPr>
              <w:jc w:val="center"/>
              <w:rPr>
                <w:b/>
                <w:sz w:val="20"/>
                <w:szCs w:val="20"/>
              </w:rPr>
            </w:pPr>
            <w:r w:rsidRPr="002775E4">
              <w:rPr>
                <w:b/>
                <w:sz w:val="20"/>
                <w:szCs w:val="20"/>
              </w:rPr>
              <w:t xml:space="preserve">Mal Alımı İşi </w:t>
            </w:r>
            <w:r>
              <w:rPr>
                <w:b/>
                <w:sz w:val="20"/>
                <w:szCs w:val="20"/>
              </w:rPr>
              <w:t>i</w:t>
            </w:r>
            <w:r w:rsidRPr="002775E4">
              <w:rPr>
                <w:b/>
                <w:sz w:val="20"/>
                <w:szCs w:val="20"/>
              </w:rPr>
              <w:t>çin</w:t>
            </w:r>
            <w:r w:rsidRPr="007C40DC">
              <w:rPr>
                <w:b/>
                <w:sz w:val="20"/>
                <w:szCs w:val="20"/>
              </w:rPr>
              <w:t xml:space="preserve"> ihale ilanı</w:t>
            </w:r>
          </w:p>
          <w:p w:rsidR="009B2BBC" w:rsidRPr="007C40DC" w:rsidRDefault="009B2BBC" w:rsidP="009B2BBC">
            <w:pPr>
              <w:jc w:val="both"/>
              <w:rPr>
                <w:b/>
                <w:sz w:val="20"/>
                <w:szCs w:val="20"/>
              </w:rPr>
            </w:pPr>
          </w:p>
          <w:p w:rsidR="009B2BBC" w:rsidRPr="007C40DC" w:rsidRDefault="009B2BBC" w:rsidP="009B2B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0B44">
              <w:rPr>
                <w:b/>
                <w:bCs/>
                <w:lang w:eastAsia="en-US"/>
              </w:rPr>
              <w:t>BERİKA TEKNOLOJİ MEDİKAL İML. İTH.  İHR. TİC. LTD. ŞTİ</w:t>
            </w:r>
            <w:proofErr w:type="gramStart"/>
            <w:r w:rsidRPr="007D0B44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,</w:t>
            </w:r>
            <w:proofErr w:type="gramEnd"/>
            <w:r w:rsidRPr="007C40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Mevlana</w:t>
            </w:r>
            <w:r w:rsidRPr="007C40DC">
              <w:rPr>
                <w:sz w:val="20"/>
                <w:szCs w:val="20"/>
              </w:rPr>
              <w:t xml:space="preserve"> Kalkınma Ajansı </w:t>
            </w:r>
            <w:r w:rsidRPr="00AD024A">
              <w:rPr>
                <w:sz w:val="20"/>
                <w:szCs w:val="20"/>
              </w:rPr>
              <w:t>İktisadi Kalkınma Programı kapsamında sağlanan mali destek ile</w:t>
            </w:r>
            <w:r w:rsidRPr="00AD024A">
              <w:rPr>
                <w:rFonts w:ascii="Calibri" w:hAnsi="Calibri"/>
                <w:color w:val="5252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Konya </w:t>
            </w:r>
            <w:proofErr w:type="spellStart"/>
            <w:r>
              <w:rPr>
                <w:sz w:val="20"/>
                <w:szCs w:val="20"/>
              </w:rPr>
              <w:t>Selçuklu’d</w:t>
            </w:r>
            <w:r w:rsidRPr="007C40DC">
              <w:rPr>
                <w:sz w:val="20"/>
                <w:szCs w:val="20"/>
              </w:rPr>
              <w:t>a</w:t>
            </w:r>
            <w:proofErr w:type="spellEnd"/>
            <w:r w:rsidRPr="007C40DC">
              <w:rPr>
                <w:sz w:val="20"/>
                <w:szCs w:val="20"/>
              </w:rPr>
              <w:t xml:space="preserve"> </w:t>
            </w:r>
            <w:r w:rsidRPr="00A67785">
              <w:rPr>
                <w:b/>
              </w:rPr>
              <w:t xml:space="preserve">MODÜLER HASTA </w:t>
            </w:r>
            <w:r w:rsidRPr="00FA6A35">
              <w:rPr>
                <w:b/>
              </w:rPr>
              <w:t>YATAK BAŞI ÜNİTESİ ÜRETİMİ VE TEKNOLOJİ GELİŞTİRME</w:t>
            </w:r>
            <w:r w:rsidRPr="00FA6A35">
              <w:rPr>
                <w:sz w:val="20"/>
                <w:szCs w:val="20"/>
              </w:rPr>
              <w:t xml:space="preserve"> için LOT1: 1 Adet - CNC 5</w:t>
            </w:r>
            <w:r w:rsidRPr="00FA462A">
              <w:rPr>
                <w:sz w:val="20"/>
                <w:szCs w:val="20"/>
              </w:rPr>
              <w:t xml:space="preserve"> Eksenli Torna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LOT</w:t>
            </w:r>
            <w:r w:rsidRPr="00FA46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 </w:t>
            </w:r>
            <w:r w:rsidRPr="00FA462A">
              <w:rPr>
                <w:sz w:val="20"/>
                <w:szCs w:val="20"/>
              </w:rPr>
              <w:t>1 Adet – Box Tipi Elektro Statik  Boya Tesisi</w:t>
            </w:r>
            <w:r>
              <w:rPr>
                <w:sz w:val="20"/>
                <w:szCs w:val="20"/>
              </w:rPr>
              <w:t>,</w:t>
            </w:r>
            <w:r w:rsidRPr="007C40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LOT</w:t>
            </w:r>
            <w:r w:rsidRPr="00FA46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r w:rsidRPr="00FA462A">
              <w:rPr>
                <w:sz w:val="20"/>
                <w:szCs w:val="20"/>
              </w:rPr>
              <w:t>1 Adet - Köşe Kesme Makinası</w:t>
            </w:r>
            <w:r>
              <w:rPr>
                <w:sz w:val="20"/>
                <w:szCs w:val="20"/>
              </w:rPr>
              <w:t xml:space="preserve">, </w:t>
            </w:r>
            <w:r w:rsidRPr="007C40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LOT</w:t>
            </w:r>
            <w:r w:rsidRPr="00FA46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: </w:t>
            </w:r>
            <w:r w:rsidRPr="00FA462A">
              <w:rPr>
                <w:sz w:val="20"/>
                <w:szCs w:val="20"/>
              </w:rPr>
              <w:t>1 Adet – Hidrolik Kombine Makas</w:t>
            </w:r>
            <w:r>
              <w:rPr>
                <w:sz w:val="20"/>
                <w:szCs w:val="20"/>
              </w:rPr>
              <w:t xml:space="preserve">, </w:t>
            </w:r>
            <w:r w:rsidRPr="007C40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LOT</w:t>
            </w:r>
            <w:r w:rsidRPr="00FA46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: </w:t>
            </w:r>
            <w:r w:rsidRPr="00FA462A">
              <w:rPr>
                <w:sz w:val="20"/>
                <w:szCs w:val="20"/>
              </w:rPr>
              <w:t>1 Adet - Yatay Hasta Yatak Başı Ünitesi Gövde Kalıbı (Ekstrüzyon)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1 Adet - Yatay Hasta Yatak Başı Ünitesi Büyük Kapak Kalıbı (Ekstrüzyon)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1 Adet - Yatay Hasta Yatak Başı Ünites</w:t>
            </w:r>
            <w:r>
              <w:rPr>
                <w:sz w:val="20"/>
                <w:szCs w:val="20"/>
              </w:rPr>
              <w:t xml:space="preserve">i Gaz Kapak Kalıbı (Ekstrüzyon), </w:t>
            </w:r>
            <w:r w:rsidRPr="00FA462A">
              <w:rPr>
                <w:sz w:val="20"/>
                <w:szCs w:val="20"/>
              </w:rPr>
              <w:t>1 Adet - Dikey Hasta Yatak Başı Ünitesi Ana Gövde Kalıbı (Ekstrüzyon)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LOT6</w:t>
            </w:r>
            <w:r>
              <w:rPr>
                <w:sz w:val="20"/>
                <w:szCs w:val="20"/>
              </w:rPr>
              <w:t>:</w:t>
            </w:r>
            <w:r w:rsidRPr="00FA462A">
              <w:rPr>
                <w:sz w:val="20"/>
                <w:szCs w:val="20"/>
              </w:rPr>
              <w:t xml:space="preserve"> 1 Adet- Hasta Yatak Başı Ünitesi Büyük Polikarbonat Kalıbı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1 Adet - Hasta Yatak Başı Ünitesi Küçük Polikarbonat Kalıbı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LOT 7</w:t>
            </w:r>
            <w:r>
              <w:rPr>
                <w:sz w:val="20"/>
                <w:szCs w:val="20"/>
              </w:rPr>
              <w:t>:</w:t>
            </w:r>
            <w:r w:rsidRPr="00FA6A35">
              <w:rPr>
                <w:sz w:val="20"/>
                <w:szCs w:val="20"/>
              </w:rPr>
              <w:t xml:space="preserve"> </w:t>
            </w:r>
            <w:r w:rsidRPr="00FA462A">
              <w:rPr>
                <w:sz w:val="20"/>
                <w:szCs w:val="20"/>
              </w:rPr>
              <w:t>1 Çift - Yatay Hasta Yatak Başı Ünitesi Sağ ve Sol Kapak Kalıbı (Enjeksiyon)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1 Adet - Hasta Yatak Başı Ünitesi Priz Gövde Kalıbı (Enjeksiyon)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1 Adet - Hasta Yatak Başı Ünitesi Priz Maske Kalıbı (Enjeksiyon)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1 Adet - Yatay Hasta Yatak Başı Ünitesi Gaz Priz Destek Kalıbı (Enjeksiyon)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1 Adet - Yatay Hasta Yatak Başı Ünitesi Gaz Maskesi Kalıbı (Enjeksiyon)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1 Adet - Dikey Hasta Yatak Başı Ünitesi Alt Kapak Kalıbı (Enjeksiyon)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1 Adet - Dikey Hasta Yatak Başı Ünitesi Üst Kapak Kalıbı (Enjeksiyon)</w:t>
            </w:r>
            <w:r>
              <w:rPr>
                <w:sz w:val="20"/>
                <w:szCs w:val="20"/>
              </w:rPr>
              <w:t xml:space="preserve">, </w:t>
            </w:r>
            <w:r w:rsidRPr="00FA462A">
              <w:rPr>
                <w:sz w:val="20"/>
                <w:szCs w:val="20"/>
              </w:rPr>
              <w:t>1 Adet - Dikey Hasta Yatak Başı Ünitesi Lamba Çerçeve Kalıbı (Enjeksiyon)</w:t>
            </w:r>
            <w:r>
              <w:rPr>
                <w:sz w:val="20"/>
                <w:szCs w:val="20"/>
              </w:rPr>
              <w:t>,</w:t>
            </w:r>
            <w:r w:rsidRPr="00FA6A35">
              <w:rPr>
                <w:sz w:val="20"/>
                <w:szCs w:val="20"/>
              </w:rPr>
              <w:t xml:space="preserve"> </w:t>
            </w:r>
            <w:r w:rsidRPr="00FA462A">
              <w:rPr>
                <w:sz w:val="20"/>
                <w:szCs w:val="20"/>
              </w:rPr>
              <w:t>1 Adet - Dikey Hasta Yatak Başı Ünitesi Lamba Muhafaza Kalıbı (Enjeksiyon)</w:t>
            </w:r>
            <w:r>
              <w:rPr>
                <w:sz w:val="20"/>
                <w:szCs w:val="20"/>
              </w:rPr>
              <w:t xml:space="preserve"> </w:t>
            </w:r>
            <w:r w:rsidRPr="007C40DC">
              <w:rPr>
                <w:sz w:val="20"/>
                <w:szCs w:val="20"/>
              </w:rPr>
              <w:t>alımı ihalesi sonuçlandırmayı planlamaktadır.</w:t>
            </w:r>
          </w:p>
          <w:p w:rsidR="009B2BBC" w:rsidRPr="007C40DC" w:rsidRDefault="009B2BBC" w:rsidP="009B2BBC">
            <w:pPr>
              <w:jc w:val="both"/>
              <w:rPr>
                <w:sz w:val="20"/>
                <w:szCs w:val="20"/>
              </w:rPr>
            </w:pPr>
          </w:p>
          <w:p w:rsidR="009B2BBC" w:rsidRPr="007C40DC" w:rsidRDefault="009B2BBC" w:rsidP="009B2BB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 xml:space="preserve">İhaleye katılım koşulları, isteklilerde aranacak teknik ve mali bilgileri de içeren İhale Dosyası </w:t>
            </w:r>
            <w:r w:rsidRPr="00441CCB">
              <w:rPr>
                <w:b/>
              </w:rPr>
              <w:t xml:space="preserve">MEDRESE </w:t>
            </w:r>
            <w:r>
              <w:rPr>
                <w:b/>
              </w:rPr>
              <w:t>M</w:t>
            </w:r>
            <w:r w:rsidRPr="00441CCB">
              <w:rPr>
                <w:b/>
              </w:rPr>
              <w:t>AH. ULAŞBABA CD. ARAS İŞ MERKEZİ NO: 15/22 SEL</w:t>
            </w:r>
            <w:r>
              <w:rPr>
                <w:b/>
              </w:rPr>
              <w:t xml:space="preserve">ÇUKLU/KONYA </w:t>
            </w:r>
            <w:r w:rsidRPr="007C40DC">
              <w:rPr>
                <w:sz w:val="20"/>
                <w:szCs w:val="20"/>
              </w:rPr>
              <w:t xml:space="preserve">adresinden veya </w:t>
            </w:r>
            <w:hyperlink r:id="rId7" w:history="1">
              <w:r w:rsidRPr="00FD7241">
                <w:rPr>
                  <w:rStyle w:val="Kpr"/>
                  <w:rFonts w:ascii="Calibri" w:hAnsi="Calibri"/>
                  <w:sz w:val="20"/>
                  <w:szCs w:val="20"/>
                </w:rPr>
                <w:t>www.mevka.org.tr</w:t>
              </w:r>
            </w:hyperlink>
            <w:r w:rsidRPr="00AD024A">
              <w:rPr>
                <w:rFonts w:ascii="Calibri" w:hAnsi="Calibri"/>
                <w:color w:val="525252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525252"/>
                <w:sz w:val="20"/>
                <w:szCs w:val="20"/>
              </w:rPr>
              <w:t xml:space="preserve"> </w:t>
            </w:r>
            <w:hyperlink r:id="rId8" w:history="1">
              <w:r w:rsidRPr="00FD7241">
                <w:rPr>
                  <w:rStyle w:val="Kpr"/>
                  <w:rFonts w:ascii="Calibri" w:hAnsi="Calibri"/>
                  <w:sz w:val="20"/>
                  <w:szCs w:val="20"/>
                </w:rPr>
                <w:t>www.berikamedikal.com.tr</w:t>
              </w:r>
            </w:hyperlink>
            <w:r>
              <w:rPr>
                <w:rFonts w:ascii="Calibri" w:hAnsi="Calibri"/>
                <w:color w:val="525252"/>
                <w:sz w:val="20"/>
                <w:szCs w:val="20"/>
              </w:rPr>
              <w:t xml:space="preserve"> </w:t>
            </w:r>
            <w:r w:rsidRPr="007C40DC">
              <w:rPr>
                <w:sz w:val="20"/>
                <w:szCs w:val="20"/>
              </w:rPr>
              <w:t xml:space="preserve">internet adreslerinden temin edilebilir. </w:t>
            </w:r>
          </w:p>
          <w:p w:rsidR="009B2BBC" w:rsidRPr="007C40DC" w:rsidRDefault="009B2BBC" w:rsidP="009B2BBC">
            <w:pPr>
              <w:jc w:val="both"/>
              <w:rPr>
                <w:sz w:val="20"/>
                <w:szCs w:val="20"/>
              </w:rPr>
            </w:pPr>
          </w:p>
          <w:p w:rsidR="009B2BBC" w:rsidRPr="007C40DC" w:rsidRDefault="009B2BBC" w:rsidP="009B2BBC">
            <w:pPr>
              <w:jc w:val="both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 xml:space="preserve">Teklif teslimi için son tarih ve saati: </w:t>
            </w:r>
            <w:r>
              <w:rPr>
                <w:sz w:val="20"/>
                <w:szCs w:val="20"/>
              </w:rPr>
              <w:t xml:space="preserve">23.10.20103 – </w:t>
            </w: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</w:p>
          <w:p w:rsidR="009B2BBC" w:rsidRPr="007C40DC" w:rsidRDefault="009B2BBC" w:rsidP="009B2BBC">
            <w:pPr>
              <w:jc w:val="both"/>
              <w:rPr>
                <w:sz w:val="20"/>
                <w:szCs w:val="20"/>
              </w:rPr>
            </w:pPr>
          </w:p>
          <w:p w:rsidR="009B2BBC" w:rsidRPr="007C40DC" w:rsidRDefault="009B2BBC" w:rsidP="009B2BBC">
            <w:pPr>
              <w:jc w:val="both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 xml:space="preserve">Gerekli ek bilgi ya da açıklamalar; </w:t>
            </w:r>
            <w:hyperlink r:id="rId9" w:history="1">
              <w:r w:rsidRPr="00FD7241">
                <w:rPr>
                  <w:rStyle w:val="Kpr"/>
                  <w:rFonts w:ascii="Calibri" w:hAnsi="Calibri"/>
                  <w:sz w:val="20"/>
                  <w:szCs w:val="20"/>
                </w:rPr>
                <w:t>www.berikamedikal.com.tr</w:t>
              </w:r>
            </w:hyperlink>
            <w:r>
              <w:rPr>
                <w:rFonts w:ascii="Calibri" w:hAnsi="Calibri"/>
                <w:color w:val="525252"/>
                <w:sz w:val="20"/>
                <w:szCs w:val="20"/>
              </w:rPr>
              <w:t xml:space="preserve"> ve </w:t>
            </w:r>
            <w:hyperlink r:id="rId10" w:history="1">
              <w:r w:rsidRPr="00FD7241">
                <w:rPr>
                  <w:rStyle w:val="Kpr"/>
                  <w:rFonts w:ascii="Calibri" w:hAnsi="Calibri"/>
                  <w:sz w:val="20"/>
                  <w:szCs w:val="20"/>
                </w:rPr>
                <w:t>www.mevka.org.tr</w:t>
              </w:r>
            </w:hyperlink>
            <w:r>
              <w:rPr>
                <w:rFonts w:ascii="Calibri" w:hAnsi="Calibri"/>
                <w:color w:val="525252"/>
                <w:sz w:val="20"/>
                <w:szCs w:val="20"/>
              </w:rPr>
              <w:t xml:space="preserve"> </w:t>
            </w:r>
            <w:r w:rsidRPr="007C40DC">
              <w:rPr>
                <w:sz w:val="20"/>
                <w:szCs w:val="20"/>
              </w:rPr>
              <w:t>yayınlanacaktır.</w:t>
            </w:r>
          </w:p>
          <w:p w:rsidR="009B2BBC" w:rsidRPr="007C40DC" w:rsidRDefault="009B2BBC" w:rsidP="009B2BBC">
            <w:pPr>
              <w:jc w:val="both"/>
              <w:rPr>
                <w:sz w:val="20"/>
                <w:szCs w:val="20"/>
              </w:rPr>
            </w:pPr>
          </w:p>
          <w:p w:rsidR="009B2BBC" w:rsidRDefault="009B2BBC" w:rsidP="009B2BBC">
            <w:pPr>
              <w:jc w:val="both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 xml:space="preserve">Teklifler, </w:t>
            </w:r>
            <w:proofErr w:type="gramStart"/>
            <w:r>
              <w:rPr>
                <w:sz w:val="20"/>
                <w:szCs w:val="20"/>
              </w:rPr>
              <w:t>23</w:t>
            </w:r>
            <w:r w:rsidRPr="007C40D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10/</w:t>
            </w:r>
            <w:r w:rsidRPr="007C40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  <w:proofErr w:type="gramEnd"/>
            <w:r w:rsidRPr="007C40DC">
              <w:rPr>
                <w:sz w:val="20"/>
                <w:szCs w:val="20"/>
              </w:rPr>
              <w:t xml:space="preserve"> tarihinde, saat </w:t>
            </w:r>
            <w:r>
              <w:rPr>
                <w:sz w:val="20"/>
                <w:szCs w:val="20"/>
              </w:rPr>
              <w:t>09</w:t>
            </w:r>
            <w:r w:rsidRPr="007C40D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7C40DC">
              <w:rPr>
                <w:sz w:val="20"/>
                <w:szCs w:val="20"/>
              </w:rPr>
              <w:t xml:space="preserve">’da ve </w:t>
            </w:r>
            <w:r w:rsidRPr="00441CCB">
              <w:rPr>
                <w:b/>
              </w:rPr>
              <w:t xml:space="preserve">MEDRESE </w:t>
            </w:r>
            <w:r>
              <w:rPr>
                <w:b/>
              </w:rPr>
              <w:t>M</w:t>
            </w:r>
            <w:r w:rsidRPr="00441CCB">
              <w:rPr>
                <w:b/>
              </w:rPr>
              <w:t>AH. ULAŞBABA CD. ARAS İŞ MERKEZİ NO: 15/22 SEL</w:t>
            </w:r>
            <w:r>
              <w:rPr>
                <w:b/>
              </w:rPr>
              <w:t xml:space="preserve">ÇUKLU/KONYA </w:t>
            </w:r>
            <w:r w:rsidRPr="007C40DC">
              <w:rPr>
                <w:sz w:val="20"/>
                <w:szCs w:val="20"/>
              </w:rPr>
              <w:t xml:space="preserve">adresinde yapılacak oturumda açılacaktır. </w:t>
            </w:r>
          </w:p>
          <w:p w:rsidR="009B2BBC" w:rsidRDefault="009B2BBC" w:rsidP="009B2BBC">
            <w:pPr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:rsidR="00800FEF" w:rsidRPr="007C40DC" w:rsidRDefault="00800FEF" w:rsidP="00800FEF">
      <w:pPr>
        <w:rPr>
          <w:rFonts w:cs="Arial"/>
        </w:rPr>
      </w:pPr>
    </w:p>
    <w:p w:rsidR="00800FEF" w:rsidRPr="007C40DC" w:rsidRDefault="00800FEF" w:rsidP="009B2BBC">
      <w:pPr>
        <w:jc w:val="center"/>
        <w:rPr>
          <w:b/>
          <w:sz w:val="20"/>
          <w:szCs w:val="20"/>
        </w:rPr>
      </w:pPr>
    </w:p>
    <w:p w:rsidR="00800FEF" w:rsidRPr="007C40DC" w:rsidRDefault="00800FEF" w:rsidP="007D0B44">
      <w:pPr>
        <w:jc w:val="center"/>
        <w:rPr>
          <w:b/>
          <w:sz w:val="20"/>
          <w:szCs w:val="20"/>
        </w:rPr>
      </w:pPr>
    </w:p>
    <w:p w:rsidR="00800FEF" w:rsidRDefault="00800FEF" w:rsidP="007D0B44">
      <w:pPr>
        <w:jc w:val="center"/>
        <w:rPr>
          <w:b/>
          <w:sz w:val="20"/>
          <w:szCs w:val="20"/>
        </w:rPr>
      </w:pPr>
    </w:p>
    <w:p w:rsidR="007D0B44" w:rsidRDefault="007D0B44" w:rsidP="007D0B44">
      <w:pPr>
        <w:jc w:val="center"/>
        <w:rPr>
          <w:b/>
          <w:sz w:val="20"/>
          <w:szCs w:val="20"/>
        </w:rPr>
      </w:pPr>
    </w:p>
    <w:p w:rsidR="007D0B44" w:rsidRPr="007C40DC" w:rsidRDefault="007D0B44" w:rsidP="007D0B44">
      <w:pPr>
        <w:jc w:val="center"/>
        <w:rPr>
          <w:b/>
          <w:sz w:val="20"/>
          <w:szCs w:val="20"/>
        </w:rPr>
      </w:pPr>
    </w:p>
    <w:p w:rsidR="00377543" w:rsidRDefault="00377543" w:rsidP="00441CCB">
      <w:pPr>
        <w:jc w:val="both"/>
        <w:rPr>
          <w:sz w:val="20"/>
          <w:szCs w:val="20"/>
        </w:rPr>
      </w:pPr>
    </w:p>
    <w:p w:rsidR="00377543" w:rsidRDefault="00377543" w:rsidP="00441CCB">
      <w:pPr>
        <w:jc w:val="both"/>
        <w:rPr>
          <w:sz w:val="20"/>
          <w:szCs w:val="20"/>
        </w:rPr>
      </w:pPr>
    </w:p>
    <w:sectPr w:rsidR="00377543" w:rsidSect="00AC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0FEF"/>
    <w:rsid w:val="002216A9"/>
    <w:rsid w:val="002775E4"/>
    <w:rsid w:val="002F3665"/>
    <w:rsid w:val="00377543"/>
    <w:rsid w:val="00441CCB"/>
    <w:rsid w:val="00467D89"/>
    <w:rsid w:val="004A4D95"/>
    <w:rsid w:val="00786BA9"/>
    <w:rsid w:val="007D0B44"/>
    <w:rsid w:val="00800FEF"/>
    <w:rsid w:val="009B2BBC"/>
    <w:rsid w:val="00A94ECA"/>
    <w:rsid w:val="00AC1AA4"/>
    <w:rsid w:val="00AD024A"/>
    <w:rsid w:val="00BC7BD5"/>
    <w:rsid w:val="00CB38D8"/>
    <w:rsid w:val="00CF317E"/>
    <w:rsid w:val="00EA79E1"/>
    <w:rsid w:val="00FA462A"/>
    <w:rsid w:val="00FA6A35"/>
    <w:rsid w:val="00FD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00FE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00F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16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6A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441CC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B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00FE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00F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16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6A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441CC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B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ikamedikal.com.tr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mevka.org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mevka.org.t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erikamedikal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mikail</dc:creator>
  <cp:lastModifiedBy>ibrahim.oren</cp:lastModifiedBy>
  <cp:revision>2</cp:revision>
  <dcterms:created xsi:type="dcterms:W3CDTF">2013-09-27T08:46:00Z</dcterms:created>
  <dcterms:modified xsi:type="dcterms:W3CDTF">2013-09-27T08:46:00Z</dcterms:modified>
</cp:coreProperties>
</file>