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D15" w:rsidRDefault="00311D31" w:rsidP="00133D28">
      <w:pPr>
        <w:pBdr>
          <w:top w:val="single" w:sz="4" w:space="1" w:color="auto" w:shadow="1"/>
          <w:left w:val="single" w:sz="4" w:space="0" w:color="auto" w:shadow="1"/>
          <w:bottom w:val="single" w:sz="4" w:space="1" w:color="auto" w:shadow="1"/>
          <w:right w:val="single" w:sz="4" w:space="0" w:color="auto" w:shadow="1"/>
        </w:pBdr>
        <w:jc w:val="center"/>
        <w:rPr>
          <w:b/>
          <w:bCs/>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38.65pt;margin-top:4.65pt;width:66.75pt;height:64.3pt;z-index:2">
            <v:imagedata r:id="rId7" o:title="2005_45645"/>
          </v:shape>
        </w:pict>
      </w:r>
      <w:r>
        <w:rPr>
          <w:noProof/>
        </w:rPr>
        <w:pict>
          <v:shape id="Resim 4" o:spid="_x0000_s1027" type="#_x0000_t75" style="position:absolute;left:0;text-align:left;margin-left:.75pt;margin-top:4.65pt;width:135.75pt;height:47.05pt;z-index:1;visibility:visible">
            <v:imagedata r:id="rId8" o:title=""/>
          </v:shape>
        </w:pict>
      </w:r>
    </w:p>
    <w:p w:rsidR="00CC4D15" w:rsidRDefault="00CC4D15" w:rsidP="00133D28">
      <w:pPr>
        <w:pBdr>
          <w:top w:val="single" w:sz="4" w:space="1" w:color="auto" w:shadow="1"/>
          <w:left w:val="single" w:sz="4" w:space="0" w:color="auto" w:shadow="1"/>
          <w:bottom w:val="single" w:sz="4" w:space="1" w:color="auto" w:shadow="1"/>
          <w:right w:val="single" w:sz="4" w:space="0" w:color="auto" w:shadow="1"/>
        </w:pBdr>
        <w:jc w:val="center"/>
        <w:rPr>
          <w:b/>
          <w:bCs/>
          <w:sz w:val="20"/>
          <w:szCs w:val="20"/>
        </w:rPr>
      </w:pPr>
    </w:p>
    <w:p w:rsidR="00CC4D15" w:rsidRDefault="00CC4D15" w:rsidP="00133D28">
      <w:pPr>
        <w:pBdr>
          <w:top w:val="single" w:sz="4" w:space="1" w:color="auto" w:shadow="1"/>
          <w:left w:val="single" w:sz="4" w:space="0" w:color="auto" w:shadow="1"/>
          <w:bottom w:val="single" w:sz="4" w:space="1" w:color="auto" w:shadow="1"/>
          <w:right w:val="single" w:sz="4" w:space="0" w:color="auto" w:shadow="1"/>
        </w:pBdr>
        <w:jc w:val="center"/>
        <w:rPr>
          <w:b/>
          <w:bCs/>
          <w:sz w:val="20"/>
          <w:szCs w:val="20"/>
        </w:rPr>
      </w:pPr>
    </w:p>
    <w:p w:rsidR="00CC4D15" w:rsidRPr="007C40DC" w:rsidRDefault="00CC4D15" w:rsidP="00133D28">
      <w:pPr>
        <w:pBdr>
          <w:top w:val="single" w:sz="4" w:space="1" w:color="auto" w:shadow="1"/>
          <w:left w:val="single" w:sz="4" w:space="0" w:color="auto" w:shadow="1"/>
          <w:bottom w:val="single" w:sz="4" w:space="1" w:color="auto" w:shadow="1"/>
          <w:right w:val="single" w:sz="4" w:space="0" w:color="auto" w:shadow="1"/>
        </w:pBdr>
        <w:jc w:val="center"/>
        <w:rPr>
          <w:b/>
          <w:bCs/>
          <w:sz w:val="20"/>
          <w:szCs w:val="20"/>
        </w:rPr>
      </w:pPr>
      <w:r>
        <w:rPr>
          <w:b/>
          <w:bCs/>
          <w:sz w:val="20"/>
          <w:szCs w:val="20"/>
        </w:rPr>
        <w:tab/>
      </w:r>
      <w:r>
        <w:rPr>
          <w:b/>
          <w:bCs/>
          <w:sz w:val="20"/>
          <w:szCs w:val="20"/>
        </w:rPr>
        <w:tab/>
      </w:r>
      <w:r>
        <w:rPr>
          <w:b/>
          <w:bCs/>
          <w:sz w:val="20"/>
          <w:szCs w:val="20"/>
        </w:rPr>
        <w:tab/>
      </w:r>
    </w:p>
    <w:p w:rsidR="00CC4D15" w:rsidRPr="00140E8E" w:rsidRDefault="00CC4D15" w:rsidP="00133D28">
      <w:pPr>
        <w:pBdr>
          <w:top w:val="single" w:sz="4" w:space="1" w:color="auto" w:shadow="1"/>
          <w:left w:val="single" w:sz="4" w:space="0" w:color="auto" w:shadow="1"/>
          <w:bottom w:val="single" w:sz="4" w:space="1" w:color="auto" w:shadow="1"/>
          <w:right w:val="single" w:sz="4" w:space="0" w:color="auto" w:shadow="1"/>
        </w:pBdr>
        <w:jc w:val="center"/>
        <w:rPr>
          <w:b/>
          <w:bCs/>
          <w:sz w:val="20"/>
          <w:szCs w:val="20"/>
        </w:rPr>
      </w:pPr>
      <w:r w:rsidRPr="00140E8E">
        <w:rPr>
          <w:b/>
          <w:bCs/>
          <w:sz w:val="20"/>
          <w:szCs w:val="20"/>
        </w:rPr>
        <w:t>Mal Alımı için ihale ilanı</w:t>
      </w:r>
    </w:p>
    <w:p w:rsidR="00CC4D15" w:rsidRPr="00140E8E" w:rsidRDefault="00CC4D15" w:rsidP="00133D28">
      <w:pPr>
        <w:pBdr>
          <w:top w:val="single" w:sz="4" w:space="1" w:color="auto" w:shadow="1"/>
          <w:left w:val="single" w:sz="4" w:space="0" w:color="auto" w:shadow="1"/>
          <w:bottom w:val="single" w:sz="4" w:space="1" w:color="auto" w:shadow="1"/>
          <w:right w:val="single" w:sz="4" w:space="0" w:color="auto" w:shadow="1"/>
        </w:pBdr>
        <w:jc w:val="both"/>
        <w:rPr>
          <w:b/>
          <w:bCs/>
          <w:sz w:val="20"/>
          <w:szCs w:val="20"/>
        </w:rPr>
      </w:pPr>
    </w:p>
    <w:p w:rsidR="00CC4D15" w:rsidRPr="00140E8E" w:rsidRDefault="00CC4D15" w:rsidP="0070498F">
      <w:pPr>
        <w:pBdr>
          <w:top w:val="single" w:sz="4" w:space="1" w:color="auto" w:shadow="1"/>
          <w:left w:val="single" w:sz="4" w:space="0" w:color="auto" w:shadow="1"/>
          <w:bottom w:val="single" w:sz="4" w:space="1" w:color="auto" w:shadow="1"/>
          <w:right w:val="single" w:sz="4" w:space="0" w:color="auto" w:shadow="1"/>
        </w:pBdr>
        <w:jc w:val="both"/>
        <w:rPr>
          <w:sz w:val="20"/>
          <w:szCs w:val="20"/>
        </w:rPr>
      </w:pPr>
      <w:proofErr w:type="gramStart"/>
      <w:r w:rsidRPr="00140E8E">
        <w:rPr>
          <w:sz w:val="20"/>
          <w:szCs w:val="20"/>
        </w:rPr>
        <w:t>Ekim Isıtma Gereçleri Naylon ve Tavukçuluk Sanayi ve Ticaret Limited Şirketi Mevlana Kalkınma Ajansı İktisadi İşletmelerde Rekabetçiliğin Geliştirilmesine Yönelik Mali Destek Programı kapsamında sağlanan mali destek ile Konya ilinde “Yenilikçi Yöntemlerle Modernize Edilecek İşletmemizin Gıda Güvenliğinin ve Hayvan Refahının Sağlanması Projesi”</w:t>
      </w:r>
      <w:r w:rsidR="00251235" w:rsidRPr="00140E8E">
        <w:rPr>
          <w:sz w:val="20"/>
          <w:szCs w:val="20"/>
        </w:rPr>
        <w:t xml:space="preserve"> </w:t>
      </w:r>
      <w:r w:rsidRPr="00140E8E">
        <w:rPr>
          <w:sz w:val="20"/>
          <w:szCs w:val="20"/>
        </w:rPr>
        <w:t>kapsamında “</w:t>
      </w:r>
      <w:r w:rsidR="00525974">
        <w:rPr>
          <w:sz w:val="20"/>
          <w:szCs w:val="20"/>
        </w:rPr>
        <w:t>2</w:t>
      </w:r>
      <w:r w:rsidRPr="00140E8E">
        <w:rPr>
          <w:sz w:val="20"/>
          <w:szCs w:val="20"/>
        </w:rPr>
        <w:t xml:space="preserve"> Adet Tavuk Kafesi” için bir mal alımı ihalesi sonuçlandırmayı planlamaktadır.</w:t>
      </w:r>
      <w:proofErr w:type="gramEnd"/>
    </w:p>
    <w:p w:rsidR="00CC4D15" w:rsidRPr="00140E8E" w:rsidRDefault="00CC4D15" w:rsidP="00133D28">
      <w:pPr>
        <w:pBdr>
          <w:top w:val="single" w:sz="4" w:space="1" w:color="auto" w:shadow="1"/>
          <w:left w:val="single" w:sz="4" w:space="0" w:color="auto" w:shadow="1"/>
          <w:bottom w:val="single" w:sz="4" w:space="1" w:color="auto" w:shadow="1"/>
          <w:right w:val="single" w:sz="4" w:space="0" w:color="auto" w:shadow="1"/>
        </w:pBdr>
        <w:jc w:val="both"/>
        <w:rPr>
          <w:sz w:val="20"/>
          <w:szCs w:val="20"/>
        </w:rPr>
      </w:pPr>
    </w:p>
    <w:p w:rsidR="00CC4D15" w:rsidRPr="00140E8E" w:rsidRDefault="00CC4D15" w:rsidP="00BC63F5">
      <w:pPr>
        <w:pBdr>
          <w:top w:val="single" w:sz="4" w:space="1" w:color="auto" w:shadow="1"/>
          <w:left w:val="single" w:sz="4" w:space="0" w:color="auto" w:shadow="1"/>
          <w:bottom w:val="single" w:sz="4" w:space="1" w:color="auto" w:shadow="1"/>
          <w:right w:val="single" w:sz="4" w:space="0" w:color="auto" w:shadow="1"/>
        </w:pBdr>
        <w:jc w:val="both"/>
        <w:rPr>
          <w:sz w:val="20"/>
          <w:szCs w:val="20"/>
        </w:rPr>
      </w:pPr>
      <w:r w:rsidRPr="00140E8E">
        <w:rPr>
          <w:sz w:val="20"/>
          <w:szCs w:val="20"/>
        </w:rPr>
        <w:t>İhaleye katılım koşulları, isteklilerde aranacak teknik ve mali bilgileri de içeren İhale Dosyası www.</w:t>
      </w:r>
      <w:r w:rsidR="00607BC0" w:rsidRPr="00140E8E">
        <w:rPr>
          <w:sz w:val="20"/>
          <w:szCs w:val="20"/>
        </w:rPr>
        <w:t>tatyum</w:t>
      </w:r>
      <w:r w:rsidRPr="00140E8E">
        <w:rPr>
          <w:sz w:val="20"/>
          <w:szCs w:val="20"/>
        </w:rPr>
        <w:t xml:space="preserve">.com.tr ve </w:t>
      </w:r>
      <w:hyperlink r:id="rId9" w:history="1">
        <w:r w:rsidRPr="00140E8E">
          <w:rPr>
            <w:rStyle w:val="Kpr"/>
            <w:color w:val="auto"/>
            <w:sz w:val="20"/>
            <w:szCs w:val="20"/>
            <w:u w:val="none"/>
          </w:rPr>
          <w:t>www.mevka.org.tr</w:t>
        </w:r>
      </w:hyperlink>
      <w:r w:rsidRPr="00140E8E">
        <w:rPr>
          <w:sz w:val="20"/>
          <w:szCs w:val="20"/>
        </w:rPr>
        <w:t xml:space="preserve"> internet adreslerinden görülebilir, </w:t>
      </w:r>
      <w:proofErr w:type="spellStart"/>
      <w:r w:rsidR="002718FE" w:rsidRPr="00140E8E">
        <w:rPr>
          <w:sz w:val="20"/>
          <w:szCs w:val="20"/>
        </w:rPr>
        <w:t>Uluğbey</w:t>
      </w:r>
      <w:proofErr w:type="spellEnd"/>
      <w:r w:rsidR="002718FE" w:rsidRPr="00140E8E">
        <w:rPr>
          <w:sz w:val="20"/>
          <w:szCs w:val="20"/>
        </w:rPr>
        <w:t xml:space="preserve"> Mahallesi </w:t>
      </w:r>
      <w:proofErr w:type="spellStart"/>
      <w:r w:rsidR="002718FE" w:rsidRPr="00140E8E">
        <w:rPr>
          <w:sz w:val="20"/>
          <w:szCs w:val="20"/>
        </w:rPr>
        <w:t>Furgan</w:t>
      </w:r>
      <w:proofErr w:type="spellEnd"/>
      <w:r w:rsidR="002718FE" w:rsidRPr="00140E8E">
        <w:rPr>
          <w:sz w:val="20"/>
          <w:szCs w:val="20"/>
        </w:rPr>
        <w:t xml:space="preserve"> Dede Caddesi </w:t>
      </w:r>
      <w:proofErr w:type="spellStart"/>
      <w:r w:rsidR="002718FE" w:rsidRPr="00140E8E">
        <w:rPr>
          <w:sz w:val="20"/>
          <w:szCs w:val="20"/>
        </w:rPr>
        <w:t>Larende</w:t>
      </w:r>
      <w:proofErr w:type="spellEnd"/>
      <w:r w:rsidR="002718FE" w:rsidRPr="00140E8E">
        <w:rPr>
          <w:sz w:val="20"/>
          <w:szCs w:val="20"/>
        </w:rPr>
        <w:t xml:space="preserve"> Han İş Merkezi No:50 Kat:4 Daire:401 Meram/Konya </w:t>
      </w:r>
      <w:r w:rsidRPr="00140E8E">
        <w:rPr>
          <w:sz w:val="20"/>
          <w:szCs w:val="20"/>
        </w:rPr>
        <w:t>adresinden temin edilmelidir.</w:t>
      </w:r>
    </w:p>
    <w:p w:rsidR="00CC4D15" w:rsidRPr="00140E8E" w:rsidRDefault="00CC4D15" w:rsidP="00133D28">
      <w:pPr>
        <w:pBdr>
          <w:top w:val="single" w:sz="4" w:space="1" w:color="auto" w:shadow="1"/>
          <w:left w:val="single" w:sz="4" w:space="0" w:color="auto" w:shadow="1"/>
          <w:bottom w:val="single" w:sz="4" w:space="1" w:color="auto" w:shadow="1"/>
          <w:right w:val="single" w:sz="4" w:space="0" w:color="auto" w:shadow="1"/>
        </w:pBdr>
        <w:jc w:val="both"/>
        <w:rPr>
          <w:sz w:val="20"/>
          <w:szCs w:val="20"/>
        </w:rPr>
      </w:pPr>
    </w:p>
    <w:p w:rsidR="00CC4D15" w:rsidRPr="00140E8E" w:rsidRDefault="00CC4D15" w:rsidP="005E19AB">
      <w:pPr>
        <w:pBdr>
          <w:top w:val="single" w:sz="4" w:space="1" w:color="auto" w:shadow="1"/>
          <w:left w:val="single" w:sz="4" w:space="0" w:color="auto" w:shadow="1"/>
          <w:bottom w:val="single" w:sz="4" w:space="1" w:color="auto" w:shadow="1"/>
          <w:right w:val="single" w:sz="4" w:space="0" w:color="auto" w:shadow="1"/>
        </w:pBdr>
        <w:jc w:val="both"/>
        <w:rPr>
          <w:sz w:val="20"/>
          <w:szCs w:val="20"/>
        </w:rPr>
      </w:pPr>
      <w:r w:rsidRPr="00140E8E">
        <w:rPr>
          <w:sz w:val="20"/>
          <w:szCs w:val="20"/>
        </w:rPr>
        <w:t xml:space="preserve">Teklif teslimi için son tarih ve saati: </w:t>
      </w:r>
      <w:r w:rsidR="00140E8E">
        <w:rPr>
          <w:sz w:val="20"/>
          <w:szCs w:val="20"/>
        </w:rPr>
        <w:t>1</w:t>
      </w:r>
      <w:r w:rsidR="00525974">
        <w:rPr>
          <w:sz w:val="20"/>
          <w:szCs w:val="20"/>
        </w:rPr>
        <w:t>8</w:t>
      </w:r>
      <w:r w:rsidR="00140E8E">
        <w:rPr>
          <w:sz w:val="20"/>
          <w:szCs w:val="20"/>
        </w:rPr>
        <w:t>.07.2012</w:t>
      </w:r>
      <w:r w:rsidRPr="00140E8E">
        <w:rPr>
          <w:sz w:val="20"/>
          <w:szCs w:val="20"/>
        </w:rPr>
        <w:t xml:space="preserve"> / </w:t>
      </w:r>
      <w:proofErr w:type="gramStart"/>
      <w:r w:rsidRPr="00140E8E">
        <w:rPr>
          <w:sz w:val="20"/>
          <w:szCs w:val="20"/>
        </w:rPr>
        <w:t>14:</w:t>
      </w:r>
      <w:r w:rsidR="002718FE" w:rsidRPr="00140E8E">
        <w:rPr>
          <w:sz w:val="20"/>
          <w:szCs w:val="20"/>
        </w:rPr>
        <w:t>3</w:t>
      </w:r>
      <w:r w:rsidRPr="00140E8E">
        <w:rPr>
          <w:sz w:val="20"/>
          <w:szCs w:val="20"/>
        </w:rPr>
        <w:t>0’dur</w:t>
      </w:r>
      <w:proofErr w:type="gramEnd"/>
      <w:r w:rsidRPr="00140E8E">
        <w:rPr>
          <w:sz w:val="20"/>
          <w:szCs w:val="20"/>
        </w:rPr>
        <w:t>.</w:t>
      </w:r>
    </w:p>
    <w:p w:rsidR="00CC4D15" w:rsidRPr="00140E8E" w:rsidRDefault="00CC4D15" w:rsidP="00133D28">
      <w:pPr>
        <w:pBdr>
          <w:top w:val="single" w:sz="4" w:space="1" w:color="auto" w:shadow="1"/>
          <w:left w:val="single" w:sz="4" w:space="0" w:color="auto" w:shadow="1"/>
          <w:bottom w:val="single" w:sz="4" w:space="1" w:color="auto" w:shadow="1"/>
          <w:right w:val="single" w:sz="4" w:space="0" w:color="auto" w:shadow="1"/>
        </w:pBdr>
        <w:jc w:val="both"/>
        <w:rPr>
          <w:sz w:val="20"/>
          <w:szCs w:val="20"/>
        </w:rPr>
      </w:pPr>
    </w:p>
    <w:p w:rsidR="00CC4D15" w:rsidRPr="00140E8E" w:rsidRDefault="00CC4D15" w:rsidP="00BD65CC">
      <w:pPr>
        <w:pBdr>
          <w:top w:val="single" w:sz="4" w:space="1" w:color="auto" w:shadow="1"/>
          <w:left w:val="single" w:sz="4" w:space="0" w:color="auto" w:shadow="1"/>
          <w:bottom w:val="single" w:sz="4" w:space="1" w:color="auto" w:shadow="1"/>
          <w:right w:val="single" w:sz="4" w:space="0" w:color="auto" w:shadow="1"/>
        </w:pBdr>
        <w:jc w:val="both"/>
        <w:rPr>
          <w:sz w:val="20"/>
          <w:szCs w:val="20"/>
        </w:rPr>
      </w:pPr>
      <w:r w:rsidRPr="00140E8E">
        <w:rPr>
          <w:sz w:val="20"/>
          <w:szCs w:val="20"/>
        </w:rPr>
        <w:t>Gerekli ek bilgi ya da açıklamalar</w:t>
      </w:r>
      <w:r w:rsidRPr="00140E8E">
        <w:t xml:space="preserve"> </w:t>
      </w:r>
      <w:hyperlink r:id="rId10" w:history="1">
        <w:r w:rsidRPr="00140E8E">
          <w:rPr>
            <w:snapToGrid w:val="0"/>
            <w:spacing w:val="-2"/>
            <w:sz w:val="20"/>
            <w:szCs w:val="20"/>
          </w:rPr>
          <w:t>www.tatyum.com.tr</w:t>
        </w:r>
      </w:hyperlink>
      <w:r w:rsidRPr="00140E8E">
        <w:rPr>
          <w:sz w:val="20"/>
          <w:szCs w:val="20"/>
        </w:rPr>
        <w:t xml:space="preserve"> ve www.mevka.org.tr adresinde yayınlanacaktır.</w:t>
      </w:r>
    </w:p>
    <w:p w:rsidR="00CC4D15" w:rsidRPr="00140E8E" w:rsidRDefault="00CC4D15" w:rsidP="00133D28">
      <w:pPr>
        <w:pBdr>
          <w:top w:val="single" w:sz="4" w:space="1" w:color="auto" w:shadow="1"/>
          <w:left w:val="single" w:sz="4" w:space="0" w:color="auto" w:shadow="1"/>
          <w:bottom w:val="single" w:sz="4" w:space="1" w:color="auto" w:shadow="1"/>
          <w:right w:val="single" w:sz="4" w:space="0" w:color="auto" w:shadow="1"/>
        </w:pBdr>
        <w:jc w:val="both"/>
        <w:rPr>
          <w:sz w:val="20"/>
          <w:szCs w:val="20"/>
        </w:rPr>
      </w:pPr>
    </w:p>
    <w:p w:rsidR="00CC4D15" w:rsidRPr="00140E8E" w:rsidRDefault="00CC4D15" w:rsidP="003F4965">
      <w:pPr>
        <w:pBdr>
          <w:top w:val="single" w:sz="4" w:space="1" w:color="auto" w:shadow="1"/>
          <w:left w:val="single" w:sz="4" w:space="0" w:color="auto" w:shadow="1"/>
          <w:bottom w:val="single" w:sz="4" w:space="1" w:color="auto" w:shadow="1"/>
          <w:right w:val="single" w:sz="4" w:space="0" w:color="auto" w:shadow="1"/>
        </w:pBdr>
        <w:jc w:val="both"/>
        <w:rPr>
          <w:sz w:val="20"/>
          <w:szCs w:val="20"/>
        </w:rPr>
      </w:pPr>
      <w:r w:rsidRPr="00140E8E">
        <w:rPr>
          <w:sz w:val="20"/>
          <w:szCs w:val="20"/>
        </w:rPr>
        <w:t xml:space="preserve">Teklifler, </w:t>
      </w:r>
      <w:r w:rsidR="00140E8E">
        <w:rPr>
          <w:sz w:val="20"/>
          <w:szCs w:val="20"/>
        </w:rPr>
        <w:t>1</w:t>
      </w:r>
      <w:r w:rsidR="00525974">
        <w:rPr>
          <w:sz w:val="20"/>
          <w:szCs w:val="20"/>
        </w:rPr>
        <w:t>8</w:t>
      </w:r>
      <w:bookmarkStart w:id="0" w:name="_GoBack"/>
      <w:bookmarkEnd w:id="0"/>
      <w:r w:rsidR="00140E8E">
        <w:rPr>
          <w:sz w:val="20"/>
          <w:szCs w:val="20"/>
        </w:rPr>
        <w:t>.07.2012</w:t>
      </w:r>
      <w:r w:rsidRPr="00140E8E">
        <w:rPr>
          <w:sz w:val="20"/>
          <w:szCs w:val="20"/>
        </w:rPr>
        <w:t xml:space="preserve"> tarihinde, saat 14:30’da </w:t>
      </w:r>
      <w:proofErr w:type="spellStart"/>
      <w:r w:rsidR="002718FE" w:rsidRPr="00140E8E">
        <w:rPr>
          <w:sz w:val="20"/>
          <w:szCs w:val="20"/>
        </w:rPr>
        <w:t>Uluğbey</w:t>
      </w:r>
      <w:proofErr w:type="spellEnd"/>
      <w:r w:rsidR="002718FE" w:rsidRPr="00140E8E">
        <w:rPr>
          <w:sz w:val="20"/>
          <w:szCs w:val="20"/>
        </w:rPr>
        <w:t xml:space="preserve"> Mahallesi </w:t>
      </w:r>
      <w:proofErr w:type="spellStart"/>
      <w:r w:rsidR="002718FE" w:rsidRPr="00140E8E">
        <w:rPr>
          <w:sz w:val="20"/>
          <w:szCs w:val="20"/>
        </w:rPr>
        <w:t>Furgan</w:t>
      </w:r>
      <w:proofErr w:type="spellEnd"/>
      <w:r w:rsidR="002718FE" w:rsidRPr="00140E8E">
        <w:rPr>
          <w:sz w:val="20"/>
          <w:szCs w:val="20"/>
        </w:rPr>
        <w:t xml:space="preserve"> Dede Caddesi </w:t>
      </w:r>
      <w:proofErr w:type="spellStart"/>
      <w:r w:rsidR="002718FE" w:rsidRPr="00140E8E">
        <w:rPr>
          <w:sz w:val="20"/>
          <w:szCs w:val="20"/>
        </w:rPr>
        <w:t>Larende</w:t>
      </w:r>
      <w:proofErr w:type="spellEnd"/>
      <w:r w:rsidR="002718FE" w:rsidRPr="00140E8E">
        <w:rPr>
          <w:sz w:val="20"/>
          <w:szCs w:val="20"/>
        </w:rPr>
        <w:t xml:space="preserve"> Han İş Merkezi No:50 Kat:4 Daire:401 Meram/Konya </w:t>
      </w:r>
      <w:r w:rsidRPr="00140E8E">
        <w:rPr>
          <w:sz w:val="20"/>
          <w:szCs w:val="20"/>
        </w:rPr>
        <w:t>adresinde yapılacak oturumda açılacaktır.</w:t>
      </w:r>
    </w:p>
    <w:p w:rsidR="00CC4D15" w:rsidRPr="00137E5C" w:rsidRDefault="00CC4D15" w:rsidP="003F4965">
      <w:pPr>
        <w:pBdr>
          <w:top w:val="single" w:sz="4" w:space="1" w:color="auto" w:shadow="1"/>
          <w:left w:val="single" w:sz="4" w:space="0" w:color="auto" w:shadow="1"/>
          <w:bottom w:val="single" w:sz="4" w:space="1" w:color="auto" w:shadow="1"/>
          <w:right w:val="single" w:sz="4" w:space="0" w:color="auto" w:shadow="1"/>
        </w:pBdr>
        <w:jc w:val="both"/>
        <w:rPr>
          <w:sz w:val="20"/>
          <w:szCs w:val="20"/>
        </w:rPr>
        <w:sectPr w:rsidR="00CC4D15" w:rsidRPr="00137E5C" w:rsidSect="007C383F">
          <w:pgSz w:w="11906" w:h="16838"/>
          <w:pgMar w:top="1418" w:right="1983" w:bottom="709" w:left="1417" w:header="708" w:footer="708" w:gutter="0"/>
          <w:cols w:space="708"/>
          <w:rtlGutter/>
          <w:docGrid w:linePitch="360"/>
        </w:sectPr>
      </w:pPr>
    </w:p>
    <w:p w:rsidR="00CC4D15" w:rsidRPr="00132C17" w:rsidRDefault="00CC4D15" w:rsidP="00132C17"/>
    <w:sectPr w:rsidR="00CC4D15" w:rsidRPr="00132C17" w:rsidSect="003A35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31" w:rsidRDefault="00311D31">
      <w:r>
        <w:separator/>
      </w:r>
    </w:p>
  </w:endnote>
  <w:endnote w:type="continuationSeparator" w:id="0">
    <w:p w:rsidR="00311D31" w:rsidRDefault="0031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31" w:rsidRDefault="00311D31">
      <w:r>
        <w:separator/>
      </w:r>
    </w:p>
  </w:footnote>
  <w:footnote w:type="continuationSeparator" w:id="0">
    <w:p w:rsidR="00311D31" w:rsidRDefault="00311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A1C"/>
    <w:rsid w:val="00004A1C"/>
    <w:rsid w:val="0002420C"/>
    <w:rsid w:val="00026D81"/>
    <w:rsid w:val="00035E14"/>
    <w:rsid w:val="00097034"/>
    <w:rsid w:val="000B6ABC"/>
    <w:rsid w:val="000C3801"/>
    <w:rsid w:val="000C529C"/>
    <w:rsid w:val="000C677D"/>
    <w:rsid w:val="000C76EE"/>
    <w:rsid w:val="00103510"/>
    <w:rsid w:val="001135E3"/>
    <w:rsid w:val="00132C17"/>
    <w:rsid w:val="00133D28"/>
    <w:rsid w:val="00136B27"/>
    <w:rsid w:val="00137E5C"/>
    <w:rsid w:val="00140E8E"/>
    <w:rsid w:val="00145365"/>
    <w:rsid w:val="00152BF1"/>
    <w:rsid w:val="0015508E"/>
    <w:rsid w:val="00156247"/>
    <w:rsid w:val="001C5D42"/>
    <w:rsid w:val="001F2519"/>
    <w:rsid w:val="00214B87"/>
    <w:rsid w:val="002442F5"/>
    <w:rsid w:val="00251235"/>
    <w:rsid w:val="002643F5"/>
    <w:rsid w:val="0026651E"/>
    <w:rsid w:val="002718FE"/>
    <w:rsid w:val="00273E00"/>
    <w:rsid w:val="00283CB2"/>
    <w:rsid w:val="00286FE1"/>
    <w:rsid w:val="00291758"/>
    <w:rsid w:val="0029491D"/>
    <w:rsid w:val="002B52BF"/>
    <w:rsid w:val="002C7BCF"/>
    <w:rsid w:val="002D141E"/>
    <w:rsid w:val="002F1CA5"/>
    <w:rsid w:val="00304282"/>
    <w:rsid w:val="00311D31"/>
    <w:rsid w:val="003142D3"/>
    <w:rsid w:val="00315D47"/>
    <w:rsid w:val="0032110C"/>
    <w:rsid w:val="003253F9"/>
    <w:rsid w:val="00325F0D"/>
    <w:rsid w:val="00326F24"/>
    <w:rsid w:val="003518A2"/>
    <w:rsid w:val="0036051D"/>
    <w:rsid w:val="003720E2"/>
    <w:rsid w:val="003A35FD"/>
    <w:rsid w:val="003A6D30"/>
    <w:rsid w:val="003F4965"/>
    <w:rsid w:val="003F5AB7"/>
    <w:rsid w:val="00406BF4"/>
    <w:rsid w:val="00414487"/>
    <w:rsid w:val="0042059A"/>
    <w:rsid w:val="00433E29"/>
    <w:rsid w:val="0048315B"/>
    <w:rsid w:val="00484EA1"/>
    <w:rsid w:val="004A2560"/>
    <w:rsid w:val="004C1CA6"/>
    <w:rsid w:val="004E4544"/>
    <w:rsid w:val="00525974"/>
    <w:rsid w:val="005421D6"/>
    <w:rsid w:val="00547062"/>
    <w:rsid w:val="0055243B"/>
    <w:rsid w:val="00557462"/>
    <w:rsid w:val="00560752"/>
    <w:rsid w:val="00564259"/>
    <w:rsid w:val="005937B2"/>
    <w:rsid w:val="005A56E2"/>
    <w:rsid w:val="005B527C"/>
    <w:rsid w:val="005E1470"/>
    <w:rsid w:val="005E19AB"/>
    <w:rsid w:val="00600B13"/>
    <w:rsid w:val="00607BC0"/>
    <w:rsid w:val="00614CFA"/>
    <w:rsid w:val="0063149D"/>
    <w:rsid w:val="00641929"/>
    <w:rsid w:val="00656D8F"/>
    <w:rsid w:val="0066307A"/>
    <w:rsid w:val="00663106"/>
    <w:rsid w:val="006829F0"/>
    <w:rsid w:val="00693A64"/>
    <w:rsid w:val="006B4538"/>
    <w:rsid w:val="006B48F2"/>
    <w:rsid w:val="006F6E22"/>
    <w:rsid w:val="0070498F"/>
    <w:rsid w:val="007119AE"/>
    <w:rsid w:val="00736B38"/>
    <w:rsid w:val="00754CF2"/>
    <w:rsid w:val="007A4824"/>
    <w:rsid w:val="007A7062"/>
    <w:rsid w:val="007B6993"/>
    <w:rsid w:val="007C383F"/>
    <w:rsid w:val="007C40DC"/>
    <w:rsid w:val="008513AE"/>
    <w:rsid w:val="008B4435"/>
    <w:rsid w:val="008C0B1E"/>
    <w:rsid w:val="008D7CD6"/>
    <w:rsid w:val="008E3510"/>
    <w:rsid w:val="008F18ED"/>
    <w:rsid w:val="00903F36"/>
    <w:rsid w:val="009054DC"/>
    <w:rsid w:val="00971D1F"/>
    <w:rsid w:val="0099297F"/>
    <w:rsid w:val="009B7807"/>
    <w:rsid w:val="009C6948"/>
    <w:rsid w:val="009D0160"/>
    <w:rsid w:val="009D2DBB"/>
    <w:rsid w:val="009E1FC3"/>
    <w:rsid w:val="009F3775"/>
    <w:rsid w:val="009F3825"/>
    <w:rsid w:val="009F4B0A"/>
    <w:rsid w:val="009F516D"/>
    <w:rsid w:val="00A26E1A"/>
    <w:rsid w:val="00A4602B"/>
    <w:rsid w:val="00A75EAA"/>
    <w:rsid w:val="00A8501D"/>
    <w:rsid w:val="00AB5929"/>
    <w:rsid w:val="00AD3472"/>
    <w:rsid w:val="00AE55CA"/>
    <w:rsid w:val="00AF1107"/>
    <w:rsid w:val="00AF3A99"/>
    <w:rsid w:val="00B01B6E"/>
    <w:rsid w:val="00B23611"/>
    <w:rsid w:val="00B259BB"/>
    <w:rsid w:val="00B30A52"/>
    <w:rsid w:val="00B734CB"/>
    <w:rsid w:val="00B80451"/>
    <w:rsid w:val="00BA5253"/>
    <w:rsid w:val="00BB51B0"/>
    <w:rsid w:val="00BC63F5"/>
    <w:rsid w:val="00BD65CC"/>
    <w:rsid w:val="00BE1712"/>
    <w:rsid w:val="00BF324E"/>
    <w:rsid w:val="00BF3ED2"/>
    <w:rsid w:val="00C04C4F"/>
    <w:rsid w:val="00C2501C"/>
    <w:rsid w:val="00C3183D"/>
    <w:rsid w:val="00C356CC"/>
    <w:rsid w:val="00C50DBA"/>
    <w:rsid w:val="00C67609"/>
    <w:rsid w:val="00C73B15"/>
    <w:rsid w:val="00C92A02"/>
    <w:rsid w:val="00CC4D15"/>
    <w:rsid w:val="00CC5C47"/>
    <w:rsid w:val="00D10F91"/>
    <w:rsid w:val="00D155B4"/>
    <w:rsid w:val="00D52ECB"/>
    <w:rsid w:val="00D83E3E"/>
    <w:rsid w:val="00D978A4"/>
    <w:rsid w:val="00DA6013"/>
    <w:rsid w:val="00DB5B64"/>
    <w:rsid w:val="00DC17C0"/>
    <w:rsid w:val="00DE4074"/>
    <w:rsid w:val="00E022C9"/>
    <w:rsid w:val="00E03735"/>
    <w:rsid w:val="00E0648C"/>
    <w:rsid w:val="00E21AF7"/>
    <w:rsid w:val="00E2214E"/>
    <w:rsid w:val="00E26E75"/>
    <w:rsid w:val="00E307E6"/>
    <w:rsid w:val="00E53C93"/>
    <w:rsid w:val="00E947A3"/>
    <w:rsid w:val="00EB0F59"/>
    <w:rsid w:val="00EB196C"/>
    <w:rsid w:val="00EF2B9B"/>
    <w:rsid w:val="00EF4E9A"/>
    <w:rsid w:val="00EF6F2C"/>
    <w:rsid w:val="00F0715A"/>
    <w:rsid w:val="00F1729B"/>
    <w:rsid w:val="00F25E9B"/>
    <w:rsid w:val="00F31E81"/>
    <w:rsid w:val="00F90FDD"/>
    <w:rsid w:val="00FA5DE9"/>
    <w:rsid w:val="00FB4A99"/>
    <w:rsid w:val="00FC61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B64"/>
    <w:rPr>
      <w:rFonts w:ascii="Times New Roman" w:eastAsia="Times New Roman" w:hAnsi="Times New Roman"/>
      <w:sz w:val="24"/>
      <w:szCs w:val="24"/>
    </w:rPr>
  </w:style>
  <w:style w:type="paragraph" w:styleId="Balk6">
    <w:name w:val="heading 6"/>
    <w:basedOn w:val="Normal"/>
    <w:next w:val="Normal"/>
    <w:link w:val="Balk6Char"/>
    <w:uiPriority w:val="99"/>
    <w:qFormat/>
    <w:rsid w:val="00DB5B64"/>
    <w:pPr>
      <w:keepNext/>
      <w:spacing w:before="120" w:after="120" w:line="360" w:lineRule="auto"/>
      <w:ind w:firstLine="720"/>
      <w:jc w:val="both"/>
      <w:outlineLvl w:val="5"/>
    </w:pPr>
    <w:rPr>
      <w:rFonts w:eastAsia="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link w:val="Balk6"/>
    <w:uiPriority w:val="99"/>
    <w:locked/>
    <w:rsid w:val="00DB5B64"/>
    <w:rPr>
      <w:rFonts w:ascii="Times New Roman" w:hAnsi="Times New Roman" w:cs="Times New Roman"/>
      <w:b/>
      <w:bCs/>
      <w:sz w:val="24"/>
      <w:szCs w:val="24"/>
    </w:rPr>
  </w:style>
  <w:style w:type="paragraph" w:styleId="stbilgi">
    <w:name w:val="header"/>
    <w:aliases w:val="Char"/>
    <w:basedOn w:val="Normal"/>
    <w:link w:val="stbilgiChar"/>
    <w:uiPriority w:val="99"/>
    <w:rsid w:val="00DB5B64"/>
    <w:pPr>
      <w:tabs>
        <w:tab w:val="center" w:pos="4153"/>
        <w:tab w:val="right" w:pos="8306"/>
      </w:tabs>
      <w:spacing w:after="240"/>
      <w:jc w:val="both"/>
    </w:pPr>
    <w:rPr>
      <w:rFonts w:ascii="Arial" w:eastAsia="Calibri" w:hAnsi="Arial"/>
      <w:sz w:val="20"/>
      <w:szCs w:val="20"/>
      <w:lang w:val="en-GB" w:eastAsia="en-GB"/>
    </w:rPr>
  </w:style>
  <w:style w:type="character" w:customStyle="1" w:styleId="stbilgiChar">
    <w:name w:val="Üstbilgi Char"/>
    <w:aliases w:val="Char Char"/>
    <w:link w:val="stbilgi"/>
    <w:uiPriority w:val="99"/>
    <w:locked/>
    <w:rsid w:val="00DB5B64"/>
    <w:rPr>
      <w:rFonts w:ascii="Arial" w:hAnsi="Arial" w:cs="Arial"/>
      <w:sz w:val="20"/>
      <w:szCs w:val="20"/>
      <w:lang w:val="en-GB" w:eastAsia="en-GB"/>
    </w:rPr>
  </w:style>
  <w:style w:type="paragraph" w:styleId="BalonMetni">
    <w:name w:val="Balloon Text"/>
    <w:basedOn w:val="Normal"/>
    <w:link w:val="BalonMetniChar"/>
    <w:uiPriority w:val="99"/>
    <w:semiHidden/>
    <w:rsid w:val="00C73B15"/>
    <w:rPr>
      <w:rFonts w:ascii="Tahoma" w:eastAsia="Calibri" w:hAnsi="Tahoma"/>
      <w:sz w:val="16"/>
      <w:szCs w:val="16"/>
    </w:rPr>
  </w:style>
  <w:style w:type="character" w:customStyle="1" w:styleId="BalonMetniChar">
    <w:name w:val="Balon Metni Char"/>
    <w:link w:val="BalonMetni"/>
    <w:uiPriority w:val="99"/>
    <w:semiHidden/>
    <w:locked/>
    <w:rsid w:val="00C73B15"/>
    <w:rPr>
      <w:rFonts w:ascii="Tahoma" w:hAnsi="Tahoma" w:cs="Tahoma"/>
      <w:sz w:val="16"/>
      <w:szCs w:val="16"/>
      <w:lang w:eastAsia="tr-TR"/>
    </w:rPr>
  </w:style>
  <w:style w:type="character" w:styleId="Kpr">
    <w:name w:val="Hyperlink"/>
    <w:uiPriority w:val="99"/>
    <w:rsid w:val="00C2501C"/>
    <w:rPr>
      <w:color w:val="0000FF"/>
      <w:u w:val="single"/>
    </w:rPr>
  </w:style>
  <w:style w:type="paragraph" w:styleId="Altbilgi">
    <w:name w:val="footer"/>
    <w:basedOn w:val="Normal"/>
    <w:link w:val="AltbilgiChar"/>
    <w:uiPriority w:val="99"/>
    <w:rsid w:val="00137E5C"/>
    <w:pPr>
      <w:tabs>
        <w:tab w:val="center" w:pos="4536"/>
        <w:tab w:val="right" w:pos="9072"/>
      </w:tabs>
    </w:pPr>
    <w:rPr>
      <w:rFonts w:eastAsia="Calibri"/>
    </w:rPr>
  </w:style>
  <w:style w:type="character" w:customStyle="1" w:styleId="AltbilgiChar">
    <w:name w:val="Altbilgi Char"/>
    <w:link w:val="Altbilgi"/>
    <w:uiPriority w:val="99"/>
    <w:locked/>
    <w:rsid w:val="00137E5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atyum.com.tr" TargetMode="External"/><Relationship Id="rId4" Type="http://schemas.openxmlformats.org/officeDocument/2006/relationships/webSettings" Target="webSettings.xml"/><Relationship Id="rId9" Type="http://schemas.openxmlformats.org/officeDocument/2006/relationships/hyperlink" Target="http://www.mevka.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180</Words>
  <Characters>1027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mcmeda</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McMEDA</dc:creator>
  <cp:lastModifiedBy>Hp</cp:lastModifiedBy>
  <cp:revision>5</cp:revision>
  <dcterms:created xsi:type="dcterms:W3CDTF">2012-06-23T12:29:00Z</dcterms:created>
  <dcterms:modified xsi:type="dcterms:W3CDTF">2012-06-25T17:31:00Z</dcterms:modified>
</cp:coreProperties>
</file>