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8A" w:rsidRPr="00B005F1" w:rsidRDefault="0052081A" w:rsidP="00FB5FF1">
      <w:pPr>
        <w:ind w:firstLine="708"/>
      </w:pPr>
      <w:r>
        <w:rPr>
          <w:noProof/>
          <w:lang w:eastAsia="tr-TR"/>
        </w:rPr>
        <w:drawing>
          <wp:inline distT="0" distB="0" distL="0" distR="0">
            <wp:extent cx="1408430" cy="658495"/>
            <wp:effectExtent l="19050" t="0" r="1270" b="0"/>
            <wp:docPr id="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178A" w:rsidRPr="00B005F1">
        <w:tab/>
      </w:r>
      <w:r w:rsidR="00C5178A" w:rsidRPr="00B005F1">
        <w:tab/>
      </w:r>
      <w:r w:rsidR="00C5178A" w:rsidRPr="00B005F1">
        <w:tab/>
      </w:r>
      <w:r w:rsidR="00C5178A" w:rsidRPr="00B005F1">
        <w:tab/>
        <w:t xml:space="preserve">   </w:t>
      </w:r>
      <w:r w:rsidR="00C5178A" w:rsidRPr="00B005F1">
        <w:tab/>
        <w:t xml:space="preserve">   </w:t>
      </w:r>
      <w:r>
        <w:rPr>
          <w:noProof/>
          <w:sz w:val="20"/>
          <w:szCs w:val="20"/>
          <w:lang w:eastAsia="tr-TR"/>
        </w:rPr>
        <w:drawing>
          <wp:inline distT="0" distB="0" distL="0" distR="0">
            <wp:extent cx="1012190" cy="883920"/>
            <wp:effectExtent l="19050" t="0" r="0" b="0"/>
            <wp:docPr id="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78A" w:rsidRPr="00B005F1" w:rsidRDefault="00C5178A" w:rsidP="00FB5FF1"/>
    <w:p w:rsidR="00C5178A" w:rsidRPr="00B005F1" w:rsidRDefault="0052081A" w:rsidP="007352FE">
      <w:pPr>
        <w:jc w:val="center"/>
      </w:pPr>
      <w:r>
        <w:rPr>
          <w:i/>
          <w:iCs/>
          <w:noProof/>
          <w:lang w:eastAsia="tr-TR"/>
        </w:rPr>
        <w:drawing>
          <wp:inline distT="0" distB="0" distL="0" distR="0">
            <wp:extent cx="1377950" cy="1103630"/>
            <wp:effectExtent l="19050" t="0" r="0" b="0"/>
            <wp:docPr id="3" name="Resim 1" descr="Logo - Orta Çözünürlük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 - Orta Çözünürlük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78A" w:rsidRPr="00B005F1" w:rsidRDefault="00C5178A" w:rsidP="007352FE">
      <w:pPr>
        <w:jc w:val="center"/>
      </w:pPr>
    </w:p>
    <w:p w:rsidR="00C5178A" w:rsidRPr="00B005F1" w:rsidRDefault="00C5178A" w:rsidP="007352FE">
      <w:pPr>
        <w:jc w:val="center"/>
      </w:pPr>
    </w:p>
    <w:p w:rsidR="00C5178A" w:rsidRPr="00B005F1" w:rsidRDefault="00C5178A" w:rsidP="007352FE">
      <w:pPr>
        <w:jc w:val="center"/>
        <w:rPr>
          <w:b/>
          <w:bCs/>
        </w:rPr>
      </w:pPr>
      <w:r w:rsidRPr="00B005F1">
        <w:rPr>
          <w:b/>
          <w:bCs/>
        </w:rPr>
        <w:t>İHALE SONUÇ BİLDİRİMİ</w:t>
      </w:r>
    </w:p>
    <w:p w:rsidR="00C5178A" w:rsidRPr="00B005F1" w:rsidRDefault="00C5178A" w:rsidP="004C4696"/>
    <w:p w:rsidR="00C5178A" w:rsidRPr="00B005F1" w:rsidRDefault="00C5178A" w:rsidP="004C4696"/>
    <w:p w:rsidR="00C5178A" w:rsidRPr="00B005F1" w:rsidRDefault="00C5178A" w:rsidP="004C4696">
      <w:r w:rsidRPr="00B005F1">
        <w:t xml:space="preserve"> </w:t>
      </w:r>
      <w:r w:rsidRPr="00B005F1">
        <w:rPr>
          <w:sz w:val="24"/>
          <w:szCs w:val="24"/>
        </w:rPr>
        <w:t xml:space="preserve">“Orta-İleri Teknoloji Grubundaki Dorse Dingillerinin İhracatlarının Artırılması” projesi </w:t>
      </w:r>
      <w:r w:rsidRPr="00B005F1">
        <w:t>“</w:t>
      </w:r>
      <w:r w:rsidRPr="00B005F1">
        <w:rPr>
          <w:sz w:val="24"/>
          <w:szCs w:val="24"/>
        </w:rPr>
        <w:t>Robotlu, Fikstürlü, Gazaltı kaynak sistemi</w:t>
      </w:r>
      <w:r w:rsidRPr="00B005F1">
        <w:t>”</w:t>
      </w:r>
      <w:r w:rsidRPr="00B005F1">
        <w:rPr>
          <w:sz w:val="24"/>
          <w:szCs w:val="24"/>
        </w:rPr>
        <w:t xml:space="preserve"> mal alım ihalesi gerçekleştirilmiştir.  İhaleye en uygun teklif vererek iş ihale edil</w:t>
      </w:r>
      <w:r w:rsidRPr="00B005F1">
        <w:t>en</w:t>
      </w:r>
      <w:r w:rsidRPr="00B005F1">
        <w:rPr>
          <w:sz w:val="24"/>
          <w:szCs w:val="24"/>
        </w:rPr>
        <w:t xml:space="preserve"> ve sözleşme imzalanan firma aşağıda belirtilmiştir.</w:t>
      </w:r>
    </w:p>
    <w:p w:rsidR="00C5178A" w:rsidRPr="00B005F1" w:rsidRDefault="00C5178A" w:rsidP="007352FE">
      <w:pPr>
        <w:jc w:val="center"/>
      </w:pPr>
    </w:p>
    <w:p w:rsidR="00C5178A" w:rsidRPr="00B005F1" w:rsidRDefault="00C5178A" w:rsidP="000822A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269"/>
      </w:tblGrid>
      <w:tr w:rsidR="00C5178A" w:rsidRPr="00B005F1">
        <w:tc>
          <w:tcPr>
            <w:tcW w:w="2943" w:type="dxa"/>
          </w:tcPr>
          <w:p w:rsidR="00C5178A" w:rsidRPr="00B005F1" w:rsidRDefault="00C5178A">
            <w:r w:rsidRPr="00B005F1">
              <w:t>Sözleşme Makamı</w:t>
            </w:r>
          </w:p>
        </w:tc>
        <w:tc>
          <w:tcPr>
            <w:tcW w:w="6269" w:type="dxa"/>
          </w:tcPr>
          <w:p w:rsidR="00C5178A" w:rsidRPr="00B005F1" w:rsidRDefault="00C5178A">
            <w:r w:rsidRPr="00B005F1">
              <w:t>MUSTAFA CEYLAN HİDROLİK MAK. SAN. VE TİC. A. Ş.</w:t>
            </w:r>
          </w:p>
        </w:tc>
      </w:tr>
      <w:tr w:rsidR="00C5178A" w:rsidRPr="00B005F1">
        <w:tc>
          <w:tcPr>
            <w:tcW w:w="2943" w:type="dxa"/>
          </w:tcPr>
          <w:p w:rsidR="00C5178A" w:rsidRPr="00B005F1" w:rsidRDefault="00C5178A">
            <w:r w:rsidRPr="00B005F1">
              <w:t>Proje Adı</w:t>
            </w:r>
          </w:p>
        </w:tc>
        <w:tc>
          <w:tcPr>
            <w:tcW w:w="6269" w:type="dxa"/>
          </w:tcPr>
          <w:p w:rsidR="00C5178A" w:rsidRPr="00B005F1" w:rsidRDefault="00C5178A" w:rsidP="00992BCA">
            <w:pPr>
              <w:jc w:val="left"/>
            </w:pPr>
            <w:r w:rsidRPr="00B005F1">
              <w:t>Orta-İleri Teknoloji Grubundaki Dorse Dingillerinin İhracatlarının Artırılması</w:t>
            </w:r>
          </w:p>
        </w:tc>
      </w:tr>
      <w:tr w:rsidR="00C5178A" w:rsidRPr="00B005F1">
        <w:tc>
          <w:tcPr>
            <w:tcW w:w="2943" w:type="dxa"/>
          </w:tcPr>
          <w:p w:rsidR="00C5178A" w:rsidRPr="00B005F1" w:rsidRDefault="00C5178A">
            <w:r w:rsidRPr="00B005F1">
              <w:t>İhale Tarihi</w:t>
            </w:r>
          </w:p>
        </w:tc>
        <w:tc>
          <w:tcPr>
            <w:tcW w:w="6269" w:type="dxa"/>
            <w:vAlign w:val="center"/>
          </w:tcPr>
          <w:p w:rsidR="00C5178A" w:rsidRPr="00B005F1" w:rsidRDefault="00C5178A" w:rsidP="00992BCA">
            <w:pPr>
              <w:tabs>
                <w:tab w:val="left" w:pos="1701"/>
              </w:tabs>
            </w:pPr>
            <w:r w:rsidRPr="00B005F1">
              <w:t>09.04.2012</w:t>
            </w:r>
          </w:p>
        </w:tc>
      </w:tr>
      <w:tr w:rsidR="00C5178A" w:rsidRPr="00B005F1">
        <w:tc>
          <w:tcPr>
            <w:tcW w:w="2943" w:type="dxa"/>
          </w:tcPr>
          <w:p w:rsidR="00C5178A" w:rsidRPr="00B005F1" w:rsidRDefault="00C5178A">
            <w:r w:rsidRPr="00B005F1">
              <w:t>İhale Usulü</w:t>
            </w:r>
          </w:p>
        </w:tc>
        <w:tc>
          <w:tcPr>
            <w:tcW w:w="6269" w:type="dxa"/>
          </w:tcPr>
          <w:p w:rsidR="00C5178A" w:rsidRPr="00B005F1" w:rsidRDefault="00C5178A">
            <w:r w:rsidRPr="00B005F1">
              <w:t>Açık İhale</w:t>
            </w:r>
          </w:p>
        </w:tc>
      </w:tr>
      <w:tr w:rsidR="00C5178A" w:rsidRPr="00B005F1">
        <w:tc>
          <w:tcPr>
            <w:tcW w:w="2943" w:type="dxa"/>
          </w:tcPr>
          <w:p w:rsidR="00C5178A" w:rsidRPr="00B005F1" w:rsidRDefault="00C5178A">
            <w:r w:rsidRPr="00B005F1">
              <w:t>Geçerli Teklif Adedi</w:t>
            </w:r>
          </w:p>
        </w:tc>
        <w:tc>
          <w:tcPr>
            <w:tcW w:w="6269" w:type="dxa"/>
          </w:tcPr>
          <w:p w:rsidR="00C5178A" w:rsidRPr="00B005F1" w:rsidRDefault="00C5178A">
            <w:r w:rsidRPr="00B005F1">
              <w:t>1</w:t>
            </w:r>
          </w:p>
        </w:tc>
      </w:tr>
      <w:tr w:rsidR="00C5178A" w:rsidRPr="00B005F1">
        <w:tc>
          <w:tcPr>
            <w:tcW w:w="2943" w:type="dxa"/>
          </w:tcPr>
          <w:p w:rsidR="00C5178A" w:rsidRPr="00B005F1" w:rsidRDefault="00C5178A">
            <w:r w:rsidRPr="00B005F1">
              <w:t>Kazanan İstekli</w:t>
            </w:r>
          </w:p>
        </w:tc>
        <w:tc>
          <w:tcPr>
            <w:tcW w:w="6269" w:type="dxa"/>
          </w:tcPr>
          <w:p w:rsidR="00C5178A" w:rsidRPr="00B005F1" w:rsidRDefault="00C5178A">
            <w:r w:rsidRPr="00B005F1">
              <w:t>TEKNODROM ROBOTİK VE OTOMASYON A.Ş.</w:t>
            </w:r>
          </w:p>
        </w:tc>
      </w:tr>
      <w:tr w:rsidR="00C5178A" w:rsidRPr="00B005F1">
        <w:tc>
          <w:tcPr>
            <w:tcW w:w="2943" w:type="dxa"/>
          </w:tcPr>
          <w:p w:rsidR="00C5178A" w:rsidRPr="00B005F1" w:rsidRDefault="00C5178A">
            <w:r w:rsidRPr="00B005F1">
              <w:t>Sözleşme Bedeli</w:t>
            </w:r>
          </w:p>
        </w:tc>
        <w:tc>
          <w:tcPr>
            <w:tcW w:w="6269" w:type="dxa"/>
          </w:tcPr>
          <w:p w:rsidR="00C5178A" w:rsidRPr="00B005F1" w:rsidRDefault="00C5178A">
            <w:r w:rsidRPr="00B005F1">
              <w:t>499.000,00 TL</w:t>
            </w:r>
          </w:p>
        </w:tc>
      </w:tr>
    </w:tbl>
    <w:p w:rsidR="00C5178A" w:rsidRPr="00B005F1" w:rsidRDefault="00C5178A"/>
    <w:p w:rsidR="00C5178A" w:rsidRPr="00B005F1" w:rsidRDefault="00C5178A">
      <w:r w:rsidRPr="00B005F1">
        <w:t>Kamuoyuna saygıyla duyurulur.</w:t>
      </w:r>
    </w:p>
    <w:p w:rsidR="00C5178A" w:rsidRPr="00B005F1" w:rsidRDefault="00C5178A">
      <w:r w:rsidRPr="00B005F1">
        <w:t>09/04/2012</w:t>
      </w:r>
      <w:bookmarkStart w:id="0" w:name="_GoBack"/>
      <w:bookmarkEnd w:id="0"/>
    </w:p>
    <w:sectPr w:rsidR="00C5178A" w:rsidRPr="00B005F1" w:rsidSect="00BA0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7352FE"/>
    <w:rsid w:val="000822A6"/>
    <w:rsid w:val="0013312A"/>
    <w:rsid w:val="00312F2C"/>
    <w:rsid w:val="00373B10"/>
    <w:rsid w:val="004C4696"/>
    <w:rsid w:val="004D0E2A"/>
    <w:rsid w:val="004E2EC9"/>
    <w:rsid w:val="00502BFE"/>
    <w:rsid w:val="0052081A"/>
    <w:rsid w:val="00572125"/>
    <w:rsid w:val="00596806"/>
    <w:rsid w:val="007352FE"/>
    <w:rsid w:val="00864912"/>
    <w:rsid w:val="00992BCA"/>
    <w:rsid w:val="00A17073"/>
    <w:rsid w:val="00B005F1"/>
    <w:rsid w:val="00B15CF5"/>
    <w:rsid w:val="00B54936"/>
    <w:rsid w:val="00BA0FBD"/>
    <w:rsid w:val="00C5178A"/>
    <w:rsid w:val="00D76951"/>
    <w:rsid w:val="00DA2490"/>
    <w:rsid w:val="00FB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2C"/>
    <w:pPr>
      <w:spacing w:line="360" w:lineRule="auto"/>
      <w:jc w:val="both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352F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822A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5968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96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MGUNDEN</dc:creator>
  <cp:lastModifiedBy>İbrahim ÖREN</cp:lastModifiedBy>
  <cp:revision>2</cp:revision>
  <dcterms:created xsi:type="dcterms:W3CDTF">2012-05-22T14:34:00Z</dcterms:created>
  <dcterms:modified xsi:type="dcterms:W3CDTF">2012-05-22T14:34:00Z</dcterms:modified>
</cp:coreProperties>
</file>