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9570" w14:textId="77777777" w:rsidR="007D5B01" w:rsidRPr="00FA51AF" w:rsidRDefault="007D5B01" w:rsidP="007D5B01">
      <w:pPr>
        <w:pStyle w:val="Balk6"/>
        <w:ind w:firstLine="0"/>
        <w:jc w:val="center"/>
        <w:rPr>
          <w:lang w:val="tr-TR"/>
        </w:rPr>
      </w:pPr>
      <w:bookmarkStart w:id="0" w:name="_Toc189367323"/>
      <w:bookmarkStart w:id="1" w:name="_Toc232234016"/>
      <w:bookmarkStart w:id="2" w:name="_Toc233021549"/>
      <w:r w:rsidRPr="00FA51AF">
        <w:rPr>
          <w:lang w:val="tr-TR"/>
        </w:rPr>
        <w:t>İLANLI USUL İÇİN STANDART GAZETE İLANI</w:t>
      </w:r>
      <w:bookmarkEnd w:id="0"/>
      <w:r w:rsidRPr="00FA51AF">
        <w:rPr>
          <w:lang w:val="tr-TR"/>
        </w:rPr>
        <w:t xml:space="preserve"> FORMU</w:t>
      </w:r>
      <w:bookmarkEnd w:id="1"/>
      <w:bookmarkEnd w:id="2"/>
    </w:p>
    <w:p w14:paraId="09F2B020" w14:textId="77777777" w:rsidR="007D5B01" w:rsidRPr="00FA51AF" w:rsidRDefault="007D5B01" w:rsidP="007D5B01">
      <w:pPr>
        <w:rPr>
          <w:rFonts w:cs="Arial"/>
          <w:lang w:val="tr-TR"/>
        </w:rPr>
      </w:pPr>
    </w:p>
    <w:p w14:paraId="3E5B6536" w14:textId="77777777" w:rsidR="007D5B01" w:rsidRPr="00FA51AF" w:rsidRDefault="007D5B01" w:rsidP="007D5B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  <w:lang w:val="tr-TR"/>
        </w:rPr>
      </w:pPr>
    </w:p>
    <w:p w14:paraId="4583763A" w14:textId="3D5743BA" w:rsidR="00B82AF8" w:rsidRPr="00FA51AF" w:rsidRDefault="00B82AF8" w:rsidP="005C2D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jc w:val="left"/>
        <w:rPr>
          <w:b/>
          <w:sz w:val="20"/>
          <w:szCs w:val="20"/>
          <w:lang w:val="tr-TR"/>
        </w:rPr>
      </w:pPr>
      <w:r w:rsidRPr="00FA51AF">
        <w:rPr>
          <w:noProof/>
          <w:sz w:val="20"/>
          <w:szCs w:val="20"/>
          <w:lang w:val="tr-TR" w:eastAsia="tr-TR" w:bidi="ar-SA"/>
        </w:rPr>
        <w:drawing>
          <wp:inline distT="0" distB="0" distL="0" distR="0" wp14:anchorId="63E844AD" wp14:editId="442ACC62">
            <wp:extent cx="2362200" cy="1257653"/>
            <wp:effectExtent l="0" t="0" r="0" b="0"/>
            <wp:docPr id="2" name="Resim 2" descr="C:\Users\Altun Döküm 2\Desktop\ihale evrak\mev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ltun Döküm 2\Desktop\ihale evrak\mevka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15" cy="126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1AF">
        <w:rPr>
          <w:b/>
          <w:sz w:val="20"/>
          <w:szCs w:val="20"/>
          <w:lang w:val="tr-TR"/>
        </w:rPr>
        <w:t xml:space="preserve">      </w:t>
      </w:r>
      <w:r w:rsidR="005C2D57" w:rsidRPr="00FA51AF">
        <w:rPr>
          <w:b/>
          <w:sz w:val="20"/>
          <w:szCs w:val="20"/>
          <w:lang w:val="tr-TR"/>
        </w:rPr>
        <w:t xml:space="preserve"> </w:t>
      </w:r>
      <w:r w:rsidR="00182DDD" w:rsidRPr="00FA51AF">
        <w:rPr>
          <w:b/>
          <w:sz w:val="20"/>
          <w:szCs w:val="20"/>
          <w:lang w:val="tr-TR"/>
        </w:rPr>
        <w:t xml:space="preserve">          </w:t>
      </w:r>
      <w:r w:rsidR="005C2D57" w:rsidRPr="00FA51AF">
        <w:rPr>
          <w:b/>
          <w:sz w:val="20"/>
          <w:szCs w:val="20"/>
          <w:lang w:val="tr-TR"/>
        </w:rPr>
        <w:t xml:space="preserve">   </w:t>
      </w:r>
      <w:r w:rsidR="001E1694" w:rsidRPr="00FA51AF">
        <w:rPr>
          <w:b/>
          <w:sz w:val="20"/>
          <w:szCs w:val="20"/>
          <w:lang w:val="tr-TR"/>
        </w:rPr>
        <w:t xml:space="preserve">     </w:t>
      </w:r>
      <w:r w:rsidR="005C2D57" w:rsidRPr="00FA51AF">
        <w:rPr>
          <w:b/>
          <w:sz w:val="20"/>
          <w:szCs w:val="20"/>
          <w:lang w:val="tr-TR"/>
        </w:rPr>
        <w:t xml:space="preserve"> </w:t>
      </w:r>
      <w:r w:rsidR="005C1B5B">
        <w:rPr>
          <w:b/>
          <w:sz w:val="20"/>
          <w:szCs w:val="20"/>
          <w:lang w:val="tr-TR"/>
        </w:rPr>
        <w:t xml:space="preserve">                 </w:t>
      </w:r>
      <w:r w:rsidR="005C2D57" w:rsidRPr="00FA51AF">
        <w:rPr>
          <w:b/>
          <w:sz w:val="20"/>
          <w:szCs w:val="20"/>
          <w:lang w:val="tr-TR"/>
        </w:rPr>
        <w:t xml:space="preserve">    </w:t>
      </w:r>
      <w:r w:rsidRPr="00FA51AF">
        <w:rPr>
          <w:b/>
          <w:sz w:val="20"/>
          <w:szCs w:val="20"/>
          <w:lang w:val="tr-TR"/>
        </w:rPr>
        <w:t xml:space="preserve">     </w:t>
      </w:r>
      <w:permStart w:id="419849046" w:edGrp="everyone"/>
      <w:r w:rsidR="00F27866">
        <w:rPr>
          <w:noProof/>
        </w:rPr>
        <w:drawing>
          <wp:inline distT="0" distB="0" distL="0" distR="0" wp14:anchorId="1E48A10B" wp14:editId="205D7B7E">
            <wp:extent cx="1390650" cy="14668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419849046"/>
      <w:r w:rsidRPr="00FA51AF">
        <w:rPr>
          <w:b/>
          <w:sz w:val="20"/>
          <w:szCs w:val="20"/>
          <w:lang w:val="tr-TR"/>
        </w:rPr>
        <w:t xml:space="preserve">  </w:t>
      </w:r>
    </w:p>
    <w:p w14:paraId="3523F1C2" w14:textId="77777777" w:rsidR="00486B9C" w:rsidRPr="00FA51AF" w:rsidRDefault="00486B9C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</w:p>
    <w:p w14:paraId="016D1677" w14:textId="5DC04BAC" w:rsidR="007D5B01" w:rsidRPr="00FA51AF" w:rsidRDefault="00B82AF8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  <w:r w:rsidRPr="00FA51AF">
        <w:rPr>
          <w:b/>
          <w:sz w:val="20"/>
          <w:szCs w:val="20"/>
          <w:lang w:val="tr-TR"/>
        </w:rPr>
        <w:t>Mal alımı</w:t>
      </w:r>
      <w:r w:rsidR="007D5B01" w:rsidRPr="00FA51AF">
        <w:rPr>
          <w:b/>
          <w:sz w:val="20"/>
          <w:szCs w:val="20"/>
          <w:lang w:val="tr-TR"/>
        </w:rPr>
        <w:t xml:space="preserve"> için ihale ilanı </w:t>
      </w:r>
    </w:p>
    <w:p w14:paraId="118FA5B2" w14:textId="080A90D0" w:rsidR="007D5B01" w:rsidRPr="008F30A9" w:rsidRDefault="00F27866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8F30A9">
        <w:rPr>
          <w:b/>
          <w:lang w:val="tr-TR"/>
        </w:rPr>
        <w:t>BÜYÜK HUĞLU AV MALZEMELERİ SAN. VE TİC. LTD. ŞTİ.</w:t>
      </w:r>
      <w:r w:rsidR="00486B9C" w:rsidRPr="008F30A9">
        <w:rPr>
          <w:b/>
          <w:lang w:val="tr-TR"/>
        </w:rPr>
        <w:t>,</w:t>
      </w:r>
      <w:r w:rsidR="007D5B01" w:rsidRPr="008F30A9">
        <w:rPr>
          <w:szCs w:val="24"/>
          <w:lang w:val="tr-TR"/>
        </w:rPr>
        <w:t xml:space="preserve"> </w:t>
      </w:r>
      <w:proofErr w:type="gramStart"/>
      <w:r w:rsidR="00B82AF8" w:rsidRPr="008F30A9">
        <w:rPr>
          <w:szCs w:val="24"/>
          <w:lang w:val="tr-TR"/>
        </w:rPr>
        <w:t>M</w:t>
      </w:r>
      <w:r w:rsidR="00962C14">
        <w:rPr>
          <w:szCs w:val="24"/>
          <w:lang w:val="tr-TR"/>
        </w:rPr>
        <w:t>evlana</w:t>
      </w:r>
      <w:proofErr w:type="gramEnd"/>
      <w:r w:rsidR="007D5B01" w:rsidRPr="008F30A9">
        <w:rPr>
          <w:szCs w:val="24"/>
          <w:lang w:val="tr-TR"/>
        </w:rPr>
        <w:t xml:space="preserve"> Kalkınma Ajansı </w:t>
      </w:r>
      <w:r w:rsidR="00B62B9D" w:rsidRPr="008F30A9">
        <w:rPr>
          <w:szCs w:val="24"/>
          <w:lang w:val="tr-TR"/>
        </w:rPr>
        <w:t xml:space="preserve">2019 </w:t>
      </w:r>
      <w:bookmarkStart w:id="3" w:name="_Hlk35956518"/>
      <w:r w:rsidR="00B62B9D" w:rsidRPr="008F30A9">
        <w:rPr>
          <w:szCs w:val="24"/>
          <w:lang w:val="tr-TR"/>
        </w:rPr>
        <w:t>KOBİ</w:t>
      </w:r>
      <w:r w:rsidR="00AC3959" w:rsidRPr="008F30A9">
        <w:rPr>
          <w:szCs w:val="24"/>
          <w:lang w:val="tr-TR"/>
        </w:rPr>
        <w:t>’lerde</w:t>
      </w:r>
      <w:r w:rsidR="00B62B9D" w:rsidRPr="008F30A9">
        <w:rPr>
          <w:szCs w:val="24"/>
          <w:lang w:val="tr-TR"/>
        </w:rPr>
        <w:t xml:space="preserve"> </w:t>
      </w:r>
      <w:r w:rsidR="00AC3959" w:rsidRPr="008F30A9">
        <w:rPr>
          <w:szCs w:val="24"/>
          <w:lang w:val="tr-TR"/>
        </w:rPr>
        <w:t xml:space="preserve">Kurumsallaşma ve Endüstriyel Yetkinliğin Geliştirilmesi </w:t>
      </w:r>
      <w:r w:rsidR="00B62B9D" w:rsidRPr="008F30A9">
        <w:rPr>
          <w:szCs w:val="24"/>
          <w:lang w:val="tr-TR"/>
        </w:rPr>
        <w:t>EYGEP-2</w:t>
      </w:r>
      <w:bookmarkEnd w:id="3"/>
      <w:r w:rsidR="00B62B9D" w:rsidRPr="008F30A9">
        <w:rPr>
          <w:szCs w:val="24"/>
          <w:lang w:val="tr-TR"/>
        </w:rPr>
        <w:t xml:space="preserve"> </w:t>
      </w:r>
      <w:r w:rsidR="00B82AF8" w:rsidRPr="008F30A9">
        <w:rPr>
          <w:szCs w:val="24"/>
          <w:lang w:val="tr-TR"/>
        </w:rPr>
        <w:t xml:space="preserve">Mali </w:t>
      </w:r>
      <w:r w:rsidR="00B82AF8" w:rsidRPr="008F30A9">
        <w:rPr>
          <w:rFonts w:cs="Times New Roman"/>
          <w:szCs w:val="24"/>
          <w:lang w:val="tr-TR"/>
        </w:rPr>
        <w:t xml:space="preserve">Destek </w:t>
      </w:r>
      <w:r w:rsidR="007D5B01" w:rsidRPr="008F30A9">
        <w:rPr>
          <w:rFonts w:cs="Times New Roman"/>
          <w:szCs w:val="24"/>
          <w:lang w:val="tr-TR"/>
        </w:rPr>
        <w:t>Programı</w:t>
      </w:r>
      <w:r w:rsidR="00B82AF8" w:rsidRPr="008F30A9">
        <w:rPr>
          <w:rFonts w:cs="Times New Roman"/>
          <w:szCs w:val="24"/>
          <w:lang w:val="tr-TR"/>
        </w:rPr>
        <w:t xml:space="preserve"> </w:t>
      </w:r>
      <w:r w:rsidR="007D5B01" w:rsidRPr="008F30A9">
        <w:rPr>
          <w:rFonts w:cs="Times New Roman"/>
          <w:szCs w:val="24"/>
          <w:lang w:val="tr-TR"/>
        </w:rPr>
        <w:t xml:space="preserve">kapsamında sağlanan mali destek ile </w:t>
      </w:r>
      <w:r w:rsidR="00B82AF8" w:rsidRPr="008F30A9">
        <w:rPr>
          <w:rFonts w:cs="Times New Roman"/>
          <w:szCs w:val="24"/>
          <w:lang w:val="tr-TR"/>
        </w:rPr>
        <w:t xml:space="preserve">KONYA </w:t>
      </w:r>
      <w:r w:rsidR="00AC3959" w:rsidRPr="008F30A9">
        <w:rPr>
          <w:rFonts w:cs="Times New Roman"/>
          <w:szCs w:val="24"/>
          <w:lang w:val="tr-TR"/>
        </w:rPr>
        <w:t>Beyşehir</w:t>
      </w:r>
      <w:r w:rsidR="007D5B01" w:rsidRPr="008F30A9">
        <w:rPr>
          <w:rFonts w:cs="Times New Roman"/>
          <w:szCs w:val="24"/>
          <w:lang w:val="tr-TR"/>
        </w:rPr>
        <w:t>’d</w:t>
      </w:r>
      <w:r w:rsidR="00AC3959" w:rsidRPr="008F30A9">
        <w:rPr>
          <w:rFonts w:cs="Times New Roman"/>
          <w:szCs w:val="24"/>
          <w:lang w:val="tr-TR"/>
        </w:rPr>
        <w:t>e</w:t>
      </w:r>
      <w:r w:rsidR="007D5B01" w:rsidRPr="008F30A9">
        <w:rPr>
          <w:rFonts w:cs="Times New Roman"/>
          <w:szCs w:val="24"/>
          <w:lang w:val="tr-TR"/>
        </w:rPr>
        <w:t xml:space="preserve"> </w:t>
      </w:r>
      <w:r w:rsidR="006E739E" w:rsidRPr="008F30A9">
        <w:rPr>
          <w:rFonts w:cs="Times New Roman"/>
          <w:szCs w:val="24"/>
          <w:lang w:val="tr-TR"/>
        </w:rPr>
        <w:t>TR52/1</w:t>
      </w:r>
      <w:r w:rsidR="00AC3959" w:rsidRPr="008F30A9">
        <w:rPr>
          <w:rFonts w:cs="Times New Roman"/>
          <w:szCs w:val="24"/>
          <w:lang w:val="tr-TR"/>
        </w:rPr>
        <w:t>9</w:t>
      </w:r>
      <w:r w:rsidR="006E739E" w:rsidRPr="008F30A9">
        <w:rPr>
          <w:rFonts w:cs="Times New Roman"/>
          <w:szCs w:val="24"/>
          <w:lang w:val="tr-TR"/>
        </w:rPr>
        <w:t>/</w:t>
      </w:r>
      <w:r w:rsidR="00AC3959" w:rsidRPr="008F30A9">
        <w:rPr>
          <w:rFonts w:cs="Times New Roman"/>
          <w:szCs w:val="24"/>
          <w:lang w:val="tr-TR"/>
        </w:rPr>
        <w:t>EYGEP</w:t>
      </w:r>
      <w:r w:rsidR="006E739E" w:rsidRPr="008F30A9">
        <w:rPr>
          <w:rFonts w:cs="Times New Roman"/>
          <w:szCs w:val="24"/>
          <w:lang w:val="tr-TR"/>
        </w:rPr>
        <w:t>-</w:t>
      </w:r>
      <w:r w:rsidR="00AC3959" w:rsidRPr="008F30A9">
        <w:rPr>
          <w:rFonts w:cs="Times New Roman"/>
          <w:szCs w:val="24"/>
          <w:lang w:val="tr-TR"/>
        </w:rPr>
        <w:t>2</w:t>
      </w:r>
      <w:r w:rsidR="006E739E" w:rsidRPr="008F30A9">
        <w:rPr>
          <w:rFonts w:cs="Times New Roman"/>
          <w:szCs w:val="24"/>
          <w:lang w:val="tr-TR"/>
        </w:rPr>
        <w:t>/00</w:t>
      </w:r>
      <w:r w:rsidRPr="008F30A9">
        <w:rPr>
          <w:rFonts w:cs="Times New Roman"/>
          <w:szCs w:val="24"/>
          <w:lang w:val="tr-TR"/>
        </w:rPr>
        <w:t>05</w:t>
      </w:r>
      <w:r w:rsidR="006E739E" w:rsidRPr="008F30A9">
        <w:rPr>
          <w:rFonts w:cs="Times New Roman"/>
          <w:szCs w:val="24"/>
          <w:lang w:val="tr-TR"/>
        </w:rPr>
        <w:t xml:space="preserve"> </w:t>
      </w:r>
      <w:r w:rsidRPr="008F30A9">
        <w:rPr>
          <w:rFonts w:cs="Times New Roman"/>
          <w:szCs w:val="24"/>
          <w:lang w:val="tr-TR"/>
        </w:rPr>
        <w:t xml:space="preserve">Faydalı Model Belgesine Sahip Ar-Ge Çalışmasının Savunma Sanayi Ürünlerine Entegrasyon ve Üretim Altyapısının Güçlendirilmesi </w:t>
      </w:r>
      <w:r w:rsidR="006E739E" w:rsidRPr="008F30A9">
        <w:rPr>
          <w:rFonts w:cs="Times New Roman"/>
          <w:szCs w:val="24"/>
          <w:lang w:val="tr-TR"/>
        </w:rPr>
        <w:t>projesi</w:t>
      </w:r>
      <w:r w:rsidR="00246B7A" w:rsidRPr="008F30A9">
        <w:rPr>
          <w:rFonts w:cs="Times New Roman"/>
          <w:szCs w:val="24"/>
          <w:lang w:val="tr-TR"/>
        </w:rPr>
        <w:t xml:space="preserve"> </w:t>
      </w:r>
      <w:r w:rsidR="007D5B01" w:rsidRPr="008F30A9">
        <w:rPr>
          <w:rFonts w:cs="Times New Roman"/>
          <w:szCs w:val="24"/>
          <w:lang w:val="tr-TR"/>
        </w:rPr>
        <w:t xml:space="preserve">için </w:t>
      </w:r>
      <w:bookmarkStart w:id="4" w:name="_Hlk35956601"/>
      <w:r w:rsidR="006B094F" w:rsidRPr="008F30A9">
        <w:rPr>
          <w:rFonts w:cs="Times New Roman"/>
          <w:szCs w:val="24"/>
          <w:lang w:val="tr-TR"/>
        </w:rPr>
        <w:t xml:space="preserve">Lot1 2 Adet CNC Dik İşleme Merkezi ve LOT2 1 adet Kundak İşleme Makinesi </w:t>
      </w:r>
      <w:bookmarkEnd w:id="4"/>
      <w:r w:rsidR="00962C14">
        <w:rPr>
          <w:szCs w:val="24"/>
          <w:lang w:val="tr-TR"/>
        </w:rPr>
        <w:t>alınacaktır</w:t>
      </w:r>
      <w:r w:rsidR="007D5B01" w:rsidRPr="008F30A9">
        <w:rPr>
          <w:szCs w:val="24"/>
          <w:lang w:val="tr-TR"/>
        </w:rPr>
        <w:t>.</w:t>
      </w:r>
    </w:p>
    <w:p w14:paraId="41B569B3" w14:textId="39E31E21" w:rsidR="007D5B01" w:rsidRPr="008F30A9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8F30A9">
        <w:rPr>
          <w:szCs w:val="24"/>
          <w:lang w:val="tr-TR"/>
        </w:rPr>
        <w:t xml:space="preserve">İhaleye katılım koşulları, isteklilerde aranacak teknik ve mali bilgileri de içeren İhale Dosyası </w:t>
      </w:r>
      <w:proofErr w:type="spellStart"/>
      <w:r w:rsidR="00616DF8" w:rsidRPr="008F30A9">
        <w:rPr>
          <w:szCs w:val="24"/>
          <w:lang w:val="tr-TR"/>
        </w:rPr>
        <w:t>Tepearası</w:t>
      </w:r>
      <w:proofErr w:type="spellEnd"/>
      <w:r w:rsidR="00616DF8" w:rsidRPr="008F30A9">
        <w:rPr>
          <w:szCs w:val="24"/>
          <w:lang w:val="tr-TR"/>
        </w:rPr>
        <w:t xml:space="preserve"> Mah. 83617. </w:t>
      </w:r>
      <w:proofErr w:type="spellStart"/>
      <w:r w:rsidR="00616DF8" w:rsidRPr="008F30A9">
        <w:rPr>
          <w:szCs w:val="24"/>
          <w:lang w:val="tr-TR"/>
        </w:rPr>
        <w:t>Sk</w:t>
      </w:r>
      <w:proofErr w:type="spellEnd"/>
      <w:r w:rsidR="00616DF8" w:rsidRPr="008F30A9">
        <w:rPr>
          <w:szCs w:val="24"/>
          <w:lang w:val="tr-TR"/>
        </w:rPr>
        <w:t xml:space="preserve">. No:3 Derebucak / KONYA </w:t>
      </w:r>
      <w:r w:rsidRPr="008F30A9">
        <w:rPr>
          <w:szCs w:val="24"/>
          <w:lang w:val="tr-TR"/>
        </w:rPr>
        <w:t>adresinden</w:t>
      </w:r>
      <w:r w:rsidR="008A46FF" w:rsidRPr="008F30A9">
        <w:rPr>
          <w:szCs w:val="24"/>
          <w:lang w:val="tr-TR"/>
        </w:rPr>
        <w:t xml:space="preserve"> </w:t>
      </w:r>
      <w:hyperlink r:id="rId6" w:history="1">
        <w:r w:rsidR="008F30A9" w:rsidRPr="008F30A9">
          <w:rPr>
            <w:rStyle w:val="Kpr"/>
            <w:color w:val="auto"/>
            <w:szCs w:val="24"/>
            <w:lang w:val="tr-TR"/>
          </w:rPr>
          <w:t>www.buyukhuglu.com</w:t>
        </w:r>
      </w:hyperlink>
      <w:r w:rsidR="008A46FF" w:rsidRPr="008F30A9">
        <w:rPr>
          <w:szCs w:val="24"/>
          <w:lang w:val="tr-TR"/>
        </w:rPr>
        <w:t xml:space="preserve"> </w:t>
      </w:r>
      <w:r w:rsidRPr="008F30A9">
        <w:rPr>
          <w:szCs w:val="24"/>
          <w:lang w:val="tr-TR"/>
        </w:rPr>
        <w:t xml:space="preserve">internet adreslerinden temin edilebilir. </w:t>
      </w:r>
    </w:p>
    <w:p w14:paraId="38AC87FA" w14:textId="5353D87C" w:rsidR="007D5B01" w:rsidRPr="008F30A9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8F30A9">
        <w:rPr>
          <w:szCs w:val="24"/>
          <w:lang w:val="tr-TR"/>
        </w:rPr>
        <w:t xml:space="preserve">Teklif teslimi için son tarih ve saati: </w:t>
      </w:r>
      <w:r w:rsidR="008F30A9" w:rsidRPr="008F30A9">
        <w:rPr>
          <w:position w:val="-2"/>
          <w:szCs w:val="24"/>
          <w:lang w:val="tr-TR"/>
        </w:rPr>
        <w:t>22</w:t>
      </w:r>
      <w:r w:rsidR="008A46FF" w:rsidRPr="008F30A9">
        <w:rPr>
          <w:position w:val="-2"/>
          <w:szCs w:val="24"/>
          <w:lang w:val="tr-TR"/>
        </w:rPr>
        <w:t>/</w:t>
      </w:r>
      <w:r w:rsidR="00EC32FC" w:rsidRPr="008F30A9">
        <w:rPr>
          <w:position w:val="-2"/>
          <w:szCs w:val="24"/>
          <w:lang w:val="tr-TR"/>
        </w:rPr>
        <w:t>0</w:t>
      </w:r>
      <w:r w:rsidR="00A63F02" w:rsidRPr="008F30A9">
        <w:rPr>
          <w:position w:val="-2"/>
          <w:szCs w:val="24"/>
          <w:lang w:val="tr-TR"/>
        </w:rPr>
        <w:t>4</w:t>
      </w:r>
      <w:r w:rsidR="008A46FF" w:rsidRPr="008F30A9">
        <w:rPr>
          <w:position w:val="-2"/>
          <w:szCs w:val="24"/>
          <w:lang w:val="tr-TR"/>
        </w:rPr>
        <w:t>/20</w:t>
      </w:r>
      <w:r w:rsidR="0095039A" w:rsidRPr="008F30A9">
        <w:rPr>
          <w:position w:val="-2"/>
          <w:szCs w:val="24"/>
          <w:lang w:val="tr-TR"/>
        </w:rPr>
        <w:t>20</w:t>
      </w:r>
      <w:r w:rsidR="008A46FF" w:rsidRPr="008F30A9">
        <w:rPr>
          <w:position w:val="-2"/>
          <w:szCs w:val="24"/>
          <w:lang w:val="tr-TR"/>
        </w:rPr>
        <w:t xml:space="preserve"> / 1</w:t>
      </w:r>
      <w:r w:rsidR="008F30A9" w:rsidRPr="008F30A9">
        <w:rPr>
          <w:position w:val="-2"/>
          <w:szCs w:val="24"/>
          <w:lang w:val="tr-TR"/>
        </w:rPr>
        <w:t>1</w:t>
      </w:r>
      <w:r w:rsidR="008A46FF" w:rsidRPr="008F30A9">
        <w:rPr>
          <w:position w:val="-2"/>
          <w:szCs w:val="24"/>
          <w:lang w:val="tr-TR"/>
        </w:rPr>
        <w:t>:00</w:t>
      </w:r>
    </w:p>
    <w:p w14:paraId="0B997DA4" w14:textId="7F6B7A73" w:rsidR="007D5B01" w:rsidRPr="008F30A9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8F30A9">
        <w:rPr>
          <w:szCs w:val="24"/>
          <w:lang w:val="tr-TR"/>
        </w:rPr>
        <w:t xml:space="preserve">Gerekli ek bilgi ya da açıklamalar; </w:t>
      </w:r>
      <w:hyperlink r:id="rId7" w:history="1">
        <w:r w:rsidR="008F30A9" w:rsidRPr="008F30A9">
          <w:rPr>
            <w:rStyle w:val="Kpr"/>
            <w:color w:val="auto"/>
            <w:szCs w:val="24"/>
            <w:lang w:val="tr-TR"/>
          </w:rPr>
          <w:t>www.buyukhuglu.com</w:t>
        </w:r>
      </w:hyperlink>
      <w:r w:rsidRPr="008F30A9">
        <w:rPr>
          <w:szCs w:val="24"/>
          <w:lang w:val="tr-TR"/>
        </w:rPr>
        <w:t xml:space="preserve"> ve </w:t>
      </w:r>
      <w:hyperlink r:id="rId8" w:history="1">
        <w:r w:rsidR="008A46FF" w:rsidRPr="008F30A9">
          <w:rPr>
            <w:rStyle w:val="Kpr"/>
            <w:color w:val="auto"/>
            <w:szCs w:val="24"/>
            <w:lang w:val="tr-TR"/>
          </w:rPr>
          <w:t>www.mevka.org.tr</w:t>
        </w:r>
      </w:hyperlink>
      <w:r w:rsidRPr="008F30A9">
        <w:rPr>
          <w:szCs w:val="24"/>
          <w:lang w:val="tr-TR"/>
        </w:rPr>
        <w:t xml:space="preserve"> yayınlanacaktır.</w:t>
      </w:r>
    </w:p>
    <w:p w14:paraId="2F93DEE6" w14:textId="52318E4D" w:rsidR="007D5B01" w:rsidRPr="008F30A9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8F30A9">
        <w:rPr>
          <w:szCs w:val="24"/>
          <w:lang w:val="tr-TR"/>
        </w:rPr>
        <w:t xml:space="preserve">Teklifler, </w:t>
      </w:r>
      <w:r w:rsidR="008F30A9" w:rsidRPr="008F30A9">
        <w:rPr>
          <w:szCs w:val="24"/>
          <w:lang w:val="tr-TR"/>
        </w:rPr>
        <w:t>22</w:t>
      </w:r>
      <w:r w:rsidR="008A46FF" w:rsidRPr="008F30A9">
        <w:rPr>
          <w:szCs w:val="24"/>
          <w:lang w:val="tr-TR"/>
        </w:rPr>
        <w:t>/</w:t>
      </w:r>
      <w:r w:rsidR="00EC32FC" w:rsidRPr="008F30A9">
        <w:rPr>
          <w:szCs w:val="24"/>
          <w:lang w:val="tr-TR"/>
        </w:rPr>
        <w:t>0</w:t>
      </w:r>
      <w:r w:rsidR="00A63F02" w:rsidRPr="008F30A9">
        <w:rPr>
          <w:szCs w:val="24"/>
          <w:lang w:val="tr-TR"/>
        </w:rPr>
        <w:t>4</w:t>
      </w:r>
      <w:r w:rsidR="008A46FF" w:rsidRPr="008F30A9">
        <w:rPr>
          <w:szCs w:val="24"/>
          <w:lang w:val="tr-TR"/>
        </w:rPr>
        <w:t>/20</w:t>
      </w:r>
      <w:r w:rsidR="0095039A" w:rsidRPr="008F30A9">
        <w:rPr>
          <w:szCs w:val="24"/>
          <w:lang w:val="tr-TR"/>
        </w:rPr>
        <w:t>20</w:t>
      </w:r>
      <w:r w:rsidR="008A46FF" w:rsidRPr="008F30A9">
        <w:rPr>
          <w:szCs w:val="24"/>
          <w:lang w:val="tr-TR"/>
        </w:rPr>
        <w:t xml:space="preserve"> </w:t>
      </w:r>
      <w:r w:rsidRPr="008F30A9">
        <w:rPr>
          <w:szCs w:val="24"/>
          <w:lang w:val="tr-TR"/>
        </w:rPr>
        <w:t>tarihinde, saat</w:t>
      </w:r>
      <w:r w:rsidR="008A46FF" w:rsidRPr="008F30A9">
        <w:rPr>
          <w:szCs w:val="24"/>
          <w:lang w:val="tr-TR"/>
        </w:rPr>
        <w:t xml:space="preserve"> 1</w:t>
      </w:r>
      <w:r w:rsidR="00962C14">
        <w:rPr>
          <w:szCs w:val="24"/>
          <w:lang w:val="tr-TR"/>
        </w:rPr>
        <w:t>1</w:t>
      </w:r>
      <w:r w:rsidR="008A46FF" w:rsidRPr="008F30A9">
        <w:rPr>
          <w:szCs w:val="24"/>
          <w:lang w:val="tr-TR"/>
        </w:rPr>
        <w:t>:00</w:t>
      </w:r>
      <w:r w:rsidRPr="008F30A9">
        <w:rPr>
          <w:szCs w:val="24"/>
          <w:lang w:val="tr-TR"/>
        </w:rPr>
        <w:t>’d</w:t>
      </w:r>
      <w:r w:rsidR="008A46FF" w:rsidRPr="008F30A9">
        <w:rPr>
          <w:szCs w:val="24"/>
          <w:lang w:val="tr-TR"/>
        </w:rPr>
        <w:t>e</w:t>
      </w:r>
      <w:r w:rsidRPr="008F30A9">
        <w:rPr>
          <w:szCs w:val="24"/>
          <w:lang w:val="tr-TR"/>
        </w:rPr>
        <w:t xml:space="preserve"> ve </w:t>
      </w:r>
      <w:proofErr w:type="spellStart"/>
      <w:r w:rsidR="008F30A9" w:rsidRPr="008F30A9">
        <w:rPr>
          <w:szCs w:val="24"/>
          <w:lang w:val="tr-TR"/>
        </w:rPr>
        <w:t>Tepearası</w:t>
      </w:r>
      <w:proofErr w:type="spellEnd"/>
      <w:r w:rsidR="008F30A9" w:rsidRPr="008F30A9">
        <w:rPr>
          <w:szCs w:val="24"/>
          <w:lang w:val="tr-TR"/>
        </w:rPr>
        <w:t xml:space="preserve"> Mah. 83617. </w:t>
      </w:r>
      <w:proofErr w:type="spellStart"/>
      <w:r w:rsidR="008F30A9" w:rsidRPr="008F30A9">
        <w:rPr>
          <w:szCs w:val="24"/>
          <w:lang w:val="tr-TR"/>
        </w:rPr>
        <w:t>Sk</w:t>
      </w:r>
      <w:proofErr w:type="spellEnd"/>
      <w:r w:rsidR="008F30A9" w:rsidRPr="008F30A9">
        <w:rPr>
          <w:szCs w:val="24"/>
          <w:lang w:val="tr-TR"/>
        </w:rPr>
        <w:t>. No:3 Derebucak / KONYA</w:t>
      </w:r>
      <w:r w:rsidR="0095039A" w:rsidRPr="008F30A9">
        <w:rPr>
          <w:szCs w:val="24"/>
          <w:lang w:val="tr-TR"/>
        </w:rPr>
        <w:t xml:space="preserve"> </w:t>
      </w:r>
      <w:r w:rsidRPr="008F30A9">
        <w:rPr>
          <w:szCs w:val="24"/>
          <w:lang w:val="tr-TR"/>
        </w:rPr>
        <w:t xml:space="preserve">adresinde yapılacak oturumda açılacaktır. </w:t>
      </w:r>
    </w:p>
    <w:p w14:paraId="56DAE15D" w14:textId="77777777" w:rsidR="007D5B01" w:rsidRPr="00FA51AF" w:rsidRDefault="007D5B01" w:rsidP="007D5B01">
      <w:pPr>
        <w:rPr>
          <w:rFonts w:cs="Arial"/>
          <w:lang w:val="tr-TR"/>
        </w:rPr>
      </w:pPr>
    </w:p>
    <w:p w14:paraId="26049563" w14:textId="77777777" w:rsidR="007D5B01" w:rsidRPr="00FA51AF" w:rsidRDefault="007D5B01" w:rsidP="007D5B01">
      <w:pPr>
        <w:rPr>
          <w:lang w:val="tr-TR"/>
        </w:rPr>
      </w:pPr>
    </w:p>
    <w:p w14:paraId="62FA2592" w14:textId="77777777" w:rsidR="004C595F" w:rsidRPr="00FA51AF" w:rsidRDefault="004C595F">
      <w:bookmarkStart w:id="5" w:name="_GoBack"/>
      <w:bookmarkEnd w:id="5"/>
    </w:p>
    <w:sectPr w:rsidR="004C595F" w:rsidRPr="00FA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7B"/>
    <w:rsid w:val="00182DDD"/>
    <w:rsid w:val="001B01A8"/>
    <w:rsid w:val="001E1694"/>
    <w:rsid w:val="00245694"/>
    <w:rsid w:val="00246B7A"/>
    <w:rsid w:val="00287AE0"/>
    <w:rsid w:val="00391FA2"/>
    <w:rsid w:val="00486379"/>
    <w:rsid w:val="00486B9C"/>
    <w:rsid w:val="004C595F"/>
    <w:rsid w:val="005C1B5B"/>
    <w:rsid w:val="005C2D57"/>
    <w:rsid w:val="00616DF8"/>
    <w:rsid w:val="006B094F"/>
    <w:rsid w:val="006E739E"/>
    <w:rsid w:val="00706D45"/>
    <w:rsid w:val="007D5B01"/>
    <w:rsid w:val="007F1F7B"/>
    <w:rsid w:val="00862BFF"/>
    <w:rsid w:val="008A46FF"/>
    <w:rsid w:val="008F30A9"/>
    <w:rsid w:val="00910A2E"/>
    <w:rsid w:val="0095039A"/>
    <w:rsid w:val="00962C14"/>
    <w:rsid w:val="009D600F"/>
    <w:rsid w:val="00A63F02"/>
    <w:rsid w:val="00A76A3C"/>
    <w:rsid w:val="00AC3959"/>
    <w:rsid w:val="00B62B9D"/>
    <w:rsid w:val="00B82AF8"/>
    <w:rsid w:val="00B9407A"/>
    <w:rsid w:val="00C14B32"/>
    <w:rsid w:val="00C76D0E"/>
    <w:rsid w:val="00D00DB8"/>
    <w:rsid w:val="00DF4412"/>
    <w:rsid w:val="00EA48B6"/>
    <w:rsid w:val="00EC32FC"/>
    <w:rsid w:val="00EF16C7"/>
    <w:rsid w:val="00F27866"/>
    <w:rsid w:val="00F638FB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21DB"/>
  <w15:docId w15:val="{ED270A8F-427E-42F7-B70F-C0D8FFB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B01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6">
    <w:name w:val="heading 6"/>
    <w:basedOn w:val="Normal"/>
    <w:next w:val="Normal"/>
    <w:link w:val="Balk6Char"/>
    <w:qFormat/>
    <w:rsid w:val="007D5B01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7D5B01"/>
    <w:rPr>
      <w:rFonts w:ascii="Times New Roman" w:hAnsi="Times New Roman"/>
      <w:b/>
      <w:bCs/>
      <w:sz w:val="24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8A46F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A46F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2F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2FC"/>
    <w:rPr>
      <w:rFonts w:ascii="Tahoma" w:hAnsi="Tahoma" w:cs="Tahoma"/>
      <w:sz w:val="16"/>
      <w:szCs w:val="16"/>
      <w:lang w:val="en-US" w:bidi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ka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yukhugl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yukhuglu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2018-09-20T08:25:00Z</dcterms:created>
  <dcterms:modified xsi:type="dcterms:W3CDTF">2020-03-30T11:35:00Z</dcterms:modified>
</cp:coreProperties>
</file>