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6A" w:rsidRPr="007C40DC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4713578</wp:posOffset>
            </wp:positionH>
            <wp:positionV relativeFrom="paragraph">
              <wp:posOffset>154305</wp:posOffset>
            </wp:positionV>
            <wp:extent cx="755373" cy="755373"/>
            <wp:effectExtent l="0" t="0" r="0" b="0"/>
            <wp:wrapNone/>
            <wp:docPr id="55" name="Resim 55" descr="bakanlik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kanlik logo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3" cy="755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0E6A" w:rsidRPr="007C40DC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</w:t>
      </w:r>
    </w:p>
    <w:p w:rsidR="00880E6A" w:rsidRDefault="00E37577" w:rsidP="009859D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>
        <w:rPr>
          <w:b/>
          <w:noProof/>
          <w:sz w:val="20"/>
          <w:szCs w:val="20"/>
        </w:rPr>
        <w:drawing>
          <wp:inline distT="0" distB="0" distL="0" distR="0">
            <wp:extent cx="1134374" cy="623248"/>
            <wp:effectExtent l="19050" t="0" r="8626" b="0"/>
            <wp:docPr id="3" name="Resim 1" descr="C:\Users\hp1\Pictures\hünerl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Pictures\hünerli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562" cy="62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E6A" w:rsidRPr="005A7C36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12065</wp:posOffset>
            </wp:positionV>
            <wp:extent cx="1398905" cy="476885"/>
            <wp:effectExtent l="0" t="0" r="0" b="0"/>
            <wp:wrapNone/>
            <wp:docPr id="5" name="Resim 1" descr="MEVKA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VKA LOGO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9DD" w:rsidRPr="009859DD" w:rsidRDefault="009859DD" w:rsidP="009859D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80E6A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813F77">
        <w:rPr>
          <w:b/>
          <w:sz w:val="20"/>
          <w:szCs w:val="20"/>
        </w:rPr>
        <w:t>Mal Alımı</w:t>
      </w:r>
      <w:r w:rsidRPr="007C40DC">
        <w:rPr>
          <w:b/>
          <w:sz w:val="20"/>
          <w:szCs w:val="20"/>
        </w:rPr>
        <w:t xml:space="preserve"> için ihale ilanı</w:t>
      </w:r>
    </w:p>
    <w:p w:rsidR="00880E6A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</w:p>
    <w:p w:rsidR="00880E6A" w:rsidRPr="00696BAF" w:rsidRDefault="00E37577" w:rsidP="005957C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 w:rsidRPr="00E37577">
        <w:rPr>
          <w:sz w:val="20"/>
          <w:szCs w:val="20"/>
        </w:rPr>
        <w:t>Hünerli Giyim Sanayi ve Ticaret Limited Sirketi</w:t>
      </w:r>
      <w:r>
        <w:rPr>
          <w:sz w:val="20"/>
          <w:szCs w:val="20"/>
        </w:rPr>
        <w:t xml:space="preserve"> </w:t>
      </w:r>
      <w:r w:rsidR="00880E6A" w:rsidRPr="00AF1EED">
        <w:rPr>
          <w:sz w:val="20"/>
          <w:szCs w:val="20"/>
        </w:rPr>
        <w:t>Mevlana Kalkınma Ajansı 2014 Bilgi ve Teknol</w:t>
      </w:r>
      <w:r w:rsidR="005957CC">
        <w:rPr>
          <w:sz w:val="20"/>
          <w:szCs w:val="20"/>
        </w:rPr>
        <w:t>oji Odaklı Üretim MDP; Öncelik 1</w:t>
      </w:r>
      <w:r w:rsidR="00880E6A" w:rsidRPr="00AF1EED">
        <w:rPr>
          <w:sz w:val="20"/>
          <w:szCs w:val="20"/>
        </w:rPr>
        <w:t xml:space="preserve"> Programı kapsamında sağlanan mali destek </w:t>
      </w:r>
      <w:r w:rsidR="00BA2A7A">
        <w:rPr>
          <w:sz w:val="20"/>
          <w:szCs w:val="20"/>
        </w:rPr>
        <w:t xml:space="preserve">programı </w:t>
      </w:r>
      <w:r w:rsidR="00BA2A7A" w:rsidRPr="00DF1906">
        <w:rPr>
          <w:sz w:val="20"/>
          <w:szCs w:val="20"/>
        </w:rPr>
        <w:t xml:space="preserve">kapsamında </w:t>
      </w:r>
      <w:r w:rsidR="00B5681A" w:rsidRPr="00DF1906">
        <w:rPr>
          <w:sz w:val="20"/>
          <w:szCs w:val="20"/>
        </w:rPr>
        <w:t>Konya Selçuklu’da</w:t>
      </w:r>
      <w:r w:rsidR="00B5681A">
        <w:rPr>
          <w:sz w:val="20"/>
          <w:szCs w:val="20"/>
        </w:rPr>
        <w:t xml:space="preserve"> </w:t>
      </w:r>
      <w:r w:rsidR="005957CC" w:rsidRPr="005957CC">
        <w:rPr>
          <w:sz w:val="20"/>
          <w:szCs w:val="20"/>
        </w:rPr>
        <w:t>Bilgi Tabanlı Teknoloji Kullanımı İle</w:t>
      </w:r>
      <w:r w:rsidR="005957CC">
        <w:rPr>
          <w:sz w:val="20"/>
          <w:szCs w:val="20"/>
        </w:rPr>
        <w:t xml:space="preserve"> </w:t>
      </w:r>
      <w:r w:rsidR="005957CC" w:rsidRPr="005957CC">
        <w:rPr>
          <w:sz w:val="20"/>
          <w:szCs w:val="20"/>
        </w:rPr>
        <w:t>Kapasite Ve Rekabet Gücünün</w:t>
      </w:r>
      <w:r w:rsidR="005957CC">
        <w:rPr>
          <w:sz w:val="20"/>
          <w:szCs w:val="20"/>
        </w:rPr>
        <w:t xml:space="preserve"> </w:t>
      </w:r>
      <w:r w:rsidR="005957CC" w:rsidRPr="005957CC">
        <w:rPr>
          <w:sz w:val="20"/>
          <w:szCs w:val="20"/>
        </w:rPr>
        <w:t>Artırılması</w:t>
      </w:r>
      <w:r w:rsidR="005957CC">
        <w:rPr>
          <w:sz w:val="20"/>
          <w:szCs w:val="20"/>
        </w:rPr>
        <w:t xml:space="preserve"> </w:t>
      </w:r>
      <w:r w:rsidR="00880E6A" w:rsidRPr="00696BAF">
        <w:rPr>
          <w:sz w:val="20"/>
          <w:szCs w:val="20"/>
        </w:rPr>
        <w:t>projesi için bir mal alımı ihalesi sonuçlandırmayı planlamaktadır.</w:t>
      </w:r>
    </w:p>
    <w:p w:rsidR="00880E6A" w:rsidRPr="00696BAF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880E6A" w:rsidRPr="009859DD" w:rsidRDefault="009859DD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 w:rsidRPr="009859DD">
        <w:rPr>
          <w:sz w:val="20"/>
          <w:szCs w:val="20"/>
        </w:rPr>
        <w:t>İhale kapsamında alınması planlanan makine ekipmanlar:</w:t>
      </w:r>
    </w:p>
    <w:p w:rsidR="00880E6A" w:rsidRPr="009859DD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BA2A7A" w:rsidRPr="00BA2A7A" w:rsidRDefault="009859DD" w:rsidP="009859D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 w:rsidRPr="00BA2A7A">
        <w:rPr>
          <w:sz w:val="20"/>
          <w:szCs w:val="20"/>
        </w:rPr>
        <w:t>Lot 1:</w:t>
      </w:r>
      <w:r w:rsidR="00171DAD" w:rsidRPr="00BA2A7A">
        <w:rPr>
          <w:sz w:val="20"/>
          <w:szCs w:val="20"/>
        </w:rPr>
        <w:t xml:space="preserve"> </w:t>
      </w:r>
    </w:p>
    <w:p w:rsidR="009859DD" w:rsidRPr="00BA2A7A" w:rsidRDefault="00BA2A7A" w:rsidP="009859D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3.3.1 </w:t>
      </w:r>
      <w:r w:rsidRPr="00BA2A7A">
        <w:rPr>
          <w:sz w:val="20"/>
          <w:szCs w:val="20"/>
        </w:rPr>
        <w:t xml:space="preserve">Otomatik Kumaş Kesim Makinesi  1 </w:t>
      </w:r>
      <w:r w:rsidR="009859DD" w:rsidRPr="00BA2A7A">
        <w:rPr>
          <w:sz w:val="20"/>
          <w:szCs w:val="20"/>
        </w:rPr>
        <w:t>adet</w:t>
      </w:r>
    </w:p>
    <w:p w:rsidR="009859DD" w:rsidRPr="00BA2A7A" w:rsidRDefault="00BA2A7A" w:rsidP="009859D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3.3.2 </w:t>
      </w:r>
      <w:r w:rsidRPr="00BA2A7A">
        <w:rPr>
          <w:sz w:val="20"/>
          <w:szCs w:val="20"/>
        </w:rPr>
        <w:t xml:space="preserve">Döner Kafalı Tam Otomatik Serim Makinesi </w:t>
      </w:r>
      <w:r w:rsidR="009859DD" w:rsidRPr="00BA2A7A">
        <w:rPr>
          <w:sz w:val="20"/>
          <w:szCs w:val="20"/>
        </w:rPr>
        <w:t>1 adet</w:t>
      </w:r>
    </w:p>
    <w:p w:rsidR="009859DD" w:rsidRPr="00BA2A7A" w:rsidRDefault="00BA2A7A" w:rsidP="009859D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3.3.3 </w:t>
      </w:r>
      <w:r w:rsidRPr="00BA2A7A">
        <w:rPr>
          <w:sz w:val="20"/>
          <w:szCs w:val="20"/>
        </w:rPr>
        <w:t>Havalı Kumaş Serim Masası 30</w:t>
      </w:r>
      <w:r w:rsidR="009859DD" w:rsidRPr="00BA2A7A">
        <w:rPr>
          <w:sz w:val="20"/>
          <w:szCs w:val="20"/>
        </w:rPr>
        <w:t xml:space="preserve"> </w:t>
      </w:r>
      <w:r w:rsidR="00BA0295">
        <w:rPr>
          <w:sz w:val="20"/>
          <w:szCs w:val="20"/>
        </w:rPr>
        <w:t>metre</w:t>
      </w:r>
    </w:p>
    <w:p w:rsidR="00880E6A" w:rsidRPr="00171DAD" w:rsidRDefault="009859DD" w:rsidP="009859D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b/>
          <w:color w:val="FF0000"/>
          <w:sz w:val="20"/>
          <w:szCs w:val="20"/>
          <w:highlight w:val="yellow"/>
        </w:rPr>
      </w:pPr>
      <w:r w:rsidRPr="00171DAD">
        <w:rPr>
          <w:b/>
          <w:color w:val="FF0000"/>
          <w:sz w:val="20"/>
          <w:szCs w:val="20"/>
          <w:highlight w:val="yellow"/>
        </w:rPr>
        <w:t xml:space="preserve"> </w:t>
      </w:r>
    </w:p>
    <w:p w:rsidR="00880E6A" w:rsidRPr="009859DD" w:rsidRDefault="00880E6A" w:rsidP="009859D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 w:rsidRPr="009859DD">
        <w:rPr>
          <w:sz w:val="20"/>
          <w:szCs w:val="20"/>
        </w:rPr>
        <w:t xml:space="preserve">İhaleye katılım koşulları, isteklilerde aranacak teknik ve mali bilgileri de içeren İhale Dosyası </w:t>
      </w:r>
      <w:r w:rsidR="009859DD" w:rsidRPr="009859DD">
        <w:rPr>
          <w:sz w:val="20"/>
          <w:szCs w:val="20"/>
        </w:rPr>
        <w:t>Musalla Bağları Mah. Kazım Ayaz Cad. No:68 Selçuklu/KONYA Selçuklu / KONYA</w:t>
      </w:r>
      <w:r w:rsidR="00BA2A7A">
        <w:rPr>
          <w:sz w:val="20"/>
          <w:szCs w:val="20"/>
        </w:rPr>
        <w:t xml:space="preserve"> adresinden, </w:t>
      </w:r>
      <w:r w:rsidRPr="009859DD">
        <w:rPr>
          <w:sz w:val="20"/>
          <w:szCs w:val="20"/>
        </w:rPr>
        <w:t xml:space="preserve"> </w:t>
      </w:r>
      <w:hyperlink r:id="rId7" w:history="1">
        <w:r w:rsidRPr="009859DD">
          <w:rPr>
            <w:rStyle w:val="Kpr"/>
            <w:sz w:val="20"/>
            <w:szCs w:val="20"/>
          </w:rPr>
          <w:t>www.mevka.org.tr</w:t>
        </w:r>
      </w:hyperlink>
      <w:r w:rsidR="009859DD" w:rsidRPr="009859DD">
        <w:rPr>
          <w:sz w:val="20"/>
          <w:szCs w:val="20"/>
        </w:rPr>
        <w:t xml:space="preserve"> </w:t>
      </w:r>
      <w:r w:rsidR="00BA2A7A">
        <w:rPr>
          <w:sz w:val="20"/>
          <w:szCs w:val="20"/>
        </w:rPr>
        <w:t xml:space="preserve">ve </w:t>
      </w:r>
      <w:hyperlink r:id="rId8" w:history="1">
        <w:r w:rsidR="00BA2A7A" w:rsidRPr="00EF4D37">
          <w:rPr>
            <w:rStyle w:val="Kpr"/>
            <w:sz w:val="20"/>
            <w:szCs w:val="20"/>
          </w:rPr>
          <w:t>http://www.hunerli.com.tr/</w:t>
        </w:r>
      </w:hyperlink>
      <w:r w:rsidR="00BA2A7A">
        <w:rPr>
          <w:sz w:val="20"/>
          <w:szCs w:val="20"/>
        </w:rPr>
        <w:t xml:space="preserve"> </w:t>
      </w:r>
      <w:r w:rsidR="009859DD" w:rsidRPr="009859DD">
        <w:rPr>
          <w:sz w:val="20"/>
          <w:szCs w:val="20"/>
        </w:rPr>
        <w:t>internet adresinden temin edilebilir.</w:t>
      </w:r>
      <w:r w:rsidRPr="009859DD">
        <w:rPr>
          <w:sz w:val="20"/>
          <w:szCs w:val="20"/>
        </w:rPr>
        <w:t xml:space="preserve"> </w:t>
      </w:r>
    </w:p>
    <w:p w:rsidR="00880E6A" w:rsidRPr="005957CC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  <w:highlight w:val="yellow"/>
        </w:rPr>
      </w:pPr>
    </w:p>
    <w:p w:rsidR="00880E6A" w:rsidRPr="00E803EE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 w:rsidRPr="00E803EE">
        <w:rPr>
          <w:sz w:val="20"/>
          <w:szCs w:val="20"/>
        </w:rPr>
        <w:t xml:space="preserve">Teklif teslimi için son tarih ve saati: </w:t>
      </w:r>
      <w:r w:rsidR="00BA0295">
        <w:rPr>
          <w:sz w:val="20"/>
          <w:szCs w:val="20"/>
        </w:rPr>
        <w:t>01/09</w:t>
      </w:r>
      <w:r w:rsidR="00B64E0F" w:rsidRPr="00E803EE">
        <w:rPr>
          <w:sz w:val="20"/>
          <w:szCs w:val="20"/>
        </w:rPr>
        <w:t>/2014  - 14:3</w:t>
      </w:r>
      <w:r w:rsidRPr="00E803EE">
        <w:rPr>
          <w:sz w:val="20"/>
          <w:szCs w:val="20"/>
        </w:rPr>
        <w:t>0</w:t>
      </w:r>
    </w:p>
    <w:p w:rsidR="00880E6A" w:rsidRPr="005957CC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  <w:highlight w:val="yellow"/>
        </w:rPr>
      </w:pPr>
    </w:p>
    <w:p w:rsidR="00880E6A" w:rsidRPr="009859DD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 w:rsidRPr="009859DD">
        <w:rPr>
          <w:sz w:val="20"/>
          <w:szCs w:val="20"/>
        </w:rPr>
        <w:t>Gerekli ek bilgi ya da açıklamalar;</w:t>
      </w:r>
      <w:r w:rsidR="00E902FE">
        <w:rPr>
          <w:sz w:val="20"/>
          <w:szCs w:val="20"/>
        </w:rPr>
        <w:t xml:space="preserve"> </w:t>
      </w:r>
      <w:hyperlink r:id="rId9" w:history="1">
        <w:r w:rsidR="00BA2A7A" w:rsidRPr="00EF4D37">
          <w:rPr>
            <w:rStyle w:val="Kpr"/>
            <w:sz w:val="20"/>
            <w:szCs w:val="20"/>
          </w:rPr>
          <w:t>http://www.hunerli.com.tr/</w:t>
        </w:r>
      </w:hyperlink>
      <w:r w:rsidR="00BA2A7A">
        <w:rPr>
          <w:sz w:val="20"/>
          <w:szCs w:val="20"/>
        </w:rPr>
        <w:t xml:space="preserve"> ve </w:t>
      </w:r>
      <w:hyperlink r:id="rId10" w:history="1">
        <w:r w:rsidRPr="009859DD">
          <w:rPr>
            <w:rStyle w:val="Kpr"/>
            <w:sz w:val="20"/>
            <w:szCs w:val="20"/>
          </w:rPr>
          <w:t>www.mevka.org.tr</w:t>
        </w:r>
      </w:hyperlink>
      <w:r w:rsidRPr="009859DD">
        <w:rPr>
          <w:sz w:val="20"/>
          <w:szCs w:val="20"/>
        </w:rPr>
        <w:t xml:space="preserve">  internet adresinde yayınlanacaktır.</w:t>
      </w:r>
    </w:p>
    <w:p w:rsidR="00880E6A" w:rsidRPr="00E803EE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880E6A" w:rsidRPr="007C40DC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 w:rsidRPr="00E803EE">
        <w:rPr>
          <w:sz w:val="20"/>
          <w:szCs w:val="20"/>
        </w:rPr>
        <w:t xml:space="preserve">Teklifler, </w:t>
      </w:r>
      <w:r w:rsidR="00BA0295">
        <w:rPr>
          <w:sz w:val="20"/>
          <w:szCs w:val="20"/>
        </w:rPr>
        <w:t>01/09</w:t>
      </w:r>
      <w:r w:rsidRPr="00E803EE">
        <w:rPr>
          <w:sz w:val="20"/>
          <w:szCs w:val="20"/>
        </w:rPr>
        <w:t xml:space="preserve">/2014 tarihinde, saat </w:t>
      </w:r>
      <w:r w:rsidR="00B64E0F" w:rsidRPr="00E803EE">
        <w:rPr>
          <w:sz w:val="20"/>
          <w:szCs w:val="20"/>
        </w:rPr>
        <w:t>14:3</w:t>
      </w:r>
      <w:r w:rsidRPr="00E803EE">
        <w:rPr>
          <w:sz w:val="20"/>
          <w:szCs w:val="20"/>
        </w:rPr>
        <w:t>0’ da</w:t>
      </w:r>
      <w:r w:rsidRPr="00E803EE">
        <w:rPr>
          <w:color w:val="FF0000"/>
          <w:sz w:val="20"/>
          <w:szCs w:val="20"/>
        </w:rPr>
        <w:t xml:space="preserve"> </w:t>
      </w:r>
      <w:r w:rsidRPr="00E803EE">
        <w:rPr>
          <w:sz w:val="20"/>
          <w:szCs w:val="20"/>
        </w:rPr>
        <w:t xml:space="preserve">ve </w:t>
      </w:r>
      <w:r w:rsidR="009859DD" w:rsidRPr="009859DD">
        <w:rPr>
          <w:sz w:val="20"/>
          <w:szCs w:val="20"/>
        </w:rPr>
        <w:t>Musalla Bağları Mah. Kazım Ayaz Cad. No:68 Selçuklu/KONYA Selçuklu / KONYA</w:t>
      </w:r>
      <w:r w:rsidRPr="009859DD">
        <w:rPr>
          <w:sz w:val="20"/>
          <w:szCs w:val="20"/>
        </w:rPr>
        <w:t xml:space="preserve"> adresinde yapılacak oturumda açılacaktır.</w:t>
      </w:r>
      <w:r w:rsidRPr="007C40DC">
        <w:rPr>
          <w:sz w:val="20"/>
          <w:szCs w:val="20"/>
        </w:rPr>
        <w:t xml:space="preserve"> </w:t>
      </w:r>
    </w:p>
    <w:p w:rsidR="00880E6A" w:rsidRPr="007C40DC" w:rsidRDefault="00880E6A" w:rsidP="00880E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880E6A" w:rsidRDefault="00880E6A" w:rsidP="00880E6A">
      <w:pPr>
        <w:spacing w:before="120" w:after="120"/>
        <w:jc w:val="center"/>
        <w:rPr>
          <w:b/>
          <w:sz w:val="20"/>
        </w:rPr>
      </w:pPr>
    </w:p>
    <w:p w:rsidR="00880E6A" w:rsidRDefault="00880E6A" w:rsidP="00880E6A">
      <w:pPr>
        <w:spacing w:before="120" w:after="120"/>
        <w:jc w:val="center"/>
        <w:rPr>
          <w:b/>
          <w:sz w:val="20"/>
        </w:rPr>
      </w:pPr>
    </w:p>
    <w:sectPr w:rsidR="00880E6A" w:rsidSect="007B6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880E6A"/>
    <w:rsid w:val="00002DD5"/>
    <w:rsid w:val="00023C9C"/>
    <w:rsid w:val="00171DAD"/>
    <w:rsid w:val="001E6473"/>
    <w:rsid w:val="003B5105"/>
    <w:rsid w:val="003C38BD"/>
    <w:rsid w:val="004062E4"/>
    <w:rsid w:val="005624E3"/>
    <w:rsid w:val="005957CC"/>
    <w:rsid w:val="006203F2"/>
    <w:rsid w:val="00627E33"/>
    <w:rsid w:val="006A69E1"/>
    <w:rsid w:val="006F310C"/>
    <w:rsid w:val="007440F6"/>
    <w:rsid w:val="00777A31"/>
    <w:rsid w:val="007B6826"/>
    <w:rsid w:val="007C3A8D"/>
    <w:rsid w:val="00880E6A"/>
    <w:rsid w:val="008D257A"/>
    <w:rsid w:val="009859DD"/>
    <w:rsid w:val="00A01996"/>
    <w:rsid w:val="00B5681A"/>
    <w:rsid w:val="00B63FDA"/>
    <w:rsid w:val="00B64E0F"/>
    <w:rsid w:val="00BA0295"/>
    <w:rsid w:val="00BA2A7A"/>
    <w:rsid w:val="00CB4B2B"/>
    <w:rsid w:val="00CB66EC"/>
    <w:rsid w:val="00CF178B"/>
    <w:rsid w:val="00DF1906"/>
    <w:rsid w:val="00E37577"/>
    <w:rsid w:val="00E472D1"/>
    <w:rsid w:val="00E803EE"/>
    <w:rsid w:val="00E902FE"/>
    <w:rsid w:val="00F5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styleId="Balk1">
    <w:name w:val="heading 1"/>
    <w:basedOn w:val="Normal"/>
    <w:next w:val="Normal"/>
    <w:link w:val="Balk1Char"/>
    <w:uiPriority w:val="9"/>
    <w:qFormat/>
    <w:rsid w:val="00023C9C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noProof/>
      <w:spacing w:val="5"/>
      <w:sz w:val="36"/>
      <w:szCs w:val="36"/>
      <w:lang w:eastAsia="en-US" w:bidi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3C9C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noProof/>
      <w:sz w:val="28"/>
      <w:szCs w:val="28"/>
      <w:lang w:eastAsia="en-US" w:bidi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3C9C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noProof/>
      <w:spacing w:val="5"/>
      <w:sz w:val="26"/>
      <w:szCs w:val="26"/>
      <w:lang w:eastAsia="en-US" w:bidi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3C9C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noProof/>
      <w:spacing w:val="5"/>
      <w:lang w:eastAsia="en-US" w:bidi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3C9C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noProof/>
      <w:lang w:eastAsia="en-US" w:bidi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3C9C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noProof/>
      <w:color w:val="595959" w:themeColor="text1" w:themeTint="A6"/>
      <w:spacing w:val="5"/>
      <w:sz w:val="22"/>
      <w:szCs w:val="22"/>
      <w:lang w:eastAsia="en-US" w:bidi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3C9C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noProof/>
      <w:color w:val="5A5A5A" w:themeColor="text1" w:themeTint="A5"/>
      <w:sz w:val="20"/>
      <w:szCs w:val="20"/>
      <w:lang w:eastAsia="en-US" w:bidi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3C9C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noProof/>
      <w:color w:val="7F7F7F" w:themeColor="text1" w:themeTint="80"/>
      <w:sz w:val="20"/>
      <w:szCs w:val="20"/>
      <w:lang w:eastAsia="en-US" w:bidi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3C9C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noProof/>
      <w:color w:val="7F7F7F" w:themeColor="text1" w:themeTint="80"/>
      <w:sz w:val="18"/>
      <w:szCs w:val="18"/>
      <w:lang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3C9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3C9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3C9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3C9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3C9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3C9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3C9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3C9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3C9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023C9C"/>
    <w:pPr>
      <w:spacing w:after="300"/>
      <w:contextualSpacing/>
    </w:pPr>
    <w:rPr>
      <w:rFonts w:asciiTheme="majorHAnsi" w:eastAsiaTheme="minorHAnsi" w:hAnsiTheme="majorHAnsi" w:cstheme="majorBidi"/>
      <w:smallCaps/>
      <w:noProof/>
      <w:sz w:val="52"/>
      <w:szCs w:val="52"/>
      <w:lang w:eastAsia="en-US" w:bidi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3C9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23C9C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noProof/>
      <w:spacing w:val="10"/>
      <w:sz w:val="28"/>
      <w:szCs w:val="28"/>
      <w:lang w:eastAsia="en-US" w:bidi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23C9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023C9C"/>
    <w:rPr>
      <w:b/>
      <w:bCs/>
    </w:rPr>
  </w:style>
  <w:style w:type="character" w:styleId="Vurgu">
    <w:name w:val="Emphasis"/>
    <w:uiPriority w:val="20"/>
    <w:qFormat/>
    <w:rsid w:val="00023C9C"/>
    <w:rPr>
      <w:b/>
      <w:bCs/>
      <w:i/>
      <w:iCs/>
      <w:spacing w:val="10"/>
    </w:rPr>
  </w:style>
  <w:style w:type="paragraph" w:styleId="AralkYok">
    <w:name w:val="No Spacing"/>
    <w:basedOn w:val="Normal"/>
    <w:link w:val="AralkYokChar"/>
    <w:uiPriority w:val="1"/>
    <w:qFormat/>
    <w:rsid w:val="00023C9C"/>
    <w:rPr>
      <w:rFonts w:asciiTheme="majorHAnsi" w:eastAsiaTheme="minorHAnsi" w:hAnsiTheme="majorHAnsi" w:cstheme="majorBidi"/>
      <w:noProof/>
      <w:sz w:val="22"/>
      <w:szCs w:val="22"/>
      <w:lang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023C9C"/>
  </w:style>
  <w:style w:type="paragraph" w:styleId="ListeParagraf">
    <w:name w:val="List Paragraph"/>
    <w:basedOn w:val="Normal"/>
    <w:link w:val="ListeParagrafChar"/>
    <w:uiPriority w:val="34"/>
    <w:qFormat/>
    <w:rsid w:val="00023C9C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noProof/>
      <w:sz w:val="22"/>
      <w:szCs w:val="22"/>
      <w:lang w:eastAsia="en-US" w:bidi="en-US"/>
    </w:rPr>
  </w:style>
  <w:style w:type="character" w:customStyle="1" w:styleId="ListeParagrafChar">
    <w:name w:val="Liste Paragraf Char"/>
    <w:link w:val="ListeParagraf"/>
    <w:uiPriority w:val="34"/>
    <w:locked/>
    <w:rsid w:val="00023C9C"/>
  </w:style>
  <w:style w:type="paragraph" w:styleId="Trnak">
    <w:name w:val="Quote"/>
    <w:basedOn w:val="Normal"/>
    <w:next w:val="Normal"/>
    <w:link w:val="TrnakChar"/>
    <w:uiPriority w:val="29"/>
    <w:qFormat/>
    <w:rsid w:val="00023C9C"/>
    <w:pPr>
      <w:spacing w:after="200" w:line="276" w:lineRule="auto"/>
    </w:pPr>
    <w:rPr>
      <w:rFonts w:asciiTheme="majorHAnsi" w:eastAsiaTheme="minorHAnsi" w:hAnsiTheme="majorHAnsi" w:cstheme="majorBidi"/>
      <w:i/>
      <w:iCs/>
      <w:noProof/>
      <w:sz w:val="22"/>
      <w:szCs w:val="22"/>
      <w:lang w:eastAsia="en-US" w:bidi="en-US"/>
    </w:rPr>
  </w:style>
  <w:style w:type="character" w:customStyle="1" w:styleId="TrnakChar">
    <w:name w:val="Tırnak Char"/>
    <w:basedOn w:val="VarsaylanParagrafYazTipi"/>
    <w:link w:val="Trnak"/>
    <w:uiPriority w:val="29"/>
    <w:rsid w:val="00023C9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23C9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noProof/>
      <w:sz w:val="22"/>
      <w:szCs w:val="22"/>
      <w:lang w:eastAsia="en-US" w:bidi="en-US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23C9C"/>
    <w:rPr>
      <w:i/>
      <w:iCs/>
    </w:rPr>
  </w:style>
  <w:style w:type="character" w:styleId="HafifVurgulama">
    <w:name w:val="Subtle Emphasis"/>
    <w:uiPriority w:val="19"/>
    <w:qFormat/>
    <w:rsid w:val="00023C9C"/>
    <w:rPr>
      <w:i/>
      <w:iCs/>
    </w:rPr>
  </w:style>
  <w:style w:type="character" w:styleId="GlVurgulama">
    <w:name w:val="Intense Emphasis"/>
    <w:uiPriority w:val="21"/>
    <w:qFormat/>
    <w:rsid w:val="00023C9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023C9C"/>
    <w:rPr>
      <w:smallCaps/>
    </w:rPr>
  </w:style>
  <w:style w:type="character" w:styleId="GlBavuru">
    <w:name w:val="Intense Reference"/>
    <w:uiPriority w:val="32"/>
    <w:qFormat/>
    <w:rsid w:val="00023C9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023C9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23C9C"/>
    <w:pPr>
      <w:outlineLvl w:val="9"/>
    </w:pPr>
  </w:style>
  <w:style w:type="character" w:styleId="Kpr">
    <w:name w:val="Hyperlink"/>
    <w:rsid w:val="00880E6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7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7577"/>
    <w:rPr>
      <w:rFonts w:ascii="Tahoma" w:eastAsia="Times New Roman" w:hAnsi="Tahoma" w:cs="Tahoma"/>
      <w:sz w:val="16"/>
      <w:szCs w:val="16"/>
      <w:lang w:val="tr-TR" w:eastAsia="tr-T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erli.com.t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vka.org.t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mevka.org.tr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hunerli.com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Dogan Ali ONURALP</dc:creator>
  <cp:lastModifiedBy>sule.afyon</cp:lastModifiedBy>
  <cp:revision>2</cp:revision>
  <dcterms:created xsi:type="dcterms:W3CDTF">2014-08-12T07:13:00Z</dcterms:created>
  <dcterms:modified xsi:type="dcterms:W3CDTF">2014-08-12T07:13:00Z</dcterms:modified>
</cp:coreProperties>
</file>