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51" w:rsidRPr="006A3772" w:rsidRDefault="004A1451" w:rsidP="006A3772">
      <w:pPr>
        <w:overflowPunct w:val="0"/>
        <w:autoSpaceDE w:val="0"/>
        <w:autoSpaceDN w:val="0"/>
        <w:adjustRightInd w:val="0"/>
        <w:spacing w:after="120"/>
        <w:jc w:val="center"/>
        <w:textAlignment w:val="baseline"/>
        <w:rPr>
          <w:b/>
          <w:color w:val="00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135pt;height:46.75pt;z-index:251656192;visibility:visible">
            <v:imagedata r:id="rId7" o:title=""/>
          </v:shape>
        </w:pict>
      </w:r>
      <w:r>
        <w:rPr>
          <w:rFonts w:ascii="Arial" w:hAnsi="Arial" w:cs="Arial"/>
          <w:color w:val="00488C"/>
          <w:sz w:val="18"/>
          <w:szCs w:val="18"/>
        </w:rPr>
        <w:t xml:space="preserve">                                                                                     </w:t>
      </w:r>
      <w:r w:rsidRPr="00F0130E">
        <w:rPr>
          <w:rFonts w:ascii="Arial" w:hAnsi="Arial" w:cs="Arial"/>
          <w:color w:val="00488C"/>
          <w:sz w:val="18"/>
          <w:szCs w:val="18"/>
        </w:rPr>
        <w:pict>
          <v:shape id="_x0000_i1025" type="#_x0000_t75" style="width:93.75pt;height:48.75pt;visibility:visible;mso-position-horizontal-relative:char;mso-position-vertical-relative:line">
            <v:imagedata r:id="rId8" o:title=""/>
          </v:shape>
        </w:pict>
      </w:r>
      <w:r>
        <w:rPr>
          <w:rFonts w:ascii="Arial" w:hAnsi="Arial" w:cs="Arial"/>
          <w:color w:val="00488C"/>
          <w:sz w:val="18"/>
          <w:szCs w:val="18"/>
        </w:rPr>
        <w:t xml:space="preserve">             </w:t>
      </w:r>
      <w:r>
        <w:rPr>
          <w:b/>
          <w:color w:val="000000"/>
          <w:sz w:val="36"/>
          <w:szCs w:val="36"/>
        </w:rPr>
        <w:t xml:space="preserve">                </w:t>
      </w:r>
      <w:r w:rsidRPr="00F0130E">
        <w:rPr>
          <w:rFonts w:ascii="Arial" w:hAnsi="Arial" w:cs="Arial"/>
          <w:sz w:val="20"/>
          <w:szCs w:val="20"/>
        </w:rPr>
        <w:pict>
          <v:shape id="il_fi" o:spid="_x0000_i1026" type="#_x0000_t75" alt="" style="width:56.25pt;height:56.25pt">
            <v:imagedata r:id="rId9" r:href="rId10"/>
          </v:shape>
        </w:pict>
      </w:r>
    </w:p>
    <w:tbl>
      <w:tblPr>
        <w:tblpPr w:leftFromText="141" w:rightFromText="141" w:vertAnchor="text" w:horzAnchor="margin"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0"/>
      </w:tblGrid>
      <w:tr w:rsidR="004A1451" w:rsidTr="006814C0">
        <w:trPr>
          <w:trHeight w:val="11490"/>
        </w:trPr>
        <w:tc>
          <w:tcPr>
            <w:tcW w:w="10040" w:type="dxa"/>
          </w:tcPr>
          <w:p w:rsidR="004A1451" w:rsidRPr="006814C0" w:rsidRDefault="004A1451" w:rsidP="006814C0">
            <w:pPr>
              <w:spacing w:line="480" w:lineRule="auto"/>
              <w:ind w:firstLine="708"/>
              <w:jc w:val="center"/>
              <w:rPr>
                <w:b/>
              </w:rPr>
            </w:pPr>
          </w:p>
          <w:p w:rsidR="004A1451" w:rsidRPr="00F530A3" w:rsidRDefault="004A1451" w:rsidP="006814C0">
            <w:pPr>
              <w:spacing w:line="480" w:lineRule="auto"/>
              <w:ind w:firstLine="708"/>
              <w:jc w:val="center"/>
              <w:rPr>
                <w:b/>
                <w:sz w:val="32"/>
                <w:szCs w:val="32"/>
              </w:rPr>
            </w:pPr>
            <w:r w:rsidRPr="00F530A3">
              <w:rPr>
                <w:b/>
                <w:sz w:val="32"/>
                <w:szCs w:val="32"/>
              </w:rPr>
              <w:t>TEKLİF DOSYASI</w:t>
            </w:r>
          </w:p>
          <w:p w:rsidR="004A1451" w:rsidRDefault="004A1451" w:rsidP="006814C0">
            <w:pPr>
              <w:spacing w:line="480" w:lineRule="auto"/>
              <w:ind w:left="708"/>
            </w:pPr>
          </w:p>
          <w:p w:rsidR="004A1451" w:rsidRDefault="004A1451" w:rsidP="006814C0">
            <w:pPr>
              <w:spacing w:line="480" w:lineRule="auto"/>
              <w:ind w:left="708"/>
            </w:pPr>
          </w:p>
          <w:p w:rsidR="004A1451" w:rsidRPr="00690BD6" w:rsidRDefault="004A1451" w:rsidP="006814C0">
            <w:pPr>
              <w:spacing w:line="480" w:lineRule="auto"/>
              <w:ind w:left="708"/>
            </w:pPr>
            <w:r w:rsidRPr="00D64D41">
              <w:t>Bölüm A: İsteklilere Talimatlar</w:t>
            </w:r>
            <w:r w:rsidRPr="00690BD6">
              <w:t xml:space="preserve"> </w:t>
            </w:r>
          </w:p>
          <w:p w:rsidR="004A1451" w:rsidRPr="00690BD6" w:rsidRDefault="004A1451" w:rsidP="006814C0">
            <w:pPr>
              <w:spacing w:line="480" w:lineRule="auto"/>
              <w:ind w:left="708"/>
            </w:pPr>
            <w:r w:rsidRPr="00D64D41">
              <w:t>Bölüm B: Taslak Sözleşme (Özel Koşullar) ve Ekleri</w:t>
            </w:r>
          </w:p>
          <w:p w:rsidR="004A1451" w:rsidRPr="00690BD6" w:rsidRDefault="004A1451" w:rsidP="006814C0">
            <w:pPr>
              <w:spacing w:line="480" w:lineRule="auto"/>
              <w:ind w:left="708" w:firstLine="426"/>
            </w:pPr>
            <w:r w:rsidRPr="00D64D41">
              <w:t>Söz. Ek-1: Genel Koşullar</w:t>
            </w:r>
          </w:p>
          <w:p w:rsidR="004A1451" w:rsidRDefault="004A1451" w:rsidP="006814C0">
            <w:pPr>
              <w:spacing w:line="480" w:lineRule="auto"/>
              <w:ind w:left="708" w:firstLine="426"/>
            </w:pPr>
            <w:r w:rsidRPr="00D64D41">
              <w:t>Söz. Ek-2: Teknik Şartname (İş Tanımı)</w:t>
            </w:r>
          </w:p>
          <w:p w:rsidR="004A1451" w:rsidRDefault="004A1451" w:rsidP="006814C0">
            <w:pPr>
              <w:spacing w:line="480" w:lineRule="auto"/>
              <w:ind w:left="708" w:firstLine="426"/>
            </w:pPr>
            <w:r w:rsidRPr="00D64D41">
              <w:t>Söz. Ek-3: Teknik Teklif</w:t>
            </w:r>
          </w:p>
          <w:p w:rsidR="004A1451" w:rsidRDefault="004A1451" w:rsidP="006814C0">
            <w:pPr>
              <w:spacing w:line="480" w:lineRule="auto"/>
              <w:ind w:left="708" w:firstLine="426"/>
            </w:pPr>
            <w:r w:rsidRPr="00D64D41">
              <w:t>Söz. Ek-4: Mali Teklif</w:t>
            </w:r>
          </w:p>
          <w:p w:rsidR="004A1451" w:rsidRDefault="004A1451" w:rsidP="006814C0">
            <w:pPr>
              <w:spacing w:line="480" w:lineRule="auto"/>
              <w:ind w:left="708" w:firstLine="426"/>
            </w:pPr>
            <w:r w:rsidRPr="00D64D41">
              <w:t>Söz. Ek-5: Standart Formlar ve Diğer Gerekli Belgeler</w:t>
            </w:r>
          </w:p>
          <w:p w:rsidR="004A1451" w:rsidRPr="00D64D41" w:rsidRDefault="004A1451" w:rsidP="006814C0">
            <w:pPr>
              <w:spacing w:line="480" w:lineRule="auto"/>
              <w:ind w:left="708"/>
            </w:pPr>
            <w:r w:rsidRPr="00D64D41">
              <w:t>Bölüm C: Diğer Bilgiler</w:t>
            </w:r>
          </w:p>
          <w:p w:rsidR="004A1451" w:rsidRDefault="004A1451" w:rsidP="006814C0">
            <w:pPr>
              <w:spacing w:line="480" w:lineRule="auto"/>
              <w:ind w:left="708" w:firstLine="426"/>
            </w:pPr>
            <w:r w:rsidRPr="00D64D41">
              <w:t>İdari Uygunluk Değerlendirme Tablosu</w:t>
            </w:r>
          </w:p>
          <w:p w:rsidR="004A1451" w:rsidRPr="00D64D41" w:rsidRDefault="004A1451" w:rsidP="006814C0">
            <w:pPr>
              <w:spacing w:line="480" w:lineRule="auto"/>
              <w:ind w:left="708" w:firstLine="426"/>
            </w:pPr>
            <w:r w:rsidRPr="00D64D41">
              <w:t>Teknik Değerlendirme Tabloları</w:t>
            </w:r>
          </w:p>
          <w:p w:rsidR="004A1451" w:rsidRPr="00D64D41" w:rsidRDefault="004A1451" w:rsidP="006814C0">
            <w:pPr>
              <w:spacing w:line="480" w:lineRule="auto"/>
              <w:ind w:left="708"/>
            </w:pPr>
            <w:r w:rsidRPr="00D64D41">
              <w:t>Bölüm D: Teklif Sunum Formu</w:t>
            </w:r>
          </w:p>
          <w:p w:rsidR="004A1451" w:rsidRDefault="004A1451" w:rsidP="006814C0">
            <w:pPr>
              <w:spacing w:line="480" w:lineRule="auto"/>
              <w:ind w:left="708" w:firstLine="426"/>
            </w:pPr>
            <w:r w:rsidRPr="00D64D41">
              <w:t>Beyanname Formatı</w:t>
            </w:r>
          </w:p>
          <w:p w:rsidR="004A1451" w:rsidRPr="006814C0" w:rsidRDefault="004A1451" w:rsidP="006814C0">
            <w:pPr>
              <w:spacing w:line="480" w:lineRule="auto"/>
              <w:rPr>
                <w:b/>
              </w:rPr>
            </w:pPr>
          </w:p>
        </w:tc>
      </w:tr>
    </w:tbl>
    <w:p w:rsidR="004A1451" w:rsidRDefault="004A1451" w:rsidP="005B7F6F">
      <w:pPr>
        <w:spacing w:line="480" w:lineRule="auto"/>
        <w:ind w:firstLine="708"/>
        <w:rPr>
          <w:b/>
        </w:rPr>
      </w:pPr>
    </w:p>
    <w:p w:rsidR="004A1451" w:rsidRDefault="004A1451" w:rsidP="005B7F6F">
      <w:pPr>
        <w:spacing w:line="480" w:lineRule="auto"/>
        <w:ind w:firstLine="708"/>
        <w:rPr>
          <w:b/>
        </w:rPr>
      </w:pPr>
    </w:p>
    <w:p w:rsidR="004A1451" w:rsidRPr="00D64D41" w:rsidRDefault="004A1451" w:rsidP="005B7F6F">
      <w:pPr>
        <w:spacing w:line="480" w:lineRule="auto"/>
        <w:ind w:firstLine="708"/>
        <w:rPr>
          <w:b/>
        </w:rPr>
      </w:pPr>
    </w:p>
    <w:p w:rsidR="004A1451" w:rsidRPr="00D64D41" w:rsidRDefault="004A1451" w:rsidP="00DE067B">
      <w:pPr>
        <w:ind w:left="708"/>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Default="004A1451" w:rsidP="00F530A3">
      <w:pPr>
        <w:overflowPunct w:val="0"/>
        <w:autoSpaceDE w:val="0"/>
        <w:autoSpaceDN w:val="0"/>
        <w:adjustRightInd w:val="0"/>
        <w:spacing w:after="120"/>
        <w:textAlignment w:val="baseline"/>
        <w:rPr>
          <w:b/>
          <w:color w:val="000000"/>
          <w:sz w:val="36"/>
          <w:szCs w:val="36"/>
        </w:rPr>
      </w:pPr>
    </w:p>
    <w:p w:rsidR="004A1451"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F530A3" w:rsidRDefault="004A1451" w:rsidP="00F530A3">
      <w:pPr>
        <w:pStyle w:val="Heading6"/>
        <w:spacing w:line="240" w:lineRule="auto"/>
        <w:ind w:firstLine="0"/>
        <w:jc w:val="center"/>
        <w:rPr>
          <w:sz w:val="32"/>
          <w:szCs w:val="32"/>
        </w:rPr>
      </w:pPr>
      <w:bookmarkStart w:id="0" w:name="_TEKLİF_DOSYASI"/>
      <w:bookmarkStart w:id="1" w:name="_Toc233021551"/>
      <w:bookmarkEnd w:id="0"/>
      <w:r w:rsidRPr="00F530A3">
        <w:rPr>
          <w:sz w:val="32"/>
          <w:szCs w:val="32"/>
        </w:rPr>
        <w:t>TEKLİF DOSYASI</w:t>
      </w:r>
      <w:bookmarkEnd w:id="1"/>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CA08DA">
      <w:pPr>
        <w:overflowPunct w:val="0"/>
        <w:autoSpaceDE w:val="0"/>
        <w:autoSpaceDN w:val="0"/>
        <w:adjustRightInd w:val="0"/>
        <w:spacing w:after="120"/>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F530A3" w:rsidRDefault="004A1451" w:rsidP="00862193">
      <w:pPr>
        <w:pStyle w:val="Heading6"/>
        <w:spacing w:line="240" w:lineRule="auto"/>
        <w:ind w:firstLine="0"/>
        <w:jc w:val="center"/>
        <w:rPr>
          <w:sz w:val="32"/>
          <w:szCs w:val="32"/>
        </w:rPr>
      </w:pPr>
      <w:bookmarkStart w:id="2" w:name="_Bölüm_A:_İsteklilere_Talimatlar"/>
      <w:bookmarkStart w:id="3" w:name="_Toc233021552"/>
      <w:bookmarkEnd w:id="2"/>
      <w:r w:rsidRPr="00F530A3">
        <w:rPr>
          <w:sz w:val="32"/>
          <w:szCs w:val="32"/>
        </w:rPr>
        <w:t>Bölüm A: İsteklilere Talimatlar</w:t>
      </w:r>
      <w:bookmarkEnd w:id="3"/>
      <w:r w:rsidRPr="00F530A3">
        <w:rPr>
          <w:sz w:val="32"/>
          <w:szCs w:val="32"/>
        </w:rPr>
        <w:t xml:space="preserve"> </w:t>
      </w: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overflowPunct w:val="0"/>
        <w:autoSpaceDE w:val="0"/>
        <w:autoSpaceDN w:val="0"/>
        <w:adjustRightInd w:val="0"/>
        <w:spacing w:after="120"/>
        <w:jc w:val="center"/>
        <w:textAlignment w:val="baseline"/>
        <w:rPr>
          <w:b/>
          <w:color w:val="000000"/>
          <w:sz w:val="36"/>
          <w:szCs w:val="36"/>
        </w:rPr>
      </w:pPr>
    </w:p>
    <w:p w:rsidR="004A1451" w:rsidRPr="007C40DC" w:rsidRDefault="004A1451" w:rsidP="00862193">
      <w:pPr>
        <w:spacing w:before="120" w:after="120"/>
        <w:jc w:val="right"/>
        <w:rPr>
          <w:color w:val="000000"/>
          <w:sz w:val="22"/>
        </w:rPr>
      </w:pPr>
    </w:p>
    <w:p w:rsidR="004A1451" w:rsidRPr="007C40DC" w:rsidRDefault="004A1451" w:rsidP="00862193">
      <w:pPr>
        <w:spacing w:before="120" w:after="120"/>
        <w:jc w:val="right"/>
        <w:rPr>
          <w:color w:val="000000"/>
          <w:sz w:val="22"/>
        </w:rPr>
      </w:pPr>
    </w:p>
    <w:p w:rsidR="004A1451" w:rsidRPr="007C40DC" w:rsidRDefault="004A1451" w:rsidP="00862193">
      <w:pPr>
        <w:spacing w:before="120" w:after="120"/>
        <w:jc w:val="right"/>
        <w:rPr>
          <w:color w:val="000000"/>
          <w:sz w:val="22"/>
        </w:rPr>
      </w:pPr>
    </w:p>
    <w:p w:rsidR="004A1451" w:rsidRDefault="004A1451" w:rsidP="00862193">
      <w:pPr>
        <w:spacing w:before="120" w:after="120"/>
        <w:jc w:val="right"/>
        <w:rPr>
          <w:color w:val="000000"/>
          <w:sz w:val="22"/>
        </w:rPr>
        <w:sectPr w:rsidR="004A1451" w:rsidSect="00592509">
          <w:headerReference w:type="default" r:id="rId11"/>
          <w:pgSz w:w="11906" w:h="16838"/>
          <w:pgMar w:top="1079" w:right="926" w:bottom="709" w:left="1080" w:header="708" w:footer="708" w:gutter="0"/>
          <w:cols w:space="708"/>
          <w:docGrid w:linePitch="360"/>
        </w:sectPr>
      </w:pPr>
    </w:p>
    <w:p w:rsidR="004A1451" w:rsidRPr="006A3772" w:rsidRDefault="004A1451" w:rsidP="00686DF2">
      <w:pPr>
        <w:overflowPunct w:val="0"/>
        <w:autoSpaceDE w:val="0"/>
        <w:autoSpaceDN w:val="0"/>
        <w:adjustRightInd w:val="0"/>
        <w:spacing w:after="120"/>
        <w:jc w:val="center"/>
        <w:textAlignment w:val="baseline"/>
        <w:rPr>
          <w:b/>
          <w:color w:val="000000"/>
          <w:sz w:val="36"/>
          <w:szCs w:val="36"/>
        </w:rPr>
      </w:pPr>
      <w:r>
        <w:rPr>
          <w:noProof/>
        </w:rPr>
        <w:pict>
          <v:shape id="_x0000_s1027" type="#_x0000_t75" style="position:absolute;left:0;text-align:left;margin-left:0;margin-top:9pt;width:135pt;height:46.75pt;z-index:251657216;visibility:visible">
            <v:imagedata r:id="rId7" o:title=""/>
          </v:shape>
        </w:pict>
      </w:r>
      <w:r>
        <w:rPr>
          <w:rFonts w:ascii="Arial" w:hAnsi="Arial" w:cs="Arial"/>
          <w:color w:val="00488C"/>
          <w:sz w:val="18"/>
          <w:szCs w:val="18"/>
        </w:rPr>
        <w:t xml:space="preserve">                                                                                </w:t>
      </w:r>
      <w:r w:rsidRPr="00F0130E">
        <w:rPr>
          <w:rFonts w:ascii="Arial" w:hAnsi="Arial" w:cs="Arial"/>
          <w:color w:val="00488C"/>
          <w:sz w:val="18"/>
          <w:szCs w:val="18"/>
        </w:rPr>
        <w:pict>
          <v:shape id="Resim 3" o:spid="_x0000_i1027" type="#_x0000_t75" style="width:93.75pt;height:48.75pt;visibility:visible;mso-position-horizontal-relative:char;mso-position-vertical-relative:line">
            <v:imagedata r:id="rId8" o:title=""/>
          </v:shape>
        </w:pict>
      </w:r>
      <w:r>
        <w:rPr>
          <w:rFonts w:ascii="Arial" w:hAnsi="Arial" w:cs="Arial"/>
          <w:color w:val="00488C"/>
          <w:sz w:val="18"/>
          <w:szCs w:val="18"/>
        </w:rPr>
        <w:t xml:space="preserve">           </w:t>
      </w:r>
      <w:r>
        <w:rPr>
          <w:b/>
          <w:color w:val="000000"/>
          <w:sz w:val="36"/>
          <w:szCs w:val="36"/>
        </w:rPr>
        <w:t xml:space="preserve">              </w:t>
      </w:r>
      <w:r w:rsidRPr="00F0130E">
        <w:rPr>
          <w:rFonts w:ascii="Arial" w:hAnsi="Arial" w:cs="Arial"/>
          <w:sz w:val="20"/>
          <w:szCs w:val="20"/>
        </w:rPr>
        <w:pict>
          <v:shape id="_x0000_i1028" type="#_x0000_t75" alt="" style="width:56.25pt;height:56.25pt">
            <v:imagedata r:id="rId9" r:href="rId12"/>
          </v:shape>
        </w:pict>
      </w:r>
    </w:p>
    <w:p w:rsidR="004A1451" w:rsidRPr="007C40DC" w:rsidRDefault="004A1451" w:rsidP="00862193">
      <w:pPr>
        <w:spacing w:before="120" w:after="120"/>
        <w:jc w:val="right"/>
        <w:rPr>
          <w:color w:val="000000"/>
          <w:sz w:val="22"/>
        </w:rPr>
      </w:pPr>
    </w:p>
    <w:p w:rsidR="004A1451" w:rsidRPr="002B7762" w:rsidRDefault="004A1451" w:rsidP="002B7762">
      <w:pPr>
        <w:spacing w:before="120" w:after="120"/>
        <w:rPr>
          <w:color w:val="000000"/>
          <w:sz w:val="22"/>
        </w:rPr>
      </w:pPr>
    </w:p>
    <w:p w:rsidR="004A1451" w:rsidRPr="007C40DC" w:rsidRDefault="004A1451" w:rsidP="00862193">
      <w:pPr>
        <w:spacing w:before="120" w:after="120"/>
        <w:jc w:val="center"/>
        <w:rPr>
          <w:b/>
        </w:rPr>
      </w:pPr>
      <w:r w:rsidRPr="007C40DC">
        <w:rPr>
          <w:b/>
          <w:sz w:val="20"/>
        </w:rPr>
        <w:t>Kalkınma Ajansları Tarafından Mali Destek Sağlanan Projeler Kapsamındaki İhaleler için</w:t>
      </w:r>
    </w:p>
    <w:p w:rsidR="004A1451" w:rsidRPr="007C40DC" w:rsidRDefault="004A1451" w:rsidP="00862193">
      <w:pPr>
        <w:spacing w:before="120" w:after="120"/>
        <w:jc w:val="center"/>
        <w:rPr>
          <w:b/>
        </w:rPr>
      </w:pPr>
      <w:r w:rsidRPr="007C40DC">
        <w:rPr>
          <w:b/>
        </w:rPr>
        <w:t>İSTEKLİLERE TALİMATLAR</w:t>
      </w:r>
    </w:p>
    <w:p w:rsidR="004A1451" w:rsidRPr="007C40DC" w:rsidRDefault="004A1451" w:rsidP="0086219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4A1451" w:rsidRPr="00C54773" w:rsidRDefault="004A1451" w:rsidP="0086219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4A1451" w:rsidRPr="007C40DC" w:rsidRDefault="004A1451" w:rsidP="00862193">
      <w:pPr>
        <w:spacing w:before="120"/>
        <w:jc w:val="both"/>
        <w:rPr>
          <w:sz w:val="20"/>
          <w:szCs w:val="20"/>
        </w:rPr>
      </w:pPr>
      <w:r w:rsidRPr="007C40DC">
        <w:rPr>
          <w:sz w:val="20"/>
          <w:szCs w:val="20"/>
        </w:rPr>
        <w:t xml:space="preserve">Sözleşme Makamının; </w:t>
      </w:r>
    </w:p>
    <w:p w:rsidR="004A1451" w:rsidRPr="00592509" w:rsidRDefault="004A1451" w:rsidP="00592509">
      <w:pPr>
        <w:ind w:left="708"/>
        <w:jc w:val="both"/>
        <w:rPr>
          <w:sz w:val="20"/>
          <w:szCs w:val="20"/>
        </w:rPr>
      </w:pPr>
      <w:r w:rsidRPr="002B7762">
        <w:rPr>
          <w:sz w:val="20"/>
          <w:szCs w:val="20"/>
        </w:rPr>
        <w:t>a)  Adı/Ünvanı :</w:t>
      </w:r>
      <w:r w:rsidRPr="002B7762">
        <w:rPr>
          <w:i/>
          <w:sz w:val="20"/>
          <w:szCs w:val="20"/>
        </w:rPr>
        <w:t xml:space="preserve"> </w:t>
      </w:r>
      <w:r w:rsidRPr="007F0329">
        <w:rPr>
          <w:b/>
          <w:sz w:val="20"/>
          <w:szCs w:val="20"/>
        </w:rPr>
        <w:t>MF SULAMA SİSTEMLERİ SAN. TİC. VE LTD. ŞTİ.</w:t>
      </w:r>
    </w:p>
    <w:p w:rsidR="004A1451" w:rsidRPr="00175010" w:rsidRDefault="004A1451" w:rsidP="00175010">
      <w:pPr>
        <w:ind w:left="708"/>
        <w:jc w:val="both"/>
        <w:rPr>
          <w:spacing w:val="-2"/>
          <w:sz w:val="20"/>
          <w:szCs w:val="20"/>
        </w:rPr>
      </w:pPr>
      <w:r w:rsidRPr="002B7762">
        <w:rPr>
          <w:sz w:val="20"/>
          <w:szCs w:val="20"/>
        </w:rPr>
        <w:t xml:space="preserve">b)  Adresi: </w:t>
      </w:r>
      <w:r w:rsidRPr="00175010">
        <w:rPr>
          <w:spacing w:val="-2"/>
          <w:sz w:val="20"/>
          <w:szCs w:val="20"/>
        </w:rPr>
        <w:t>H.Yu</w:t>
      </w:r>
      <w:r>
        <w:rPr>
          <w:spacing w:val="-2"/>
          <w:sz w:val="20"/>
          <w:szCs w:val="20"/>
        </w:rPr>
        <w:t>suf Mescit Mh. Mar-San Sanayi Si</w:t>
      </w:r>
      <w:r w:rsidRPr="00175010">
        <w:rPr>
          <w:spacing w:val="-2"/>
          <w:sz w:val="20"/>
          <w:szCs w:val="20"/>
        </w:rPr>
        <w:t>t</w:t>
      </w:r>
      <w:r>
        <w:rPr>
          <w:spacing w:val="-2"/>
          <w:sz w:val="20"/>
          <w:szCs w:val="20"/>
        </w:rPr>
        <w:t>esi Özkafa Sk. No:51 Karatay / KONYA</w:t>
      </w:r>
    </w:p>
    <w:p w:rsidR="004A1451" w:rsidRPr="002B7762" w:rsidRDefault="004A1451" w:rsidP="002B7762">
      <w:pPr>
        <w:ind w:left="708"/>
        <w:jc w:val="both"/>
        <w:rPr>
          <w:sz w:val="20"/>
          <w:szCs w:val="20"/>
        </w:rPr>
      </w:pPr>
      <w:r w:rsidRPr="002B7762">
        <w:rPr>
          <w:sz w:val="20"/>
          <w:szCs w:val="20"/>
        </w:rPr>
        <w:t xml:space="preserve">c)  Telefon numarası: +90 </w:t>
      </w:r>
      <w:r w:rsidRPr="006F2DCA">
        <w:rPr>
          <w:sz w:val="20"/>
          <w:szCs w:val="20"/>
        </w:rPr>
        <w:t>(332) 342 2323</w:t>
      </w:r>
    </w:p>
    <w:p w:rsidR="004A1451" w:rsidRPr="002B7762" w:rsidRDefault="004A1451" w:rsidP="002B7762">
      <w:pPr>
        <w:ind w:left="708"/>
        <w:jc w:val="both"/>
        <w:rPr>
          <w:sz w:val="20"/>
          <w:szCs w:val="20"/>
        </w:rPr>
      </w:pPr>
      <w:r>
        <w:rPr>
          <w:sz w:val="20"/>
          <w:szCs w:val="20"/>
        </w:rPr>
        <w:t>d)  Faks numarası: +90</w:t>
      </w:r>
      <w:r w:rsidRPr="0062493A">
        <w:rPr>
          <w:sz w:val="20"/>
          <w:szCs w:val="20"/>
        </w:rPr>
        <w:t xml:space="preserve"> </w:t>
      </w:r>
      <w:r w:rsidRPr="006F2DCA">
        <w:rPr>
          <w:sz w:val="20"/>
          <w:szCs w:val="20"/>
        </w:rPr>
        <w:t>(332) 342 4486</w:t>
      </w:r>
    </w:p>
    <w:p w:rsidR="004A1451" w:rsidRPr="002B7762" w:rsidRDefault="004A1451" w:rsidP="002B7762">
      <w:pPr>
        <w:ind w:left="708"/>
        <w:jc w:val="both"/>
        <w:rPr>
          <w:sz w:val="20"/>
          <w:szCs w:val="20"/>
        </w:rPr>
      </w:pPr>
      <w:r w:rsidRPr="002B7762">
        <w:rPr>
          <w:sz w:val="20"/>
          <w:szCs w:val="20"/>
        </w:rPr>
        <w:t xml:space="preserve">e)  Elektronik posta adresi: </w:t>
      </w:r>
      <w:smartTag w:uri="urn:schemas-microsoft-com:office:smarttags" w:element="PersonName">
        <w:r w:rsidRPr="006F2DCA">
          <w:rPr>
            <w:sz w:val="20"/>
            <w:szCs w:val="20"/>
          </w:rPr>
          <w:t>myvetselman@hotmail.com</w:t>
        </w:r>
      </w:smartTag>
    </w:p>
    <w:p w:rsidR="004A1451" w:rsidRPr="002B7762" w:rsidRDefault="004A1451" w:rsidP="002B7762">
      <w:pPr>
        <w:ind w:left="708"/>
        <w:jc w:val="both"/>
        <w:rPr>
          <w:sz w:val="20"/>
          <w:szCs w:val="20"/>
        </w:rPr>
      </w:pPr>
      <w:r w:rsidRPr="002B7762">
        <w:rPr>
          <w:sz w:val="20"/>
          <w:szCs w:val="20"/>
        </w:rPr>
        <w:t>f)  İlgili personelinin adı-soyadı/unvanı:</w:t>
      </w:r>
      <w:r>
        <w:rPr>
          <w:sz w:val="20"/>
          <w:szCs w:val="20"/>
        </w:rPr>
        <w:t xml:space="preserve"> Yüksel YILDIRIR – İdari İşler Sorumlusu</w:t>
      </w:r>
    </w:p>
    <w:p w:rsidR="004A1451" w:rsidRPr="007C40DC" w:rsidRDefault="004A1451" w:rsidP="00862193">
      <w:pPr>
        <w:ind w:left="708"/>
        <w:jc w:val="both"/>
        <w:rPr>
          <w:b/>
          <w:sz w:val="20"/>
          <w:szCs w:val="20"/>
        </w:rPr>
      </w:pPr>
    </w:p>
    <w:p w:rsidR="004A1451" w:rsidRPr="007C40DC" w:rsidRDefault="004A1451" w:rsidP="0086219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4A1451" w:rsidRPr="007C40DC" w:rsidRDefault="004A1451" w:rsidP="00862193">
      <w:pPr>
        <w:jc w:val="both"/>
        <w:rPr>
          <w:sz w:val="20"/>
          <w:szCs w:val="20"/>
        </w:rPr>
      </w:pPr>
    </w:p>
    <w:p w:rsidR="004A1451" w:rsidRPr="00C54773" w:rsidRDefault="004A1451" w:rsidP="00862193">
      <w:pPr>
        <w:jc w:val="both"/>
        <w:rPr>
          <w:b/>
          <w:sz w:val="20"/>
          <w:szCs w:val="20"/>
        </w:rPr>
      </w:pPr>
      <w:r w:rsidRPr="007C40DC">
        <w:rPr>
          <w:b/>
          <w:sz w:val="20"/>
          <w:szCs w:val="20"/>
        </w:rPr>
        <w:t>Madde 2- İhale konusu işe ilişkin bilgiler</w:t>
      </w:r>
    </w:p>
    <w:p w:rsidR="004A1451" w:rsidRPr="007C40DC" w:rsidRDefault="004A1451" w:rsidP="00862193">
      <w:pPr>
        <w:spacing w:before="120"/>
        <w:jc w:val="both"/>
        <w:rPr>
          <w:sz w:val="20"/>
          <w:szCs w:val="20"/>
        </w:rPr>
      </w:pPr>
      <w:r w:rsidRPr="007C40DC">
        <w:rPr>
          <w:sz w:val="20"/>
          <w:szCs w:val="20"/>
        </w:rPr>
        <w:t>İhale konusu işin;</w:t>
      </w:r>
    </w:p>
    <w:p w:rsidR="004A1451" w:rsidRPr="006A2F2D" w:rsidRDefault="004A1451" w:rsidP="00EE7B78">
      <w:pPr>
        <w:numPr>
          <w:ilvl w:val="0"/>
          <w:numId w:val="10"/>
        </w:numPr>
        <w:tabs>
          <w:tab w:val="clear" w:pos="1068"/>
        </w:tabs>
        <w:overflowPunct w:val="0"/>
        <w:autoSpaceDE w:val="0"/>
        <w:autoSpaceDN w:val="0"/>
        <w:adjustRightInd w:val="0"/>
        <w:jc w:val="both"/>
        <w:textAlignment w:val="baseline"/>
        <w:rPr>
          <w:sz w:val="20"/>
          <w:szCs w:val="20"/>
        </w:rPr>
      </w:pPr>
      <w:r w:rsidRPr="006A2F2D">
        <w:rPr>
          <w:sz w:val="20"/>
          <w:szCs w:val="20"/>
        </w:rPr>
        <w:t xml:space="preserve">Projenin Adı: </w:t>
      </w:r>
      <w:r w:rsidRPr="007F0329">
        <w:rPr>
          <w:b/>
          <w:sz w:val="20"/>
          <w:szCs w:val="20"/>
        </w:rPr>
        <w:t>MF REKABET GÜCÜNÜN ARTIRILMASI İÇİN TEKNOLOJİ TRANSFERİ</w:t>
      </w:r>
    </w:p>
    <w:p w:rsidR="004A1451" w:rsidRPr="006A2F2D" w:rsidRDefault="004A1451" w:rsidP="00EE7B78">
      <w:pPr>
        <w:numPr>
          <w:ilvl w:val="0"/>
          <w:numId w:val="10"/>
        </w:numPr>
        <w:tabs>
          <w:tab w:val="clear" w:pos="1068"/>
        </w:tabs>
        <w:overflowPunct w:val="0"/>
        <w:autoSpaceDE w:val="0"/>
        <w:autoSpaceDN w:val="0"/>
        <w:adjustRightInd w:val="0"/>
        <w:jc w:val="both"/>
        <w:textAlignment w:val="baseline"/>
        <w:rPr>
          <w:sz w:val="20"/>
          <w:szCs w:val="20"/>
        </w:rPr>
      </w:pPr>
      <w:r w:rsidRPr="006A2F2D">
        <w:rPr>
          <w:sz w:val="20"/>
          <w:szCs w:val="20"/>
        </w:rPr>
        <w:t xml:space="preserve">Sözleşme kodu: </w:t>
      </w:r>
      <w:r w:rsidRPr="007F0329">
        <w:rPr>
          <w:b/>
          <w:sz w:val="20"/>
          <w:szCs w:val="20"/>
        </w:rPr>
        <w:t>TR52-12-RKBT-00</w:t>
      </w:r>
      <w:r>
        <w:rPr>
          <w:b/>
          <w:sz w:val="20"/>
          <w:szCs w:val="20"/>
        </w:rPr>
        <w:t>53</w:t>
      </w:r>
    </w:p>
    <w:p w:rsidR="004A1451" w:rsidRPr="006A2F2D" w:rsidRDefault="004A1451" w:rsidP="00EE7B78">
      <w:pPr>
        <w:numPr>
          <w:ilvl w:val="0"/>
          <w:numId w:val="10"/>
        </w:numPr>
        <w:tabs>
          <w:tab w:val="clear" w:pos="1068"/>
        </w:tabs>
        <w:overflowPunct w:val="0"/>
        <w:autoSpaceDE w:val="0"/>
        <w:autoSpaceDN w:val="0"/>
        <w:adjustRightInd w:val="0"/>
        <w:jc w:val="both"/>
        <w:textAlignment w:val="baseline"/>
        <w:rPr>
          <w:i/>
          <w:sz w:val="20"/>
          <w:szCs w:val="20"/>
        </w:rPr>
      </w:pPr>
      <w:r w:rsidRPr="006A2F2D">
        <w:rPr>
          <w:sz w:val="20"/>
          <w:szCs w:val="20"/>
        </w:rPr>
        <w:t>Fiziki Miktarı ve türü</w:t>
      </w:r>
      <w:r w:rsidRPr="007F0329">
        <w:rPr>
          <w:b/>
          <w:sz w:val="20"/>
          <w:szCs w:val="20"/>
        </w:rPr>
        <w:t>: 1Adet 800 Ton</w:t>
      </w:r>
      <w:r>
        <w:rPr>
          <w:b/>
          <w:sz w:val="20"/>
          <w:szCs w:val="20"/>
        </w:rPr>
        <w:t xml:space="preserve"> </w:t>
      </w:r>
      <w:r>
        <w:rPr>
          <w:sz w:val="20"/>
          <w:szCs w:val="20"/>
        </w:rPr>
        <w:t xml:space="preserve"> kapasiteli kapasiteli plastik enjeksiyon makinesi</w:t>
      </w:r>
      <w:r w:rsidRPr="006A2F2D">
        <w:rPr>
          <w:i/>
          <w:sz w:val="20"/>
          <w:szCs w:val="20"/>
        </w:rPr>
        <w:t xml:space="preserve"> </w:t>
      </w:r>
      <w:r w:rsidRPr="006A2F2D">
        <w:rPr>
          <w:sz w:val="20"/>
          <w:szCs w:val="20"/>
        </w:rPr>
        <w:t>mal alımı,</w:t>
      </w:r>
      <w:r w:rsidRPr="006A2F2D">
        <w:rPr>
          <w:i/>
          <w:sz w:val="20"/>
          <w:szCs w:val="20"/>
        </w:rPr>
        <w:t xml:space="preserve"> </w:t>
      </w:r>
    </w:p>
    <w:p w:rsidR="004A1451" w:rsidRDefault="004A1451" w:rsidP="00EE7B78">
      <w:pPr>
        <w:numPr>
          <w:ilvl w:val="0"/>
          <w:numId w:val="10"/>
        </w:numPr>
        <w:tabs>
          <w:tab w:val="clear" w:pos="1068"/>
        </w:tabs>
        <w:overflowPunct w:val="0"/>
        <w:autoSpaceDE w:val="0"/>
        <w:autoSpaceDN w:val="0"/>
        <w:adjustRightInd w:val="0"/>
        <w:jc w:val="both"/>
        <w:textAlignment w:val="baseline"/>
        <w:rPr>
          <w:sz w:val="20"/>
          <w:szCs w:val="20"/>
        </w:rPr>
      </w:pPr>
      <w:r w:rsidRPr="006A2F2D">
        <w:rPr>
          <w:sz w:val="20"/>
          <w:szCs w:val="20"/>
        </w:rPr>
        <w:t xml:space="preserve">İşin/Teslimin Gerçekleştirileceği yer: </w:t>
      </w:r>
      <w:r w:rsidRPr="00175010">
        <w:rPr>
          <w:spacing w:val="-2"/>
          <w:sz w:val="20"/>
          <w:szCs w:val="20"/>
        </w:rPr>
        <w:t>H.Yu</w:t>
      </w:r>
      <w:r>
        <w:rPr>
          <w:spacing w:val="-2"/>
          <w:sz w:val="20"/>
          <w:szCs w:val="20"/>
        </w:rPr>
        <w:t>suf Mescit Mh. Mar-San Sanayi Si</w:t>
      </w:r>
      <w:r w:rsidRPr="00175010">
        <w:rPr>
          <w:spacing w:val="-2"/>
          <w:sz w:val="20"/>
          <w:szCs w:val="20"/>
        </w:rPr>
        <w:t>t</w:t>
      </w:r>
      <w:r>
        <w:rPr>
          <w:spacing w:val="-2"/>
          <w:sz w:val="20"/>
          <w:szCs w:val="20"/>
        </w:rPr>
        <w:t>esi Özkafa Sk. No:51 Karatay / KONYA</w:t>
      </w:r>
      <w:r w:rsidRPr="00693AB7">
        <w:rPr>
          <w:sz w:val="20"/>
          <w:szCs w:val="20"/>
        </w:rPr>
        <w:t xml:space="preserve"> </w:t>
      </w:r>
    </w:p>
    <w:p w:rsidR="004A1451" w:rsidRPr="00693AB7" w:rsidRDefault="004A1451" w:rsidP="00EE7B78">
      <w:pPr>
        <w:numPr>
          <w:ilvl w:val="0"/>
          <w:numId w:val="10"/>
        </w:numPr>
        <w:tabs>
          <w:tab w:val="clear" w:pos="1068"/>
        </w:tabs>
        <w:overflowPunct w:val="0"/>
        <w:autoSpaceDE w:val="0"/>
        <w:autoSpaceDN w:val="0"/>
        <w:adjustRightInd w:val="0"/>
        <w:jc w:val="both"/>
        <w:textAlignment w:val="baseline"/>
        <w:rPr>
          <w:sz w:val="20"/>
          <w:szCs w:val="20"/>
        </w:rPr>
      </w:pPr>
      <w:r w:rsidRPr="00693AB7">
        <w:rPr>
          <w:sz w:val="20"/>
          <w:szCs w:val="20"/>
        </w:rPr>
        <w:t>Alıma ait (varsa) diğer bilgiler: -</w:t>
      </w:r>
    </w:p>
    <w:p w:rsidR="004A1451" w:rsidRPr="007C40DC" w:rsidRDefault="004A1451" w:rsidP="00862193">
      <w:pPr>
        <w:jc w:val="both"/>
        <w:rPr>
          <w:b/>
          <w:sz w:val="20"/>
          <w:szCs w:val="20"/>
        </w:rPr>
      </w:pPr>
    </w:p>
    <w:p w:rsidR="004A1451" w:rsidRPr="007C40DC" w:rsidRDefault="004A1451" w:rsidP="00862193">
      <w:pPr>
        <w:jc w:val="both"/>
        <w:rPr>
          <w:sz w:val="20"/>
          <w:szCs w:val="20"/>
        </w:rPr>
      </w:pPr>
      <w:r w:rsidRPr="007C40DC">
        <w:rPr>
          <w:b/>
          <w:sz w:val="20"/>
          <w:szCs w:val="20"/>
        </w:rPr>
        <w:t>Madde 3- İhaleye ilişkin bilgiler</w:t>
      </w:r>
    </w:p>
    <w:p w:rsidR="004A1451" w:rsidRPr="007C40DC" w:rsidRDefault="004A1451" w:rsidP="00862193">
      <w:pPr>
        <w:spacing w:before="120"/>
        <w:jc w:val="both"/>
        <w:rPr>
          <w:sz w:val="20"/>
          <w:szCs w:val="20"/>
        </w:rPr>
      </w:pPr>
      <w:r>
        <w:rPr>
          <w:sz w:val="20"/>
          <w:szCs w:val="20"/>
        </w:rPr>
        <w:t>İhaleye ilişkin bilgiler</w:t>
      </w:r>
    </w:p>
    <w:p w:rsidR="004A1451" w:rsidRPr="0073157D" w:rsidRDefault="004A1451" w:rsidP="0073157D">
      <w:pPr>
        <w:numPr>
          <w:ilvl w:val="0"/>
          <w:numId w:val="13"/>
        </w:numPr>
        <w:jc w:val="both"/>
        <w:rPr>
          <w:b/>
          <w:i/>
          <w:sz w:val="20"/>
          <w:szCs w:val="20"/>
        </w:rPr>
      </w:pPr>
      <w:r w:rsidRPr="000C0C18">
        <w:rPr>
          <w:sz w:val="20"/>
          <w:szCs w:val="20"/>
        </w:rPr>
        <w:t xml:space="preserve">İhale usulü: </w:t>
      </w:r>
      <w:r w:rsidRPr="0073157D">
        <w:rPr>
          <w:b/>
          <w:i/>
          <w:sz w:val="20"/>
          <w:szCs w:val="20"/>
        </w:rPr>
        <w:t>Açık İhale Usulü</w:t>
      </w:r>
    </w:p>
    <w:p w:rsidR="004A1451" w:rsidRPr="000C0C18" w:rsidRDefault="004A1451" w:rsidP="000C0C18">
      <w:pPr>
        <w:numPr>
          <w:ilvl w:val="0"/>
          <w:numId w:val="13"/>
        </w:numPr>
        <w:jc w:val="both"/>
        <w:rPr>
          <w:sz w:val="20"/>
          <w:szCs w:val="20"/>
        </w:rPr>
      </w:pPr>
      <w:r w:rsidRPr="000C0C18">
        <w:rPr>
          <w:sz w:val="20"/>
          <w:szCs w:val="20"/>
        </w:rPr>
        <w:t xml:space="preserve">İhalenin yapılacağı adres: </w:t>
      </w:r>
      <w:r w:rsidRPr="00175010">
        <w:rPr>
          <w:spacing w:val="-2"/>
          <w:sz w:val="20"/>
          <w:szCs w:val="20"/>
        </w:rPr>
        <w:t>H.Yu</w:t>
      </w:r>
      <w:r>
        <w:rPr>
          <w:spacing w:val="-2"/>
          <w:sz w:val="20"/>
          <w:szCs w:val="20"/>
        </w:rPr>
        <w:t>suf Mescit Mh. Mar-San Sanayi Si</w:t>
      </w:r>
      <w:r w:rsidRPr="00175010">
        <w:rPr>
          <w:spacing w:val="-2"/>
          <w:sz w:val="20"/>
          <w:szCs w:val="20"/>
        </w:rPr>
        <w:t>t</w:t>
      </w:r>
      <w:r>
        <w:rPr>
          <w:spacing w:val="-2"/>
          <w:sz w:val="20"/>
          <w:szCs w:val="20"/>
        </w:rPr>
        <w:t>esi Özkafa Sk. No:51 Karatay / KONYA</w:t>
      </w:r>
    </w:p>
    <w:p w:rsidR="004A1451" w:rsidRPr="00693AB7" w:rsidRDefault="004A1451" w:rsidP="00862193">
      <w:pPr>
        <w:ind w:firstLine="708"/>
        <w:jc w:val="both"/>
        <w:rPr>
          <w:sz w:val="20"/>
          <w:szCs w:val="20"/>
        </w:rPr>
      </w:pPr>
      <w:r>
        <w:rPr>
          <w:sz w:val="20"/>
          <w:szCs w:val="20"/>
        </w:rPr>
        <w:t xml:space="preserve">c)   İhale tarihi: </w:t>
      </w:r>
      <w:r>
        <w:rPr>
          <w:b/>
          <w:sz w:val="20"/>
          <w:szCs w:val="20"/>
        </w:rPr>
        <w:t>13.12</w:t>
      </w:r>
      <w:r w:rsidRPr="006D56AB">
        <w:rPr>
          <w:b/>
          <w:sz w:val="20"/>
          <w:szCs w:val="20"/>
        </w:rPr>
        <w:t>.201</w:t>
      </w:r>
      <w:r>
        <w:rPr>
          <w:b/>
          <w:sz w:val="20"/>
          <w:szCs w:val="20"/>
        </w:rPr>
        <w:t>3</w:t>
      </w:r>
    </w:p>
    <w:p w:rsidR="004A1451" w:rsidRPr="00693AB7" w:rsidRDefault="004A1451" w:rsidP="00862193">
      <w:pPr>
        <w:ind w:firstLine="708"/>
        <w:jc w:val="both"/>
        <w:rPr>
          <w:sz w:val="20"/>
          <w:szCs w:val="20"/>
        </w:rPr>
      </w:pPr>
      <w:r w:rsidRPr="00693AB7">
        <w:rPr>
          <w:sz w:val="20"/>
          <w:szCs w:val="20"/>
        </w:rPr>
        <w:t xml:space="preserve">d)  </w:t>
      </w:r>
      <w:r>
        <w:rPr>
          <w:sz w:val="20"/>
          <w:szCs w:val="20"/>
        </w:rPr>
        <w:t xml:space="preserve"> </w:t>
      </w:r>
      <w:r w:rsidRPr="00693AB7">
        <w:rPr>
          <w:sz w:val="20"/>
          <w:szCs w:val="20"/>
        </w:rPr>
        <w:t xml:space="preserve">İhale saati: </w:t>
      </w:r>
      <w:r>
        <w:rPr>
          <w:b/>
          <w:sz w:val="20"/>
          <w:szCs w:val="20"/>
        </w:rPr>
        <w:t>17</w:t>
      </w:r>
      <w:r w:rsidRPr="006D56AB">
        <w:rPr>
          <w:b/>
          <w:sz w:val="20"/>
          <w:szCs w:val="20"/>
        </w:rPr>
        <w:t>.</w:t>
      </w:r>
      <w:r>
        <w:rPr>
          <w:b/>
          <w:sz w:val="20"/>
          <w:szCs w:val="20"/>
        </w:rPr>
        <w:t>3</w:t>
      </w:r>
      <w:r w:rsidRPr="006D56AB">
        <w:rPr>
          <w:b/>
          <w:sz w:val="20"/>
          <w:szCs w:val="20"/>
        </w:rPr>
        <w:t>0</w:t>
      </w:r>
    </w:p>
    <w:p w:rsidR="004A1451" w:rsidRPr="007C40DC" w:rsidRDefault="004A1451" w:rsidP="00862193">
      <w:pPr>
        <w:tabs>
          <w:tab w:val="left" w:pos="720"/>
          <w:tab w:val="left" w:pos="900"/>
          <w:tab w:val="left" w:pos="1080"/>
        </w:tabs>
        <w:jc w:val="both"/>
        <w:rPr>
          <w:sz w:val="20"/>
          <w:szCs w:val="20"/>
        </w:rPr>
      </w:pPr>
    </w:p>
    <w:p w:rsidR="004A1451" w:rsidRDefault="004A1451" w:rsidP="00862193">
      <w:pPr>
        <w:tabs>
          <w:tab w:val="left" w:pos="720"/>
          <w:tab w:val="left" w:pos="900"/>
          <w:tab w:val="left" w:pos="1080"/>
        </w:tabs>
        <w:jc w:val="both"/>
        <w:rPr>
          <w:b/>
          <w:sz w:val="20"/>
          <w:szCs w:val="20"/>
        </w:rPr>
      </w:pPr>
      <w:r w:rsidRPr="007C40DC">
        <w:rPr>
          <w:b/>
          <w:sz w:val="20"/>
          <w:szCs w:val="20"/>
        </w:rPr>
        <w:t xml:space="preserve">Madde 4- İhale dosyasının görülmesi ve temini </w:t>
      </w:r>
    </w:p>
    <w:p w:rsidR="004A1451" w:rsidRPr="007C40DC" w:rsidRDefault="004A1451" w:rsidP="00862193">
      <w:pPr>
        <w:tabs>
          <w:tab w:val="left" w:pos="720"/>
          <w:tab w:val="left" w:pos="900"/>
          <w:tab w:val="left" w:pos="1080"/>
        </w:tabs>
        <w:jc w:val="both"/>
        <w:rPr>
          <w:b/>
          <w:spacing w:val="-20"/>
          <w:sz w:val="20"/>
          <w:szCs w:val="20"/>
        </w:rPr>
      </w:pPr>
    </w:p>
    <w:p w:rsidR="004A1451" w:rsidRPr="000C0C18" w:rsidRDefault="004A1451" w:rsidP="000C0C18">
      <w:pPr>
        <w:jc w:val="both"/>
        <w:rPr>
          <w:sz w:val="20"/>
          <w:szCs w:val="20"/>
        </w:rPr>
      </w:pPr>
      <w:r w:rsidRPr="000C0C18">
        <w:rPr>
          <w:sz w:val="20"/>
          <w:szCs w:val="20"/>
        </w:rPr>
        <w:t>İhale dosyası Sözleşme Makamının yukarıda belirtilen adresinde bedelsiz olarak görülebilir. Ancak, ihaleye teklif verecek olanların Sözleşme Makamı tarafından onaylı ihale dosyasını</w:t>
      </w:r>
      <w:r w:rsidRPr="000C0C18">
        <w:rPr>
          <w:i/>
          <w:sz w:val="20"/>
          <w:szCs w:val="20"/>
        </w:rPr>
        <w:t xml:space="preserve"> bedelsiz imza karşılığı teslim almak</w:t>
      </w:r>
      <w:r w:rsidRPr="000C0C18">
        <w:rPr>
          <w:sz w:val="20"/>
          <w:szCs w:val="20"/>
        </w:rPr>
        <w:t xml:space="preserve"> zorunludur.</w:t>
      </w:r>
    </w:p>
    <w:p w:rsidR="004A1451" w:rsidRPr="000C0C18" w:rsidRDefault="004A1451" w:rsidP="000C0C18">
      <w:pPr>
        <w:jc w:val="both"/>
        <w:rPr>
          <w:b/>
          <w:sz w:val="20"/>
          <w:szCs w:val="20"/>
        </w:rPr>
      </w:pPr>
    </w:p>
    <w:p w:rsidR="004A1451" w:rsidRPr="000C0C18" w:rsidRDefault="004A1451" w:rsidP="000C0C18">
      <w:pPr>
        <w:jc w:val="both"/>
        <w:rPr>
          <w:sz w:val="20"/>
          <w:szCs w:val="20"/>
        </w:rPr>
      </w:pPr>
      <w:r w:rsidRPr="000C0C18">
        <w:rPr>
          <w:sz w:val="20"/>
          <w:szCs w:val="20"/>
        </w:rPr>
        <w:t xml:space="preserve">İstekli ihale dosyasını </w:t>
      </w:r>
      <w:r w:rsidRPr="000C0C18">
        <w:rPr>
          <w:i/>
          <w:sz w:val="20"/>
          <w:szCs w:val="20"/>
        </w:rPr>
        <w:t xml:space="preserve"> bedelsiz imza karşılığı teslim almakla</w:t>
      </w:r>
      <w:r w:rsidRPr="000C0C18">
        <w:rPr>
          <w:sz w:val="20"/>
          <w:szCs w:val="20"/>
        </w:rPr>
        <w:t xml:space="preserve">, ihale dosyasını oluşturan belgelerde yer alan koşul ve kuralları kabul etmiş sayılır.    </w:t>
      </w:r>
    </w:p>
    <w:p w:rsidR="004A1451" w:rsidRPr="000C0C18" w:rsidRDefault="004A1451" w:rsidP="000C0C18">
      <w:pPr>
        <w:jc w:val="both"/>
        <w:rPr>
          <w:b/>
          <w:sz w:val="20"/>
          <w:szCs w:val="20"/>
        </w:rPr>
      </w:pPr>
    </w:p>
    <w:p w:rsidR="004A1451" w:rsidRPr="000C0C18" w:rsidRDefault="004A1451" w:rsidP="000C0C18">
      <w:pPr>
        <w:jc w:val="both"/>
        <w:rPr>
          <w:sz w:val="20"/>
          <w:szCs w:val="20"/>
        </w:rPr>
      </w:pPr>
      <w:r w:rsidRPr="000C0C18">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A1451" w:rsidRPr="007C40DC" w:rsidRDefault="004A1451" w:rsidP="00862193">
      <w:pPr>
        <w:jc w:val="both"/>
        <w:rPr>
          <w:sz w:val="20"/>
          <w:szCs w:val="20"/>
        </w:rPr>
      </w:pPr>
    </w:p>
    <w:p w:rsidR="004A1451" w:rsidRPr="007C40DC" w:rsidRDefault="004A1451" w:rsidP="00862193">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4A1451" w:rsidRPr="007C40DC" w:rsidRDefault="004A1451" w:rsidP="00862193">
      <w:pPr>
        <w:pStyle w:val="BodyText2"/>
        <w:rPr>
          <w:rFonts w:ascii="Times New Roman" w:hAnsi="Times New Roman"/>
          <w:lang w:val="tr-TR"/>
        </w:rPr>
      </w:pPr>
      <w:r w:rsidRPr="007C40DC">
        <w:rPr>
          <w:rFonts w:ascii="Times New Roman" w:hAnsi="Times New Roman"/>
          <w:lang w:val="tr-TR"/>
        </w:rPr>
        <w:t>Teklifler aşağıda belirtilen adrese elden veya posta yoluyla teslim edilebilir:</w:t>
      </w:r>
    </w:p>
    <w:p w:rsidR="004A1451" w:rsidRDefault="004A1451" w:rsidP="00862193">
      <w:pPr>
        <w:pStyle w:val="BodyText2"/>
        <w:spacing w:before="0" w:after="0" w:line="240" w:lineRule="auto"/>
        <w:ind w:left="357" w:firstLine="346"/>
        <w:rPr>
          <w:rFonts w:ascii="Times New Roman" w:hAnsi="Times New Roman"/>
          <w:spacing w:val="-2"/>
          <w:lang w:val="tr-TR"/>
        </w:rPr>
      </w:pPr>
      <w:r w:rsidRPr="007C40DC">
        <w:rPr>
          <w:rFonts w:ascii="Times New Roman" w:hAnsi="Times New Roman"/>
          <w:lang w:val="tr-TR"/>
        </w:rPr>
        <w:t>a)  Tekliflerin sunulacağı yer</w:t>
      </w:r>
      <w:r>
        <w:rPr>
          <w:rFonts w:ascii="Times New Roman" w:hAnsi="Times New Roman"/>
          <w:lang w:val="tr-TR"/>
        </w:rPr>
        <w:tab/>
      </w:r>
      <w:r w:rsidRPr="007C40DC">
        <w:rPr>
          <w:rFonts w:ascii="Times New Roman" w:hAnsi="Times New Roman"/>
          <w:lang w:val="tr-TR"/>
        </w:rPr>
        <w:t xml:space="preserve">: </w:t>
      </w:r>
      <w:r>
        <w:rPr>
          <w:rFonts w:ascii="Times New Roman" w:hAnsi="Times New Roman"/>
          <w:lang w:val="tr-TR"/>
        </w:rPr>
        <w:t xml:space="preserve"> </w:t>
      </w:r>
      <w:r w:rsidRPr="00426639">
        <w:rPr>
          <w:rFonts w:ascii="Times New Roman" w:hAnsi="Times New Roman"/>
          <w:spacing w:val="-2"/>
          <w:lang w:val="tr-TR"/>
        </w:rPr>
        <w:t>H.Yusuf Mescit Mh. Mar-San Sanayi Sitesi Özkafa Sk. No:51</w:t>
      </w:r>
    </w:p>
    <w:p w:rsidR="004A1451" w:rsidRPr="00F51735" w:rsidRDefault="004A1451" w:rsidP="00862193">
      <w:pPr>
        <w:pStyle w:val="BodyText2"/>
        <w:spacing w:before="0" w:after="0" w:line="240" w:lineRule="auto"/>
        <w:ind w:left="357" w:firstLine="346"/>
        <w:rPr>
          <w:rFonts w:ascii="Times New Roman" w:hAnsi="Times New Roman"/>
          <w:lang w:val="tr-TR"/>
        </w:rPr>
      </w:pPr>
      <w:r>
        <w:rPr>
          <w:rFonts w:ascii="Times New Roman" w:hAnsi="Times New Roman"/>
          <w:lang w:val="tr-TR"/>
        </w:rPr>
        <w:t xml:space="preserve">                                                            </w:t>
      </w:r>
      <w:r w:rsidRPr="00964D32">
        <w:rPr>
          <w:rFonts w:ascii="Times New Roman" w:hAnsi="Times New Roman"/>
          <w:spacing w:val="-2"/>
          <w:lang w:val="tr-TR"/>
        </w:rPr>
        <w:t>Karatay / KONYA</w:t>
      </w:r>
    </w:p>
    <w:p w:rsidR="004A1451" w:rsidRPr="00693AB7" w:rsidRDefault="004A1451" w:rsidP="00862193">
      <w:pPr>
        <w:ind w:left="360" w:firstLine="348"/>
        <w:jc w:val="both"/>
        <w:rPr>
          <w:sz w:val="20"/>
          <w:szCs w:val="20"/>
        </w:rPr>
      </w:pPr>
      <w:r w:rsidRPr="00693AB7">
        <w:rPr>
          <w:sz w:val="20"/>
          <w:szCs w:val="20"/>
        </w:rPr>
        <w:t>b)  Son teklif verme tarihi</w:t>
      </w:r>
      <w:r>
        <w:rPr>
          <w:sz w:val="20"/>
          <w:szCs w:val="20"/>
        </w:rPr>
        <w:tab/>
        <w:t xml:space="preserve">              </w:t>
      </w:r>
      <w:r>
        <w:rPr>
          <w:sz w:val="20"/>
          <w:szCs w:val="20"/>
        </w:rPr>
        <w:tab/>
      </w:r>
      <w:r w:rsidRPr="00693AB7">
        <w:rPr>
          <w:sz w:val="20"/>
          <w:szCs w:val="20"/>
        </w:rPr>
        <w:t>:</w:t>
      </w:r>
      <w:r>
        <w:rPr>
          <w:sz w:val="20"/>
          <w:szCs w:val="20"/>
        </w:rPr>
        <w:t xml:space="preserve">  </w:t>
      </w:r>
      <w:r>
        <w:rPr>
          <w:b/>
          <w:sz w:val="20"/>
          <w:szCs w:val="20"/>
        </w:rPr>
        <w:t>13.12</w:t>
      </w:r>
      <w:r w:rsidRPr="006D56AB">
        <w:rPr>
          <w:b/>
          <w:sz w:val="20"/>
          <w:szCs w:val="20"/>
        </w:rPr>
        <w:t>.201</w:t>
      </w:r>
      <w:r>
        <w:rPr>
          <w:b/>
          <w:sz w:val="20"/>
          <w:szCs w:val="20"/>
        </w:rPr>
        <w:t>3</w:t>
      </w:r>
    </w:p>
    <w:p w:rsidR="004A1451" w:rsidRPr="00693AB7" w:rsidRDefault="004A1451" w:rsidP="00862193">
      <w:pPr>
        <w:ind w:left="360" w:firstLine="348"/>
        <w:jc w:val="both"/>
        <w:rPr>
          <w:sz w:val="20"/>
          <w:szCs w:val="20"/>
        </w:rPr>
      </w:pPr>
      <w:r w:rsidRPr="00693AB7">
        <w:rPr>
          <w:sz w:val="20"/>
          <w:szCs w:val="20"/>
        </w:rPr>
        <w:t xml:space="preserve">c)  Son teklif verme saati </w:t>
      </w:r>
      <w:r>
        <w:rPr>
          <w:sz w:val="20"/>
          <w:szCs w:val="20"/>
        </w:rPr>
        <w:tab/>
      </w:r>
      <w:r>
        <w:rPr>
          <w:sz w:val="20"/>
          <w:szCs w:val="20"/>
        </w:rPr>
        <w:tab/>
      </w:r>
      <w:r w:rsidRPr="00693AB7">
        <w:rPr>
          <w:sz w:val="20"/>
          <w:szCs w:val="20"/>
        </w:rPr>
        <w:t xml:space="preserve">:  </w:t>
      </w:r>
      <w:r w:rsidRPr="006D56AB">
        <w:rPr>
          <w:b/>
          <w:sz w:val="20"/>
          <w:szCs w:val="20"/>
        </w:rPr>
        <w:t>1</w:t>
      </w:r>
      <w:r>
        <w:rPr>
          <w:b/>
          <w:sz w:val="20"/>
          <w:szCs w:val="20"/>
        </w:rPr>
        <w:t>7</w:t>
      </w:r>
      <w:r w:rsidRPr="006D56AB">
        <w:rPr>
          <w:b/>
          <w:sz w:val="20"/>
          <w:szCs w:val="20"/>
        </w:rPr>
        <w:t>:00</w:t>
      </w:r>
    </w:p>
    <w:p w:rsidR="004A1451" w:rsidRPr="007C40DC" w:rsidRDefault="004A1451" w:rsidP="00862193">
      <w:pPr>
        <w:jc w:val="both"/>
        <w:rPr>
          <w:sz w:val="20"/>
          <w:szCs w:val="20"/>
        </w:rPr>
      </w:pPr>
    </w:p>
    <w:p w:rsidR="004A1451" w:rsidRPr="007C40DC" w:rsidRDefault="004A1451" w:rsidP="0086219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4A1451" w:rsidRPr="007C40DC" w:rsidRDefault="004A1451" w:rsidP="00862193">
      <w:pPr>
        <w:jc w:val="both"/>
        <w:rPr>
          <w:sz w:val="20"/>
          <w:szCs w:val="20"/>
        </w:rPr>
      </w:pPr>
    </w:p>
    <w:p w:rsidR="004A1451" w:rsidRPr="007C40DC" w:rsidRDefault="004A1451" w:rsidP="00862193">
      <w:pPr>
        <w:jc w:val="both"/>
        <w:rPr>
          <w:sz w:val="20"/>
          <w:szCs w:val="20"/>
        </w:rPr>
      </w:pPr>
      <w:r w:rsidRPr="007C40DC">
        <w:rPr>
          <w:sz w:val="20"/>
          <w:szCs w:val="20"/>
        </w:rPr>
        <w:t>Sözleşme Makamına verilen veya ulaşan teklifler, zeyilname düzenlenmesi hali hariç, herhangi bir sebeple geri alınamaz.</w:t>
      </w:r>
    </w:p>
    <w:p w:rsidR="004A1451" w:rsidRPr="007C40DC" w:rsidRDefault="004A1451" w:rsidP="00862193">
      <w:pPr>
        <w:jc w:val="both"/>
        <w:rPr>
          <w:sz w:val="20"/>
          <w:szCs w:val="20"/>
        </w:rPr>
      </w:pPr>
    </w:p>
    <w:p w:rsidR="004A1451" w:rsidRPr="007C40DC" w:rsidRDefault="004A1451" w:rsidP="00862193">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4A1451" w:rsidRPr="007C40DC" w:rsidRDefault="004A1451" w:rsidP="00862193">
      <w:pPr>
        <w:jc w:val="both"/>
        <w:rPr>
          <w:sz w:val="20"/>
          <w:szCs w:val="20"/>
        </w:rPr>
      </w:pPr>
    </w:p>
    <w:p w:rsidR="004A1451" w:rsidRPr="007C40DC" w:rsidRDefault="004A1451" w:rsidP="00862193">
      <w:pPr>
        <w:tabs>
          <w:tab w:val="left" w:pos="720"/>
          <w:tab w:val="left" w:pos="900"/>
          <w:tab w:val="left" w:pos="1080"/>
        </w:tabs>
        <w:jc w:val="both"/>
        <w:rPr>
          <w:sz w:val="20"/>
          <w:szCs w:val="20"/>
        </w:rPr>
      </w:pPr>
      <w:r w:rsidRPr="007C40DC">
        <w:rPr>
          <w:b/>
          <w:sz w:val="20"/>
          <w:szCs w:val="20"/>
        </w:rPr>
        <w:t>Madde 6- İhale dosyasının kapsamı</w:t>
      </w:r>
    </w:p>
    <w:p w:rsidR="004A1451" w:rsidRPr="007C40DC" w:rsidRDefault="004A1451" w:rsidP="00862193">
      <w:pPr>
        <w:pStyle w:val="BodyText2"/>
        <w:spacing w:after="0"/>
        <w:rPr>
          <w:rFonts w:ascii="Times New Roman" w:hAnsi="Times New Roman"/>
          <w:lang w:val="tr-TR"/>
        </w:rPr>
      </w:pPr>
      <w:r w:rsidRPr="007C40DC">
        <w:rPr>
          <w:rFonts w:ascii="Times New Roman" w:hAnsi="Times New Roman"/>
          <w:lang w:val="tr-TR"/>
        </w:rPr>
        <w:t>İhale dosyası aşağıdaki belgelerden oluşmaktadır:</w:t>
      </w:r>
    </w:p>
    <w:p w:rsidR="004A1451" w:rsidRPr="007C40DC" w:rsidRDefault="004A1451" w:rsidP="00EE7B78">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w:t>
      </w:r>
      <w:r w:rsidRPr="007C40DC">
        <w:rPr>
          <w:sz w:val="20"/>
          <w:szCs w:val="20"/>
        </w:rPr>
        <w:t>a mahsus diğer belgeler)</w:t>
      </w:r>
    </w:p>
    <w:p w:rsidR="004A1451" w:rsidRPr="007C40DC" w:rsidRDefault="004A1451" w:rsidP="00862193">
      <w:pPr>
        <w:tabs>
          <w:tab w:val="left" w:pos="720"/>
          <w:tab w:val="left" w:pos="1065"/>
        </w:tabs>
        <w:ind w:left="720" w:right="-356"/>
        <w:jc w:val="both"/>
        <w:rPr>
          <w:sz w:val="20"/>
          <w:szCs w:val="20"/>
        </w:rPr>
      </w:pPr>
      <w:r w:rsidRPr="007C40DC">
        <w:rPr>
          <w:sz w:val="20"/>
          <w:szCs w:val="20"/>
        </w:rPr>
        <w:tab/>
      </w:r>
    </w:p>
    <w:p w:rsidR="004A1451" w:rsidRPr="007C40DC" w:rsidRDefault="004A1451" w:rsidP="0086219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4A1451" w:rsidRPr="007C40DC" w:rsidRDefault="004A1451" w:rsidP="00862193">
      <w:pPr>
        <w:ind w:left="360"/>
        <w:jc w:val="both"/>
        <w:rPr>
          <w:sz w:val="20"/>
          <w:szCs w:val="20"/>
        </w:rPr>
      </w:pPr>
    </w:p>
    <w:p w:rsidR="004A1451" w:rsidRPr="007C40DC" w:rsidRDefault="004A1451" w:rsidP="0086219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4A1451" w:rsidRPr="007C40DC" w:rsidRDefault="004A1451" w:rsidP="00862193">
      <w:pPr>
        <w:jc w:val="both"/>
        <w:rPr>
          <w:b/>
          <w:bCs/>
          <w:sz w:val="20"/>
          <w:szCs w:val="20"/>
        </w:rPr>
      </w:pPr>
    </w:p>
    <w:p w:rsidR="004A1451" w:rsidRPr="007C40DC" w:rsidRDefault="004A1451" w:rsidP="0086219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4A1451" w:rsidRPr="007C40DC" w:rsidRDefault="004A1451" w:rsidP="00862193">
      <w:pPr>
        <w:pStyle w:val="BodyText2"/>
        <w:rPr>
          <w:rFonts w:ascii="Times New Roman" w:hAnsi="Times New Roman"/>
          <w:lang w:val="tr-TR"/>
        </w:rPr>
      </w:pPr>
      <w:r w:rsidRPr="007C40DC">
        <w:rPr>
          <w:rFonts w:ascii="Times New Roman" w:hAnsi="Times New Roman"/>
          <w:lang w:val="tr-TR"/>
        </w:rPr>
        <w:t>İsteklilerin ihaleye katılabilmeleri için aşağıda sayılan belgeleri teklifleri kapsamında sunmaları gerekir:</w:t>
      </w:r>
    </w:p>
    <w:p w:rsidR="004A1451" w:rsidRPr="007C40DC" w:rsidRDefault="004A1451" w:rsidP="00862193">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4A1451" w:rsidRPr="007C40DC" w:rsidRDefault="004A1451" w:rsidP="00862193">
      <w:pPr>
        <w:jc w:val="both"/>
        <w:rPr>
          <w:sz w:val="20"/>
          <w:szCs w:val="20"/>
        </w:rPr>
      </w:pPr>
      <w:r w:rsidRPr="007C40DC">
        <w:rPr>
          <w:sz w:val="20"/>
          <w:szCs w:val="20"/>
        </w:rPr>
        <w:t>b) Mevzuatı gereği kayıtlı olduğu Ticaret ve/veya Sanayi Odası veya Meslek Odası Belgesi;</w:t>
      </w:r>
    </w:p>
    <w:p w:rsidR="004A1451" w:rsidRPr="007C40DC" w:rsidRDefault="004A1451" w:rsidP="00862193">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4A1451" w:rsidRPr="007C40DC" w:rsidRDefault="004A1451" w:rsidP="00862193">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4A1451" w:rsidRPr="007C40DC" w:rsidRDefault="004A1451" w:rsidP="00862193">
      <w:pPr>
        <w:tabs>
          <w:tab w:val="left" w:pos="567"/>
        </w:tabs>
        <w:spacing w:line="280" w:lineRule="exact"/>
        <w:jc w:val="both"/>
        <w:rPr>
          <w:sz w:val="20"/>
          <w:szCs w:val="20"/>
        </w:rPr>
      </w:pPr>
    </w:p>
    <w:p w:rsidR="004A1451" w:rsidRPr="007C40DC" w:rsidRDefault="004A1451" w:rsidP="00862193">
      <w:pPr>
        <w:tabs>
          <w:tab w:val="left" w:pos="851"/>
          <w:tab w:val="left" w:pos="1305"/>
        </w:tabs>
        <w:jc w:val="both"/>
        <w:rPr>
          <w:sz w:val="20"/>
          <w:szCs w:val="20"/>
        </w:rPr>
      </w:pPr>
      <w:r w:rsidRPr="007C40DC">
        <w:rPr>
          <w:sz w:val="20"/>
          <w:szCs w:val="20"/>
        </w:rPr>
        <w:t>c) Teklif vermeye yetkili olduğunu gösteren imza beyannamesi veya imza sirküleri;</w:t>
      </w:r>
    </w:p>
    <w:p w:rsidR="004A1451" w:rsidRPr="007C40DC" w:rsidRDefault="004A1451" w:rsidP="00862193">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4A1451" w:rsidRPr="007C40DC" w:rsidRDefault="004A1451" w:rsidP="00862193">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4A1451" w:rsidRPr="007C40DC" w:rsidRDefault="004A1451" w:rsidP="00862193">
      <w:pPr>
        <w:tabs>
          <w:tab w:val="left" w:pos="2475"/>
        </w:tabs>
        <w:ind w:firstLine="1560"/>
        <w:jc w:val="both"/>
        <w:rPr>
          <w:sz w:val="20"/>
          <w:szCs w:val="20"/>
        </w:rPr>
      </w:pPr>
    </w:p>
    <w:p w:rsidR="004A1451" w:rsidRPr="007C40DC" w:rsidRDefault="004A1451" w:rsidP="00862193">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4A1451" w:rsidRPr="007C40DC" w:rsidRDefault="004A1451" w:rsidP="00862193">
      <w:pPr>
        <w:tabs>
          <w:tab w:val="left" w:pos="1305"/>
        </w:tabs>
        <w:spacing w:before="120" w:after="120"/>
        <w:jc w:val="both"/>
        <w:rPr>
          <w:sz w:val="20"/>
          <w:szCs w:val="20"/>
        </w:rPr>
      </w:pPr>
      <w:r w:rsidRPr="007C40DC">
        <w:rPr>
          <w:sz w:val="20"/>
          <w:szCs w:val="20"/>
        </w:rPr>
        <w:t>e) Şekli ve içeriği bu belgede belirlenen teklif mektubu,</w:t>
      </w:r>
    </w:p>
    <w:p w:rsidR="004A1451" w:rsidRPr="007C40DC" w:rsidRDefault="004A1451" w:rsidP="00862193">
      <w:pPr>
        <w:spacing w:before="120" w:after="120"/>
        <w:jc w:val="both"/>
        <w:rPr>
          <w:sz w:val="20"/>
          <w:szCs w:val="20"/>
        </w:rPr>
      </w:pPr>
      <w:r w:rsidRPr="007C40DC">
        <w:rPr>
          <w:sz w:val="20"/>
          <w:szCs w:val="20"/>
        </w:rPr>
        <w:t xml:space="preserve">f) </w:t>
      </w:r>
      <w:r w:rsidRPr="00D57C83">
        <w:rPr>
          <w:sz w:val="20"/>
          <w:szCs w:val="20"/>
        </w:rPr>
        <w:t>Bu belgede tanımlanan geçici teminat,</w:t>
      </w:r>
      <w:r w:rsidRPr="006D56AB">
        <w:rPr>
          <w:b/>
          <w:sz w:val="20"/>
          <w:szCs w:val="20"/>
        </w:rPr>
        <w:t xml:space="preserve"> (geçici teminat istenmemektedir)</w:t>
      </w:r>
    </w:p>
    <w:p w:rsidR="004A1451" w:rsidRPr="007C40DC" w:rsidRDefault="004A1451" w:rsidP="00862193">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4A1451" w:rsidRDefault="004A1451" w:rsidP="00862193">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4A1451" w:rsidRPr="00C55D1E" w:rsidRDefault="004A1451" w:rsidP="00F373AA">
      <w:pPr>
        <w:pStyle w:val="BodyText3"/>
        <w:rPr>
          <w:sz w:val="20"/>
          <w:szCs w:val="20"/>
        </w:rPr>
      </w:pPr>
      <w:r w:rsidRPr="007C40DC">
        <w:rPr>
          <w:sz w:val="20"/>
          <w:szCs w:val="20"/>
        </w:rPr>
        <w:t>i</w:t>
      </w:r>
      <w:r w:rsidRPr="00C55D1E">
        <w:rPr>
          <w:sz w:val="20"/>
          <w:szCs w:val="20"/>
        </w:rPr>
        <w:t>) İhale dosyasının alındığına dair belge,</w:t>
      </w:r>
    </w:p>
    <w:p w:rsidR="004A1451" w:rsidRPr="007C40DC" w:rsidRDefault="004A1451" w:rsidP="00862193">
      <w:pPr>
        <w:pStyle w:val="BodyText3"/>
        <w:tabs>
          <w:tab w:val="left" w:pos="1260"/>
        </w:tabs>
        <w:rPr>
          <w:sz w:val="20"/>
          <w:szCs w:val="20"/>
        </w:rPr>
      </w:pPr>
      <w:r>
        <w:rPr>
          <w:sz w:val="20"/>
          <w:szCs w:val="20"/>
        </w:rPr>
        <w:t>j</w:t>
      </w:r>
      <w:r w:rsidRPr="007C40DC">
        <w:rPr>
          <w:sz w:val="20"/>
          <w:szCs w:val="20"/>
        </w:rPr>
        <w:t>) Ortağı olduğu veya hissedarı bulunduğu tüzel kişiliklere ilişkin beyanname,</w:t>
      </w:r>
    </w:p>
    <w:p w:rsidR="004A1451" w:rsidRPr="007C40DC" w:rsidRDefault="004A1451" w:rsidP="0086219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A1451" w:rsidRDefault="004A1451" w:rsidP="00862193">
      <w:pPr>
        <w:spacing w:before="120"/>
        <w:jc w:val="both"/>
        <w:rPr>
          <w:sz w:val="20"/>
          <w:szCs w:val="20"/>
        </w:rPr>
      </w:pPr>
      <w:r>
        <w:rPr>
          <w:sz w:val="20"/>
          <w:szCs w:val="20"/>
        </w:rPr>
        <w:t>k</w:t>
      </w:r>
      <w:r w:rsidRPr="007C40DC">
        <w:rPr>
          <w:sz w:val="20"/>
          <w:szCs w:val="20"/>
        </w:rPr>
        <w:t xml:space="preserve">) </w:t>
      </w:r>
      <w:r w:rsidRPr="00E62603">
        <w:rPr>
          <w:sz w:val="20"/>
          <w:szCs w:val="20"/>
        </w:rPr>
        <w:t>SGK ve Vergi Dairesi’nden borcu olmadığına dair ilgili</w:t>
      </w:r>
      <w:r>
        <w:rPr>
          <w:sz w:val="20"/>
          <w:szCs w:val="20"/>
        </w:rPr>
        <w:t xml:space="preserve"> güncel yazılar,</w:t>
      </w:r>
      <w:r w:rsidRPr="00F373AA">
        <w:rPr>
          <w:sz w:val="20"/>
          <w:szCs w:val="20"/>
        </w:rPr>
        <w:t xml:space="preserve"> </w:t>
      </w:r>
      <w:r w:rsidRPr="007C40DC">
        <w:rPr>
          <w:sz w:val="20"/>
          <w:szCs w:val="20"/>
        </w:rPr>
        <w:t>Serbest Muhasebeci - Mali Müşavir (SM-MM) onaylı son 3 döneme ait bilanço,</w:t>
      </w:r>
      <w:r>
        <w:rPr>
          <w:sz w:val="20"/>
          <w:szCs w:val="20"/>
        </w:rPr>
        <w:t xml:space="preserve"> gelir tablosu sunulmalıdır.</w:t>
      </w:r>
    </w:p>
    <w:p w:rsidR="004A1451" w:rsidRPr="007C40DC" w:rsidRDefault="004A1451" w:rsidP="00862193">
      <w:pPr>
        <w:spacing w:before="120"/>
        <w:jc w:val="both"/>
        <w:rPr>
          <w:sz w:val="20"/>
          <w:szCs w:val="20"/>
        </w:rPr>
      </w:pPr>
      <w:r>
        <w:rPr>
          <w:sz w:val="20"/>
          <w:szCs w:val="20"/>
        </w:rPr>
        <w:t xml:space="preserve">l) </w:t>
      </w:r>
      <w:r w:rsidRPr="00E62603">
        <w:rPr>
          <w:sz w:val="20"/>
          <w:szCs w:val="20"/>
        </w:rPr>
        <w:t xml:space="preserve">İsteklinin benzer işleri yaptığını gösteren </w:t>
      </w:r>
      <w:r>
        <w:rPr>
          <w:sz w:val="20"/>
          <w:szCs w:val="20"/>
        </w:rPr>
        <w:t>iş bitirme listesi</w:t>
      </w:r>
    </w:p>
    <w:p w:rsidR="004A1451" w:rsidRPr="007C40DC" w:rsidRDefault="004A1451"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4A1451" w:rsidRPr="007C40DC" w:rsidRDefault="004A1451"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4A1451" w:rsidRPr="007C40DC" w:rsidRDefault="004A1451"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A1451" w:rsidRPr="007C40DC" w:rsidRDefault="004A1451"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b/>
          <w:lang w:val="tr-TR"/>
        </w:rPr>
        <w:t>Madde 8-İhalenin yabancı isteklilere açıklığı</w:t>
      </w:r>
    </w:p>
    <w:p w:rsidR="004A1451" w:rsidRPr="007C40DC" w:rsidRDefault="004A1451" w:rsidP="00A23CAE">
      <w:pPr>
        <w:pStyle w:val="BodyText2"/>
        <w:tabs>
          <w:tab w:val="left" w:pos="0"/>
        </w:tabs>
        <w:spacing w:after="0" w:line="240" w:lineRule="auto"/>
        <w:ind w:right="-357"/>
        <w:rPr>
          <w:rFonts w:ascii="Times New Roman" w:hAnsi="Times New Roman"/>
          <w:b/>
          <w:lang w:val="tr-TR"/>
        </w:rPr>
      </w:pPr>
      <w:r w:rsidRPr="00401AD1">
        <w:rPr>
          <w:rFonts w:ascii="Times New Roman" w:hAnsi="Times New Roman"/>
          <w:lang w:val="tr-TR"/>
        </w:rPr>
        <w:t>Sözleşme Makamı tarafından gerçekleştirilecek ihaleler yerli y</w:t>
      </w:r>
      <w:r>
        <w:rPr>
          <w:rFonts w:ascii="Times New Roman" w:hAnsi="Times New Roman"/>
          <w:lang w:val="tr-TR"/>
        </w:rPr>
        <w:t>abancı tüm isteklilere açıktır.</w:t>
      </w:r>
    </w:p>
    <w:p w:rsidR="004A1451" w:rsidRPr="00E62603" w:rsidRDefault="004A1451" w:rsidP="00862193">
      <w:pPr>
        <w:pStyle w:val="BodyText2"/>
        <w:tabs>
          <w:tab w:val="left" w:pos="540"/>
        </w:tabs>
        <w:spacing w:line="240" w:lineRule="auto"/>
        <w:ind w:right="-142"/>
        <w:rPr>
          <w:rFonts w:ascii="Times New Roman" w:hAnsi="Times New Roman"/>
          <w:b/>
          <w:lang w:val="tr-TR"/>
        </w:rPr>
      </w:pPr>
      <w:r w:rsidRPr="009E0407">
        <w:rPr>
          <w:rFonts w:ascii="Times New Roman" w:hAnsi="Times New Roman"/>
          <w:b/>
          <w:lang w:val="tr-TR"/>
        </w:rPr>
        <w:t>Madde 9. İhaleye katılamayacak olanlar</w:t>
      </w:r>
    </w:p>
    <w:p w:rsidR="004A1451" w:rsidRPr="007C40DC" w:rsidRDefault="004A1451"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lang w:val="tr-TR"/>
        </w:rPr>
        <w:t>Aşağıda sayılanlar doğrudan veya dolaylı veya alt yüklenici olarak, kendileri veya başkaları adına hiçbir şekilde, Kalkınma Ajanslarınca sağlanan mali destekler kapsamında gerçekleştirilen ihalelere katılamazlar;</w:t>
      </w:r>
    </w:p>
    <w:p w:rsidR="004A1451" w:rsidRPr="007C40DC" w:rsidRDefault="004A1451" w:rsidP="00862193">
      <w:pPr>
        <w:rPr>
          <w:lang w:eastAsia="en-US"/>
        </w:rPr>
      </w:pPr>
    </w:p>
    <w:p w:rsidR="004A1451" w:rsidRPr="007C40DC" w:rsidRDefault="004A1451" w:rsidP="00862193">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4A1451" w:rsidRPr="007C40DC" w:rsidRDefault="004A1451" w:rsidP="00862193">
      <w:pPr>
        <w:numPr>
          <w:ilvl w:val="0"/>
          <w:numId w:val="8"/>
        </w:numPr>
        <w:jc w:val="both"/>
        <w:rPr>
          <w:sz w:val="20"/>
          <w:szCs w:val="20"/>
        </w:rPr>
      </w:pPr>
      <w:r w:rsidRPr="007C40DC">
        <w:rPr>
          <w:sz w:val="20"/>
          <w:szCs w:val="20"/>
        </w:rPr>
        <w:t>İlgili mercilerce hileli iflas ettiğine karar verilenler.</w:t>
      </w:r>
    </w:p>
    <w:p w:rsidR="004A1451" w:rsidRPr="007C40DC" w:rsidRDefault="004A1451" w:rsidP="00862193">
      <w:pPr>
        <w:numPr>
          <w:ilvl w:val="0"/>
          <w:numId w:val="8"/>
        </w:numPr>
        <w:jc w:val="both"/>
        <w:rPr>
          <w:sz w:val="20"/>
          <w:szCs w:val="20"/>
        </w:rPr>
      </w:pPr>
      <w:r w:rsidRPr="007C40DC">
        <w:rPr>
          <w:sz w:val="20"/>
          <w:szCs w:val="20"/>
        </w:rPr>
        <w:t>Sözleşme Makamının ihale yetkilisi kişileri ile bu yetkiye sahip kurullarda görevli kişiler.</w:t>
      </w:r>
    </w:p>
    <w:p w:rsidR="004A1451" w:rsidRPr="007C40DC" w:rsidRDefault="004A1451" w:rsidP="00862193">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4A1451" w:rsidRPr="007C40DC" w:rsidRDefault="004A1451" w:rsidP="00862193">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4A1451" w:rsidRPr="007C40DC" w:rsidRDefault="004A1451" w:rsidP="00862193">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4A1451" w:rsidRPr="007C40DC" w:rsidRDefault="004A1451" w:rsidP="00862193">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4A1451" w:rsidRPr="007C40DC" w:rsidRDefault="004A1451" w:rsidP="00862193">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4A1451" w:rsidRPr="007C40DC" w:rsidRDefault="004A1451" w:rsidP="00862193">
      <w:pPr>
        <w:jc w:val="both"/>
        <w:rPr>
          <w:b/>
          <w:sz w:val="20"/>
          <w:szCs w:val="20"/>
        </w:rPr>
      </w:pPr>
    </w:p>
    <w:p w:rsidR="004A1451" w:rsidRPr="007C40DC" w:rsidRDefault="004A1451" w:rsidP="0086219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4A1451" w:rsidRPr="007C40DC" w:rsidRDefault="004A1451" w:rsidP="00862193">
      <w:pPr>
        <w:jc w:val="both"/>
        <w:rPr>
          <w:b/>
          <w:sz w:val="20"/>
          <w:szCs w:val="20"/>
        </w:rPr>
      </w:pPr>
    </w:p>
    <w:p w:rsidR="004A1451" w:rsidRPr="007C40DC" w:rsidRDefault="004A1451" w:rsidP="0086219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A1451" w:rsidRPr="007C40DC" w:rsidRDefault="004A1451" w:rsidP="00862193">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4A1451" w:rsidRPr="007C40DC" w:rsidRDefault="004A1451" w:rsidP="00862193">
      <w:pPr>
        <w:jc w:val="both"/>
        <w:rPr>
          <w:b/>
          <w:sz w:val="20"/>
          <w:szCs w:val="20"/>
        </w:rPr>
      </w:pPr>
      <w:r w:rsidRPr="007C40DC">
        <w:rPr>
          <w:b/>
          <w:sz w:val="20"/>
          <w:szCs w:val="20"/>
        </w:rPr>
        <w:t>Madde 10- İhale dışı bırakılma nedenleri</w:t>
      </w:r>
    </w:p>
    <w:p w:rsidR="004A1451" w:rsidRPr="007C40DC" w:rsidRDefault="004A1451" w:rsidP="00862193">
      <w:pPr>
        <w:spacing w:before="120"/>
        <w:jc w:val="both"/>
        <w:rPr>
          <w:sz w:val="20"/>
          <w:szCs w:val="20"/>
        </w:rPr>
      </w:pPr>
      <w:r w:rsidRPr="007C40DC">
        <w:rPr>
          <w:sz w:val="20"/>
          <w:szCs w:val="20"/>
        </w:rPr>
        <w:t>Aşağıda belirtilen durumlardaki istekliler, bu durumlarının tespit edilmesi halinde, ihale dışı bırakılacaktır;</w:t>
      </w:r>
    </w:p>
    <w:p w:rsidR="004A1451" w:rsidRPr="007C40DC" w:rsidRDefault="004A1451" w:rsidP="00862193">
      <w:pPr>
        <w:numPr>
          <w:ilvl w:val="0"/>
          <w:numId w:val="14"/>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4A1451" w:rsidRPr="007C40DC" w:rsidRDefault="004A1451" w:rsidP="00862193">
      <w:pPr>
        <w:numPr>
          <w:ilvl w:val="0"/>
          <w:numId w:val="14"/>
        </w:numPr>
        <w:spacing w:before="120"/>
        <w:jc w:val="both"/>
        <w:rPr>
          <w:sz w:val="20"/>
          <w:szCs w:val="20"/>
        </w:rPr>
      </w:pPr>
      <w:r w:rsidRPr="007C40DC">
        <w:rPr>
          <w:sz w:val="20"/>
          <w:szCs w:val="20"/>
        </w:rPr>
        <w:t>İlgili mevzuat hükümleri uyarınca kesinleşmiş sosyal güvenlik prim borcu olan.</w:t>
      </w:r>
    </w:p>
    <w:p w:rsidR="004A1451" w:rsidRPr="007C40DC" w:rsidRDefault="004A1451" w:rsidP="00862193">
      <w:pPr>
        <w:numPr>
          <w:ilvl w:val="0"/>
          <w:numId w:val="14"/>
        </w:numPr>
        <w:spacing w:before="120"/>
        <w:jc w:val="both"/>
        <w:rPr>
          <w:sz w:val="20"/>
          <w:szCs w:val="20"/>
        </w:rPr>
      </w:pPr>
      <w:r w:rsidRPr="007C40DC">
        <w:rPr>
          <w:sz w:val="20"/>
          <w:szCs w:val="20"/>
        </w:rPr>
        <w:t>İlgili mevzuat hükümleri uyarınca kesinleşmiş vergi borcu olan.</w:t>
      </w:r>
    </w:p>
    <w:p w:rsidR="004A1451" w:rsidRPr="007C40DC" w:rsidRDefault="004A1451" w:rsidP="00862193">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4A1451" w:rsidRPr="007C40DC" w:rsidRDefault="004A1451" w:rsidP="00862193">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4A1451" w:rsidRPr="007C40DC" w:rsidRDefault="004A1451" w:rsidP="00862193">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4A1451" w:rsidRPr="007C40DC" w:rsidRDefault="004A1451" w:rsidP="00862193">
      <w:pPr>
        <w:numPr>
          <w:ilvl w:val="0"/>
          <w:numId w:val="14"/>
        </w:numPr>
        <w:spacing w:before="120"/>
        <w:jc w:val="both"/>
        <w:rPr>
          <w:sz w:val="20"/>
          <w:szCs w:val="20"/>
        </w:rPr>
      </w:pPr>
      <w:r w:rsidRPr="007C40DC">
        <w:rPr>
          <w:sz w:val="20"/>
          <w:szCs w:val="20"/>
        </w:rPr>
        <w:t>Bu maddede belirtilen bilgi ve belgeleri vermeyen veya yanıltıcı bilgi ve/veya sahte belge verdiği tespit edilen.</w:t>
      </w:r>
    </w:p>
    <w:p w:rsidR="004A1451" w:rsidRPr="007C40DC" w:rsidRDefault="004A1451" w:rsidP="00862193">
      <w:pPr>
        <w:numPr>
          <w:ilvl w:val="0"/>
          <w:numId w:val="14"/>
        </w:numPr>
        <w:spacing w:before="120"/>
        <w:jc w:val="both"/>
        <w:rPr>
          <w:sz w:val="20"/>
          <w:szCs w:val="20"/>
        </w:rPr>
      </w:pPr>
      <w:r w:rsidRPr="007C40DC">
        <w:rPr>
          <w:sz w:val="20"/>
          <w:szCs w:val="20"/>
        </w:rPr>
        <w:t>9 uncu maddede ihaleye katılamayacağı belirtildiği halde ihaleye katılan.</w:t>
      </w:r>
    </w:p>
    <w:p w:rsidR="004A1451" w:rsidRPr="007C40DC" w:rsidRDefault="004A1451" w:rsidP="00862193">
      <w:pPr>
        <w:numPr>
          <w:ilvl w:val="0"/>
          <w:numId w:val="14"/>
        </w:numPr>
        <w:spacing w:before="120"/>
        <w:jc w:val="both"/>
        <w:rPr>
          <w:sz w:val="20"/>
          <w:szCs w:val="20"/>
        </w:rPr>
      </w:pPr>
      <w:r w:rsidRPr="007C40DC">
        <w:rPr>
          <w:sz w:val="20"/>
          <w:szCs w:val="20"/>
        </w:rPr>
        <w:t>11 inci maddede belirtilen yasak fiil veya davranışlarda bulunduğu tespit edilen.</w:t>
      </w:r>
    </w:p>
    <w:p w:rsidR="004A1451" w:rsidRPr="007C40DC" w:rsidRDefault="004A1451" w:rsidP="00862193">
      <w:pPr>
        <w:jc w:val="both"/>
        <w:rPr>
          <w:sz w:val="20"/>
          <w:szCs w:val="20"/>
        </w:rPr>
      </w:pPr>
    </w:p>
    <w:p w:rsidR="004A1451" w:rsidRPr="007C40DC" w:rsidRDefault="004A1451" w:rsidP="00862193">
      <w:pPr>
        <w:jc w:val="both"/>
        <w:rPr>
          <w:sz w:val="20"/>
          <w:szCs w:val="20"/>
        </w:rPr>
      </w:pPr>
      <w:r w:rsidRPr="007C40DC">
        <w:rPr>
          <w:b/>
          <w:sz w:val="20"/>
          <w:szCs w:val="20"/>
        </w:rPr>
        <w:t>Madde 11- Yasak fiil veya davranışlar</w:t>
      </w:r>
      <w:r w:rsidRPr="007C40DC">
        <w:rPr>
          <w:sz w:val="20"/>
          <w:szCs w:val="20"/>
        </w:rPr>
        <w:t xml:space="preserve"> </w:t>
      </w:r>
    </w:p>
    <w:p w:rsidR="004A1451" w:rsidRPr="007C40DC" w:rsidRDefault="004A1451" w:rsidP="00862193">
      <w:pPr>
        <w:spacing w:before="120"/>
        <w:jc w:val="both"/>
        <w:rPr>
          <w:sz w:val="20"/>
          <w:szCs w:val="20"/>
        </w:rPr>
      </w:pPr>
      <w:r w:rsidRPr="007C40DC">
        <w:rPr>
          <w:sz w:val="20"/>
          <w:szCs w:val="20"/>
        </w:rPr>
        <w:t>İhale süresince aşağıda belirtilen fiil veya davranışlarda bulunmak yasaktır:</w:t>
      </w:r>
    </w:p>
    <w:p w:rsidR="004A1451" w:rsidRPr="007C40DC" w:rsidRDefault="004A1451" w:rsidP="00EE7B78">
      <w:pPr>
        <w:numPr>
          <w:ilvl w:val="0"/>
          <w:numId w:val="15"/>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4A1451" w:rsidRPr="007C40DC" w:rsidRDefault="004A1451" w:rsidP="00EE7B78">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4A1451" w:rsidRPr="007C40DC" w:rsidRDefault="004A1451" w:rsidP="00862193">
      <w:pPr>
        <w:numPr>
          <w:ilvl w:val="0"/>
          <w:numId w:val="15"/>
        </w:numPr>
        <w:spacing w:before="120"/>
        <w:jc w:val="both"/>
        <w:rPr>
          <w:sz w:val="20"/>
          <w:szCs w:val="20"/>
        </w:rPr>
      </w:pPr>
      <w:r w:rsidRPr="007C40DC">
        <w:rPr>
          <w:sz w:val="20"/>
          <w:szCs w:val="20"/>
        </w:rPr>
        <w:t xml:space="preserve">Sahte belge veya sahte teminat düzenlemek, kullanmak veya bunlara teşebbüs etmek. </w:t>
      </w:r>
    </w:p>
    <w:p w:rsidR="004A1451" w:rsidRPr="007C40DC" w:rsidRDefault="004A1451" w:rsidP="00862193">
      <w:pPr>
        <w:numPr>
          <w:ilvl w:val="0"/>
          <w:numId w:val="15"/>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4A1451" w:rsidRPr="007C40DC" w:rsidRDefault="004A1451" w:rsidP="00862193">
      <w:pPr>
        <w:pStyle w:val="BodyTextIndent3"/>
        <w:numPr>
          <w:ilvl w:val="0"/>
          <w:numId w:val="15"/>
        </w:numPr>
        <w:rPr>
          <w:sz w:val="20"/>
          <w:szCs w:val="20"/>
        </w:rPr>
      </w:pPr>
      <w:r w:rsidRPr="007C40DC">
        <w:rPr>
          <w:sz w:val="20"/>
          <w:szCs w:val="20"/>
        </w:rPr>
        <w:t>9 uncu maddede ihaleye katılamayacağı belirtildiği halde ihaleye katılmak.</w:t>
      </w:r>
    </w:p>
    <w:p w:rsidR="004A1451" w:rsidRPr="007C40DC" w:rsidRDefault="004A1451" w:rsidP="00862193">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4A1451" w:rsidRPr="00C54773" w:rsidRDefault="004A1451" w:rsidP="00862193">
      <w:pPr>
        <w:ind w:right="-1"/>
        <w:jc w:val="both"/>
        <w:rPr>
          <w:b/>
          <w:sz w:val="20"/>
          <w:szCs w:val="20"/>
        </w:rPr>
      </w:pPr>
      <w:bookmarkStart w:id="5" w:name="_Toc232234020"/>
      <w:r w:rsidRPr="00C54773">
        <w:rPr>
          <w:b/>
          <w:sz w:val="20"/>
          <w:szCs w:val="20"/>
        </w:rPr>
        <w:t>Madde 12- Teklif hazırlama giderleri</w:t>
      </w:r>
      <w:bookmarkEnd w:id="5"/>
    </w:p>
    <w:p w:rsidR="004A1451" w:rsidRPr="00C54773" w:rsidRDefault="004A1451" w:rsidP="0086219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4A1451" w:rsidRPr="007C40DC" w:rsidRDefault="004A1451" w:rsidP="00862193">
      <w:pPr>
        <w:pStyle w:val="Footer"/>
        <w:tabs>
          <w:tab w:val="clear" w:pos="4536"/>
          <w:tab w:val="clear" w:pos="9072"/>
        </w:tabs>
        <w:jc w:val="both"/>
        <w:rPr>
          <w:sz w:val="20"/>
        </w:rPr>
      </w:pPr>
    </w:p>
    <w:p w:rsidR="004A1451" w:rsidRPr="007C40DC" w:rsidRDefault="004A1451" w:rsidP="00862193">
      <w:pPr>
        <w:keepNext/>
        <w:jc w:val="both"/>
        <w:rPr>
          <w:b/>
          <w:sz w:val="20"/>
          <w:szCs w:val="20"/>
        </w:rPr>
      </w:pPr>
      <w:r w:rsidRPr="007C40DC">
        <w:rPr>
          <w:b/>
          <w:sz w:val="20"/>
          <w:szCs w:val="20"/>
        </w:rPr>
        <w:t>Madde 13- İhale dosyasında açıklama yapılması</w:t>
      </w:r>
    </w:p>
    <w:p w:rsidR="004A1451" w:rsidRPr="007C40DC" w:rsidRDefault="004A1451" w:rsidP="0086219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4A1451" w:rsidRPr="007C40DC" w:rsidRDefault="004A1451" w:rsidP="00862193">
      <w:pPr>
        <w:ind w:left="360" w:right="-1"/>
        <w:jc w:val="both"/>
        <w:rPr>
          <w:sz w:val="20"/>
          <w:szCs w:val="20"/>
        </w:rPr>
      </w:pPr>
    </w:p>
    <w:p w:rsidR="004A1451" w:rsidRPr="007C40DC" w:rsidRDefault="004A1451" w:rsidP="0086219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4A1451" w:rsidRPr="007C40DC" w:rsidRDefault="004A1451" w:rsidP="00862193">
      <w:pPr>
        <w:ind w:left="360" w:right="-1"/>
        <w:jc w:val="both"/>
        <w:rPr>
          <w:sz w:val="20"/>
          <w:szCs w:val="20"/>
        </w:rPr>
      </w:pPr>
    </w:p>
    <w:p w:rsidR="004A1451" w:rsidRPr="007C40DC" w:rsidRDefault="004A1451" w:rsidP="0086219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4A1451" w:rsidRPr="007C40DC" w:rsidRDefault="004A1451" w:rsidP="00862193">
      <w:pPr>
        <w:spacing w:after="60"/>
        <w:ind w:firstLine="709"/>
        <w:jc w:val="both"/>
        <w:rPr>
          <w:b/>
          <w:sz w:val="20"/>
          <w:szCs w:val="20"/>
        </w:rPr>
      </w:pPr>
    </w:p>
    <w:p w:rsidR="004A1451" w:rsidRPr="007C40DC" w:rsidRDefault="004A1451" w:rsidP="00862193">
      <w:pPr>
        <w:jc w:val="both"/>
        <w:rPr>
          <w:sz w:val="20"/>
          <w:szCs w:val="20"/>
        </w:rPr>
      </w:pPr>
      <w:r w:rsidRPr="007C40DC">
        <w:rPr>
          <w:b/>
          <w:sz w:val="20"/>
          <w:szCs w:val="20"/>
        </w:rPr>
        <w:t>Madde 14- İhale dosyasında değişiklik yapılması</w:t>
      </w:r>
    </w:p>
    <w:p w:rsidR="004A1451" w:rsidRPr="007C40DC" w:rsidRDefault="004A1451" w:rsidP="0086219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4A1451" w:rsidRPr="007C40DC" w:rsidRDefault="004A1451" w:rsidP="0086219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4A1451" w:rsidRPr="007C40DC" w:rsidRDefault="004A1451" w:rsidP="0086219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4A1451" w:rsidRPr="007C40DC" w:rsidRDefault="004A1451" w:rsidP="00862193">
      <w:pPr>
        <w:ind w:right="-1"/>
        <w:jc w:val="both"/>
        <w:rPr>
          <w:sz w:val="20"/>
          <w:szCs w:val="20"/>
        </w:rPr>
      </w:pPr>
    </w:p>
    <w:p w:rsidR="004A1451" w:rsidRPr="007C40DC" w:rsidRDefault="004A1451" w:rsidP="00862193">
      <w:pPr>
        <w:jc w:val="both"/>
        <w:rPr>
          <w:sz w:val="20"/>
          <w:szCs w:val="20"/>
        </w:rPr>
      </w:pPr>
      <w:r w:rsidRPr="007C40DC">
        <w:rPr>
          <w:b/>
          <w:sz w:val="20"/>
          <w:szCs w:val="20"/>
        </w:rPr>
        <w:t>Madde 15-İhale saatinden önce ihalenin iptal edilmesinde Sözleşme Makamının serbestliği</w:t>
      </w:r>
    </w:p>
    <w:p w:rsidR="004A1451" w:rsidRPr="007C40DC" w:rsidRDefault="004A1451" w:rsidP="0086219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4A1451" w:rsidRPr="007C40DC" w:rsidRDefault="004A1451" w:rsidP="00862193">
      <w:pPr>
        <w:ind w:right="-1"/>
        <w:jc w:val="both"/>
        <w:rPr>
          <w:sz w:val="20"/>
          <w:szCs w:val="20"/>
        </w:rPr>
      </w:pPr>
    </w:p>
    <w:p w:rsidR="004A1451" w:rsidRPr="007C40DC" w:rsidRDefault="004A1451" w:rsidP="0086219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4A1451" w:rsidRPr="007C40DC" w:rsidRDefault="004A1451" w:rsidP="00862193">
      <w:pPr>
        <w:ind w:right="-1"/>
        <w:jc w:val="both"/>
        <w:rPr>
          <w:sz w:val="20"/>
          <w:szCs w:val="20"/>
        </w:rPr>
      </w:pPr>
    </w:p>
    <w:p w:rsidR="004A1451" w:rsidRPr="007C40DC" w:rsidRDefault="004A1451" w:rsidP="00862193">
      <w:pPr>
        <w:jc w:val="both"/>
        <w:rPr>
          <w:b/>
          <w:sz w:val="20"/>
          <w:szCs w:val="20"/>
        </w:rPr>
      </w:pPr>
      <w:r w:rsidRPr="007C40DC">
        <w:rPr>
          <w:b/>
          <w:sz w:val="20"/>
          <w:szCs w:val="20"/>
        </w:rPr>
        <w:t>Madde 16- Ortak girişim</w:t>
      </w:r>
    </w:p>
    <w:p w:rsidR="004A1451" w:rsidRPr="007C40DC" w:rsidRDefault="004A1451" w:rsidP="0086219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4A1451" w:rsidRPr="007C40DC" w:rsidRDefault="004A1451" w:rsidP="0086219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4A1451" w:rsidRPr="007C40DC" w:rsidRDefault="004A1451" w:rsidP="00862193">
      <w:pPr>
        <w:ind w:right="-1"/>
        <w:jc w:val="both"/>
        <w:rPr>
          <w:sz w:val="20"/>
          <w:szCs w:val="20"/>
        </w:rPr>
      </w:pPr>
    </w:p>
    <w:p w:rsidR="004A1451" w:rsidRPr="007C40DC" w:rsidRDefault="004A1451" w:rsidP="00862193">
      <w:pPr>
        <w:spacing w:after="60"/>
        <w:jc w:val="both"/>
        <w:rPr>
          <w:b/>
          <w:sz w:val="20"/>
          <w:szCs w:val="20"/>
        </w:rPr>
      </w:pPr>
      <w:r w:rsidRPr="007C40DC">
        <w:rPr>
          <w:b/>
          <w:sz w:val="20"/>
          <w:szCs w:val="20"/>
        </w:rPr>
        <w:t xml:space="preserve">Madde 17-Alt yükleniciler </w:t>
      </w:r>
    </w:p>
    <w:p w:rsidR="004A1451" w:rsidRPr="007C40DC" w:rsidRDefault="004A1451" w:rsidP="00862193">
      <w:pPr>
        <w:pStyle w:val="BodyText2"/>
        <w:tabs>
          <w:tab w:val="left" w:pos="0"/>
        </w:tabs>
        <w:ind w:right="-356"/>
        <w:rPr>
          <w:rFonts w:ascii="Times New Roman" w:hAnsi="Times New Roman"/>
          <w:lang w:val="tr-TR"/>
        </w:rPr>
      </w:pPr>
      <w:r w:rsidRPr="007C40DC">
        <w:rPr>
          <w:rFonts w:ascii="Times New Roman" w:hAnsi="Times New Roman"/>
          <w:lang w:val="tr-TR"/>
        </w:rPr>
        <w:t>İhale konusu alımın/işin tamamı veya bir kısmı alt yüklenicilere  (taşeronlara) yaptırılamaz</w:t>
      </w:r>
    </w:p>
    <w:p w:rsidR="004A1451" w:rsidRPr="001D2304" w:rsidRDefault="004A1451" w:rsidP="00862193">
      <w:pPr>
        <w:keepNext/>
        <w:spacing w:after="60"/>
        <w:jc w:val="both"/>
        <w:rPr>
          <w:b/>
          <w:sz w:val="20"/>
          <w:szCs w:val="20"/>
        </w:rPr>
      </w:pPr>
      <w:r w:rsidRPr="001D2304">
        <w:rPr>
          <w:b/>
          <w:sz w:val="20"/>
          <w:szCs w:val="20"/>
        </w:rPr>
        <w:t xml:space="preserve">Madde18-Teklif ve sözleşme türü </w:t>
      </w:r>
    </w:p>
    <w:p w:rsidR="004A1451" w:rsidRPr="007C40DC" w:rsidRDefault="004A1451" w:rsidP="00AF79C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4A1451" w:rsidRPr="007C40DC" w:rsidRDefault="004A1451" w:rsidP="00862193">
      <w:pPr>
        <w:spacing w:before="120"/>
        <w:jc w:val="both"/>
        <w:rPr>
          <w:b/>
          <w:sz w:val="20"/>
          <w:szCs w:val="20"/>
        </w:rPr>
      </w:pPr>
      <w:r w:rsidRPr="007C40DC">
        <w:rPr>
          <w:b/>
          <w:sz w:val="20"/>
          <w:szCs w:val="20"/>
        </w:rPr>
        <w:t>Madde 19- Teklifin dili</w:t>
      </w:r>
    </w:p>
    <w:p w:rsidR="004A1451" w:rsidRPr="007C40DC" w:rsidRDefault="004A1451" w:rsidP="00AF79C0">
      <w:pPr>
        <w:spacing w:before="120"/>
        <w:jc w:val="both"/>
        <w:rPr>
          <w:sz w:val="20"/>
          <w:szCs w:val="20"/>
        </w:rPr>
      </w:pPr>
      <w:r w:rsidRPr="007C40DC">
        <w:rPr>
          <w:sz w:val="20"/>
          <w:szCs w:val="20"/>
        </w:rPr>
        <w:t>Teklifler ve ekleri Türkçe olarak hazırlanacak ve sunulacaktır.</w:t>
      </w:r>
    </w:p>
    <w:p w:rsidR="004A1451" w:rsidRPr="007C40DC" w:rsidRDefault="004A1451" w:rsidP="00862193">
      <w:pPr>
        <w:keepNext/>
        <w:spacing w:before="120"/>
        <w:jc w:val="both"/>
        <w:rPr>
          <w:b/>
          <w:sz w:val="20"/>
          <w:szCs w:val="20"/>
        </w:rPr>
      </w:pPr>
      <w:r w:rsidRPr="007C40DC">
        <w:rPr>
          <w:b/>
          <w:sz w:val="20"/>
          <w:szCs w:val="20"/>
        </w:rPr>
        <w:t>Madde 20-Teklif ve ödemelerde geçerli para birimi</w:t>
      </w:r>
    </w:p>
    <w:p w:rsidR="004A1451" w:rsidRDefault="004A1451" w:rsidP="00862193">
      <w:pPr>
        <w:spacing w:before="120"/>
        <w:jc w:val="both"/>
        <w:rPr>
          <w:sz w:val="20"/>
          <w:szCs w:val="20"/>
        </w:rPr>
      </w:pPr>
      <w:r w:rsidRPr="007C40DC">
        <w:rPr>
          <w:sz w:val="20"/>
          <w:szCs w:val="20"/>
        </w:rPr>
        <w:t xml:space="preserve">Teklif ve ödemelerde geçerli para birimi TL’dir. </w:t>
      </w:r>
    </w:p>
    <w:p w:rsidR="004A1451" w:rsidRPr="007C40DC" w:rsidRDefault="004A1451" w:rsidP="00862193">
      <w:pPr>
        <w:ind w:right="-1"/>
        <w:jc w:val="both"/>
        <w:rPr>
          <w:sz w:val="20"/>
          <w:szCs w:val="20"/>
        </w:rPr>
      </w:pPr>
    </w:p>
    <w:p w:rsidR="004A1451" w:rsidRPr="007C40DC" w:rsidRDefault="004A1451" w:rsidP="00862193">
      <w:pPr>
        <w:spacing w:after="60"/>
        <w:jc w:val="both"/>
        <w:rPr>
          <w:b/>
          <w:sz w:val="20"/>
          <w:szCs w:val="20"/>
        </w:rPr>
      </w:pPr>
      <w:r w:rsidRPr="007C40DC">
        <w:rPr>
          <w:b/>
          <w:sz w:val="20"/>
          <w:szCs w:val="20"/>
        </w:rPr>
        <w:t>Madde 21-Kısmi teklif verilmesi</w:t>
      </w:r>
    </w:p>
    <w:p w:rsidR="004A1451" w:rsidRDefault="004A1451" w:rsidP="0086219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4A1451" w:rsidRPr="00AF79C0" w:rsidRDefault="004A1451" w:rsidP="00862193">
      <w:pPr>
        <w:spacing w:after="60"/>
        <w:jc w:val="both"/>
        <w:rPr>
          <w:sz w:val="20"/>
          <w:szCs w:val="20"/>
        </w:rPr>
      </w:pPr>
    </w:p>
    <w:p w:rsidR="004A1451" w:rsidRPr="007C40DC" w:rsidRDefault="004A1451" w:rsidP="00862193">
      <w:pPr>
        <w:spacing w:after="60"/>
        <w:jc w:val="both"/>
        <w:rPr>
          <w:b/>
          <w:sz w:val="20"/>
          <w:szCs w:val="20"/>
        </w:rPr>
      </w:pPr>
      <w:r w:rsidRPr="007C40DC">
        <w:rPr>
          <w:b/>
          <w:sz w:val="20"/>
          <w:szCs w:val="20"/>
        </w:rPr>
        <w:t>Madde 22- Alternatif teklifler</w:t>
      </w:r>
    </w:p>
    <w:p w:rsidR="004A1451" w:rsidRPr="00AF79C0" w:rsidRDefault="004A1451" w:rsidP="00AF79C0">
      <w:pPr>
        <w:jc w:val="both"/>
        <w:rPr>
          <w:sz w:val="20"/>
          <w:szCs w:val="20"/>
        </w:rPr>
      </w:pPr>
      <w:r w:rsidRPr="007C40DC">
        <w:rPr>
          <w:sz w:val="20"/>
          <w:szCs w:val="20"/>
        </w:rPr>
        <w:t>İhale konusu işe ilişkin olarak alternatif teklif sunulamaz.</w:t>
      </w:r>
    </w:p>
    <w:p w:rsidR="004A1451" w:rsidRPr="007C40DC" w:rsidRDefault="004A1451" w:rsidP="00862193">
      <w:pPr>
        <w:spacing w:before="120" w:line="259" w:lineRule="auto"/>
        <w:jc w:val="both"/>
        <w:rPr>
          <w:b/>
          <w:sz w:val="20"/>
          <w:szCs w:val="20"/>
        </w:rPr>
      </w:pPr>
      <w:r w:rsidRPr="007C40DC">
        <w:rPr>
          <w:b/>
          <w:sz w:val="20"/>
          <w:szCs w:val="20"/>
        </w:rPr>
        <w:t xml:space="preserve">Madde 23-Tekliflerin sunulma şekli </w:t>
      </w:r>
    </w:p>
    <w:p w:rsidR="004A1451" w:rsidRPr="007C40DC" w:rsidRDefault="004A1451" w:rsidP="0086219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7C40DC">
        <w:rPr>
          <w:sz w:val="20"/>
          <w:szCs w:val="20"/>
        </w:rPr>
        <w:t>ın açık adresi yazılır. Zarfın yapıştırılan yeri istekli tarafından imzalanarak, mühürlenecek veya kaşelenecektir.</w:t>
      </w:r>
    </w:p>
    <w:p w:rsidR="004A1451" w:rsidRPr="007C40DC" w:rsidRDefault="004A1451" w:rsidP="00862193">
      <w:pPr>
        <w:ind w:right="-1"/>
        <w:jc w:val="both"/>
        <w:rPr>
          <w:sz w:val="20"/>
          <w:szCs w:val="20"/>
        </w:rPr>
      </w:pPr>
    </w:p>
    <w:p w:rsidR="004A1451" w:rsidRPr="007C40DC" w:rsidRDefault="004A1451" w:rsidP="0086219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4A1451" w:rsidRPr="007C40DC" w:rsidRDefault="004A1451" w:rsidP="00862193">
      <w:pPr>
        <w:ind w:right="-1"/>
        <w:jc w:val="both"/>
        <w:rPr>
          <w:sz w:val="20"/>
          <w:szCs w:val="20"/>
        </w:rPr>
      </w:pPr>
    </w:p>
    <w:p w:rsidR="004A1451" w:rsidRPr="007C40DC" w:rsidRDefault="004A1451" w:rsidP="0086219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4A1451" w:rsidRPr="007C40DC" w:rsidRDefault="004A1451" w:rsidP="00862193">
      <w:pPr>
        <w:spacing w:before="120" w:line="259" w:lineRule="auto"/>
        <w:jc w:val="both"/>
        <w:rPr>
          <w:b/>
          <w:sz w:val="20"/>
          <w:szCs w:val="20"/>
        </w:rPr>
      </w:pPr>
      <w:r w:rsidRPr="007C40DC">
        <w:rPr>
          <w:b/>
          <w:sz w:val="20"/>
          <w:szCs w:val="20"/>
        </w:rPr>
        <w:t>Madde 24-Teklif mektubunun şekli ve içeriği</w:t>
      </w:r>
    </w:p>
    <w:p w:rsidR="004A1451" w:rsidRPr="007C40DC" w:rsidRDefault="004A1451" w:rsidP="00862193">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w:t>
      </w:r>
      <w:r w:rsidRPr="00AF79C0">
        <w:rPr>
          <w:b/>
          <w:color w:val="000000"/>
          <w:sz w:val="20"/>
        </w:rPr>
        <w:t>“ASLIDIR”</w:t>
      </w:r>
      <w:r w:rsidRPr="007C40DC">
        <w:rPr>
          <w:color w:val="000000"/>
          <w:sz w:val="20"/>
        </w:rPr>
        <w:t xml:space="preserve"> yazan bir asıl nüsha ve üzerinde </w:t>
      </w:r>
      <w:r w:rsidRPr="00AF79C0">
        <w:rPr>
          <w:b/>
          <w:color w:val="000000"/>
          <w:sz w:val="20"/>
        </w:rPr>
        <w:t>“KOPYADIR”</w:t>
      </w:r>
      <w:r w:rsidRPr="007C40DC">
        <w:rPr>
          <w:color w:val="000000"/>
          <w:sz w:val="20"/>
        </w:rPr>
        <w:t xml:space="preserve"> yazan </w:t>
      </w:r>
      <w:r>
        <w:rPr>
          <w:color w:val="000000"/>
          <w:sz w:val="20"/>
        </w:rPr>
        <w:t>1</w:t>
      </w:r>
      <w:r w:rsidRPr="007C40DC">
        <w:rPr>
          <w:color w:val="000000"/>
          <w:sz w:val="20"/>
        </w:rPr>
        <w:t xml:space="preserve"> adet kopya bulunmalıdır.  </w:t>
      </w:r>
    </w:p>
    <w:p w:rsidR="004A1451" w:rsidRPr="007C40DC" w:rsidRDefault="004A1451" w:rsidP="00862193">
      <w:pPr>
        <w:tabs>
          <w:tab w:val="left" w:pos="0"/>
        </w:tabs>
        <w:ind w:right="-1"/>
        <w:jc w:val="both"/>
        <w:rPr>
          <w:sz w:val="20"/>
          <w:szCs w:val="20"/>
        </w:rPr>
      </w:pPr>
      <w:r w:rsidRPr="007C40DC">
        <w:rPr>
          <w:sz w:val="20"/>
          <w:szCs w:val="20"/>
        </w:rPr>
        <w:t xml:space="preserve">Teklif mektupları, yazılı ve imzalı olarak sunulur. Teklif Mektubunda; </w:t>
      </w:r>
    </w:p>
    <w:p w:rsidR="004A1451" w:rsidRPr="007C40DC" w:rsidRDefault="004A1451" w:rsidP="00EE7B78">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4A1451" w:rsidRPr="007C40DC" w:rsidRDefault="004A1451" w:rsidP="00EE7B78">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4A1451" w:rsidRPr="007C40DC" w:rsidRDefault="004A1451" w:rsidP="00EE7B78">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4A1451" w:rsidRPr="007C40DC" w:rsidRDefault="004A1451" w:rsidP="00EE7B78">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4A1451" w:rsidRPr="007C40DC" w:rsidRDefault="004A1451" w:rsidP="00862193">
      <w:pPr>
        <w:tabs>
          <w:tab w:val="left" w:pos="900"/>
        </w:tabs>
        <w:ind w:right="-1"/>
        <w:jc w:val="both"/>
        <w:rPr>
          <w:sz w:val="20"/>
          <w:szCs w:val="20"/>
        </w:rPr>
      </w:pPr>
      <w:r w:rsidRPr="007C40DC">
        <w:rPr>
          <w:sz w:val="20"/>
          <w:szCs w:val="20"/>
        </w:rPr>
        <w:t xml:space="preserve"> zorunludur.</w:t>
      </w:r>
    </w:p>
    <w:p w:rsidR="004A1451" w:rsidRPr="007C40DC" w:rsidRDefault="004A1451" w:rsidP="00862193">
      <w:pPr>
        <w:tabs>
          <w:tab w:val="left" w:pos="0"/>
          <w:tab w:val="left" w:pos="900"/>
        </w:tabs>
        <w:ind w:right="-1" w:firstLine="709"/>
        <w:jc w:val="both"/>
        <w:rPr>
          <w:sz w:val="20"/>
          <w:szCs w:val="20"/>
        </w:rPr>
      </w:pPr>
    </w:p>
    <w:p w:rsidR="004A1451" w:rsidRPr="007C40DC" w:rsidRDefault="004A1451" w:rsidP="0086219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4A1451" w:rsidRPr="007C40DC" w:rsidRDefault="004A1451" w:rsidP="00862193">
      <w:pPr>
        <w:tabs>
          <w:tab w:val="left" w:pos="0"/>
        </w:tabs>
        <w:ind w:right="-1"/>
        <w:jc w:val="both"/>
        <w:rPr>
          <w:b/>
          <w:sz w:val="20"/>
          <w:szCs w:val="20"/>
        </w:rPr>
      </w:pPr>
      <w:r w:rsidRPr="007C40DC">
        <w:rPr>
          <w:b/>
          <w:sz w:val="20"/>
          <w:szCs w:val="20"/>
        </w:rPr>
        <w:tab/>
      </w:r>
    </w:p>
    <w:p w:rsidR="004A1451" w:rsidRDefault="004A1451" w:rsidP="0086219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4A1451" w:rsidRPr="007C40DC" w:rsidRDefault="004A1451" w:rsidP="00862193">
      <w:pPr>
        <w:tabs>
          <w:tab w:val="left" w:pos="0"/>
        </w:tabs>
        <w:ind w:right="-1"/>
        <w:jc w:val="both"/>
        <w:rPr>
          <w:b/>
          <w:sz w:val="20"/>
          <w:szCs w:val="20"/>
        </w:rPr>
      </w:pPr>
    </w:p>
    <w:p w:rsidR="004A1451" w:rsidRPr="007C40DC" w:rsidRDefault="004A1451" w:rsidP="00862193">
      <w:pPr>
        <w:tabs>
          <w:tab w:val="left" w:pos="0"/>
        </w:tabs>
        <w:ind w:right="-1"/>
        <w:jc w:val="both"/>
        <w:rPr>
          <w:sz w:val="20"/>
          <w:szCs w:val="20"/>
        </w:rPr>
      </w:pPr>
      <w:r w:rsidRPr="007C40DC">
        <w:rPr>
          <w:b/>
          <w:sz w:val="20"/>
          <w:szCs w:val="20"/>
        </w:rPr>
        <w:t>Madde 25- Tekliflerin geçerlilik süresi</w:t>
      </w:r>
    </w:p>
    <w:p w:rsidR="004A1451" w:rsidRPr="007C40DC" w:rsidRDefault="004A1451" w:rsidP="00862193">
      <w:pPr>
        <w:pStyle w:val="BodyText2"/>
        <w:spacing w:line="240" w:lineRule="auto"/>
        <w:ind w:right="-1"/>
        <w:rPr>
          <w:rFonts w:ascii="Times New Roman" w:hAnsi="Times New Roman"/>
          <w:lang w:val="tr-TR"/>
        </w:rPr>
      </w:pPr>
      <w:r w:rsidRPr="007C40DC">
        <w:rPr>
          <w:rFonts w:ascii="Times New Roman" w:hAnsi="Times New Roman"/>
          <w:lang w:val="tr-TR"/>
        </w:rPr>
        <w:t xml:space="preserve">Tekliflerin geçerlilik süresi, ihale tarihinden itibaren en az. 60 takvim günü olmalıdır. Bu süreden daha kısa süreyle geçerli olduğu belirtilen teklif mektupları değerlendirmeye alınmayacaktır. </w:t>
      </w:r>
    </w:p>
    <w:p w:rsidR="004A1451" w:rsidRPr="007C40DC" w:rsidRDefault="004A1451" w:rsidP="00862193">
      <w:pPr>
        <w:pStyle w:val="BodyText2"/>
        <w:spacing w:line="240" w:lineRule="auto"/>
        <w:ind w:right="-1"/>
        <w:rPr>
          <w:rFonts w:ascii="Times New Roman" w:hAnsi="Times New Roman"/>
          <w:lang w:val="tr-TR"/>
        </w:rPr>
      </w:pPr>
      <w:r w:rsidRPr="007C40DC">
        <w:rPr>
          <w:rFonts w:ascii="Times New Roman" w:hAnsi="Times New Roman"/>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4A1451" w:rsidRPr="007C40DC" w:rsidRDefault="004A1451" w:rsidP="00862193">
      <w:pPr>
        <w:pStyle w:val="BodyText2"/>
        <w:spacing w:after="60" w:line="240" w:lineRule="auto"/>
        <w:ind w:right="-1"/>
        <w:rPr>
          <w:rFonts w:ascii="Times New Roman" w:hAnsi="Times New Roman"/>
          <w:lang w:val="tr-TR"/>
        </w:rPr>
      </w:pPr>
      <w:r w:rsidRPr="007C40DC">
        <w:rPr>
          <w:rFonts w:ascii="Times New Roman" w:hAnsi="Times New Roman"/>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4A1451" w:rsidRPr="007C40DC" w:rsidRDefault="004A1451" w:rsidP="0086219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4A1451" w:rsidRPr="007C40DC" w:rsidRDefault="004A1451" w:rsidP="00862193">
      <w:pPr>
        <w:keepNext/>
        <w:tabs>
          <w:tab w:val="left" w:pos="0"/>
        </w:tabs>
        <w:jc w:val="both"/>
        <w:rPr>
          <w:b/>
          <w:sz w:val="20"/>
          <w:szCs w:val="20"/>
        </w:rPr>
      </w:pPr>
      <w:r w:rsidRPr="007C40DC">
        <w:rPr>
          <w:b/>
          <w:sz w:val="20"/>
          <w:szCs w:val="20"/>
        </w:rPr>
        <w:t xml:space="preserve">Madde 26- Geçici teminat </w:t>
      </w:r>
    </w:p>
    <w:p w:rsidR="004A1451" w:rsidRPr="00ED14DD" w:rsidRDefault="004A1451" w:rsidP="00862193">
      <w:pPr>
        <w:tabs>
          <w:tab w:val="left" w:pos="0"/>
        </w:tabs>
        <w:spacing w:before="120"/>
        <w:jc w:val="both"/>
        <w:rPr>
          <w:sz w:val="20"/>
          <w:szCs w:val="20"/>
        </w:rPr>
      </w:pPr>
      <w:r w:rsidRPr="00ED14DD">
        <w:rPr>
          <w:sz w:val="20"/>
          <w:szCs w:val="20"/>
        </w:rPr>
        <w:t>Bu ihale kapsamında geçici teminat istenmemektedir.</w:t>
      </w:r>
    </w:p>
    <w:p w:rsidR="004A1451" w:rsidRPr="007C40DC" w:rsidRDefault="004A1451" w:rsidP="00862193">
      <w:pPr>
        <w:spacing w:before="120" w:after="120"/>
        <w:jc w:val="both"/>
        <w:rPr>
          <w:b/>
          <w:color w:val="000000"/>
          <w:sz w:val="20"/>
        </w:rPr>
      </w:pPr>
      <w:r>
        <w:rPr>
          <w:b/>
          <w:color w:val="000000"/>
          <w:sz w:val="20"/>
        </w:rPr>
        <w:t>Madde 27</w:t>
      </w:r>
      <w:r w:rsidRPr="007C40DC">
        <w:rPr>
          <w:b/>
          <w:color w:val="000000"/>
          <w:sz w:val="20"/>
        </w:rPr>
        <w:t>- Son teklif teslim tarihinden önce ek bilgi talepleri</w:t>
      </w:r>
    </w:p>
    <w:p w:rsidR="004A1451" w:rsidRPr="007C40DC" w:rsidRDefault="004A1451" w:rsidP="0086219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ilgili Ajansın internet sayfasında duyurur. </w:t>
      </w:r>
    </w:p>
    <w:p w:rsidR="004A1451" w:rsidRPr="007C40DC" w:rsidRDefault="004A1451" w:rsidP="0086219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4A1451" w:rsidRPr="007C40DC" w:rsidRDefault="004A1451" w:rsidP="00862193">
      <w:pPr>
        <w:spacing w:before="120" w:after="120"/>
        <w:jc w:val="both"/>
        <w:rPr>
          <w:b/>
          <w:color w:val="000000"/>
          <w:sz w:val="20"/>
        </w:rPr>
      </w:pPr>
      <w:r>
        <w:rPr>
          <w:b/>
          <w:color w:val="000000"/>
          <w:sz w:val="20"/>
        </w:rPr>
        <w:t>Madde 28</w:t>
      </w:r>
      <w:r w:rsidRPr="007C40DC">
        <w:rPr>
          <w:b/>
          <w:color w:val="000000"/>
          <w:sz w:val="20"/>
        </w:rPr>
        <w:t>- Tekliflerin sunulması</w:t>
      </w:r>
    </w:p>
    <w:p w:rsidR="004A1451" w:rsidRPr="007C40DC" w:rsidRDefault="004A1451" w:rsidP="0086219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4A1451" w:rsidRPr="00E62603" w:rsidRDefault="004A1451" w:rsidP="00E62603">
      <w:pPr>
        <w:numPr>
          <w:ilvl w:val="0"/>
          <w:numId w:val="6"/>
        </w:numPr>
        <w:overflowPunct w:val="0"/>
        <w:autoSpaceDE w:val="0"/>
        <w:autoSpaceDN w:val="0"/>
        <w:adjustRightInd w:val="0"/>
        <w:jc w:val="both"/>
        <w:textAlignment w:val="baseline"/>
        <w:rPr>
          <w:sz w:val="20"/>
          <w:szCs w:val="20"/>
        </w:rPr>
      </w:pPr>
      <w:r>
        <w:rPr>
          <w:bCs/>
          <w:color w:val="000000"/>
          <w:sz w:val="20"/>
          <w:szCs w:val="20"/>
        </w:rPr>
        <w:t>(</w:t>
      </w:r>
      <w:r w:rsidRPr="00096B39">
        <w:rPr>
          <w:bCs/>
          <w:color w:val="000000"/>
          <w:sz w:val="20"/>
          <w:szCs w:val="20"/>
        </w:rPr>
        <w:t xml:space="preserve">Taahhütlü posta  / kargo servisi) ile </w:t>
      </w:r>
      <w:r w:rsidRPr="00096B39">
        <w:rPr>
          <w:color w:val="000000"/>
          <w:sz w:val="20"/>
          <w:szCs w:val="20"/>
        </w:rPr>
        <w:t xml:space="preserve"> </w:t>
      </w:r>
      <w:r w:rsidRPr="00AF79C0">
        <w:rPr>
          <w:b/>
          <w:spacing w:val="-2"/>
          <w:sz w:val="20"/>
          <w:szCs w:val="20"/>
        </w:rPr>
        <w:t>H.Yusuf Mescit Mh. Mar-San Sanayi Sitesi Özkafa Sk. No:51</w:t>
      </w:r>
      <w:r>
        <w:rPr>
          <w:spacing w:val="-2"/>
          <w:sz w:val="20"/>
          <w:szCs w:val="20"/>
        </w:rPr>
        <w:t xml:space="preserve"> </w:t>
      </w:r>
      <w:r w:rsidRPr="00096B39">
        <w:rPr>
          <w:rStyle w:val="Emphasis"/>
          <w:color w:val="000000"/>
          <w:sz w:val="20"/>
          <w:szCs w:val="20"/>
        </w:rPr>
        <w:t xml:space="preserve"> </w:t>
      </w:r>
      <w:r w:rsidRPr="00AF79C0">
        <w:rPr>
          <w:b/>
          <w:sz w:val="20"/>
          <w:szCs w:val="20"/>
        </w:rPr>
        <w:t>Karatay / KONYA</w:t>
      </w:r>
      <w:r>
        <w:rPr>
          <w:sz w:val="20"/>
          <w:szCs w:val="20"/>
        </w:rPr>
        <w:t xml:space="preserve"> </w:t>
      </w:r>
      <w:r>
        <w:rPr>
          <w:rStyle w:val="Emphasis"/>
          <w:i w:val="0"/>
          <w:color w:val="000000"/>
          <w:sz w:val="20"/>
          <w:szCs w:val="20"/>
        </w:rPr>
        <w:t>a</w:t>
      </w:r>
      <w:r w:rsidRPr="00096B39">
        <w:rPr>
          <w:rStyle w:val="Emphasis"/>
          <w:i w:val="0"/>
          <w:color w:val="000000"/>
          <w:sz w:val="20"/>
          <w:szCs w:val="20"/>
        </w:rPr>
        <w:t>dresine</w:t>
      </w:r>
      <w:r w:rsidRPr="00096B39">
        <w:rPr>
          <w:spacing w:val="-2"/>
          <w:sz w:val="20"/>
          <w:szCs w:val="20"/>
        </w:rPr>
        <w:t>,</w:t>
      </w:r>
    </w:p>
    <w:p w:rsidR="004A1451" w:rsidRPr="00E62603" w:rsidRDefault="004A1451" w:rsidP="00E62603">
      <w:pPr>
        <w:numPr>
          <w:ilvl w:val="0"/>
          <w:numId w:val="6"/>
        </w:numPr>
        <w:overflowPunct w:val="0"/>
        <w:autoSpaceDE w:val="0"/>
        <w:autoSpaceDN w:val="0"/>
        <w:adjustRightInd w:val="0"/>
        <w:jc w:val="both"/>
        <w:textAlignment w:val="baseline"/>
        <w:rPr>
          <w:sz w:val="20"/>
          <w:szCs w:val="20"/>
        </w:rPr>
      </w:pPr>
      <w:r w:rsidRPr="00096B39">
        <w:rPr>
          <w:b/>
          <w:color w:val="000000"/>
          <w:sz w:val="20"/>
          <w:szCs w:val="20"/>
        </w:rPr>
        <w:t xml:space="preserve">Ya da </w:t>
      </w:r>
      <w:r w:rsidRPr="00096B39">
        <w:rPr>
          <w:bCs/>
          <w:color w:val="000000"/>
          <w:sz w:val="20"/>
          <w:szCs w:val="20"/>
        </w:rPr>
        <w:t xml:space="preserve">Sözleşme Makamına doğrudan elden ile </w:t>
      </w:r>
      <w:r w:rsidRPr="00096B39">
        <w:rPr>
          <w:color w:val="000000"/>
          <w:sz w:val="20"/>
          <w:szCs w:val="20"/>
        </w:rPr>
        <w:t xml:space="preserve"> </w:t>
      </w:r>
      <w:r w:rsidRPr="00AF79C0">
        <w:rPr>
          <w:b/>
          <w:spacing w:val="-2"/>
          <w:sz w:val="20"/>
          <w:szCs w:val="20"/>
        </w:rPr>
        <w:t xml:space="preserve">H.Yusuf Mescit Mh. Mar-San Sanayi Sitesi Özkafa Sk. No:51 </w:t>
      </w:r>
      <w:r w:rsidRPr="00AF79C0">
        <w:rPr>
          <w:b/>
          <w:sz w:val="20"/>
          <w:szCs w:val="20"/>
        </w:rPr>
        <w:t>Karatay / KONYA</w:t>
      </w:r>
      <w:r>
        <w:rPr>
          <w:sz w:val="20"/>
          <w:szCs w:val="20"/>
        </w:rPr>
        <w:t xml:space="preserve"> adresine</w:t>
      </w:r>
      <w:r w:rsidRPr="00096B39">
        <w:rPr>
          <w:rStyle w:val="Emphasis"/>
          <w:color w:val="000000"/>
          <w:sz w:val="20"/>
          <w:szCs w:val="20"/>
        </w:rPr>
        <w:t xml:space="preserve"> </w:t>
      </w:r>
      <w:r w:rsidRPr="00096B39">
        <w:rPr>
          <w:bCs/>
          <w:color w:val="000000"/>
          <w:sz w:val="20"/>
          <w:szCs w:val="20"/>
        </w:rPr>
        <w:t xml:space="preserve">teslim (kurye servisleri de dahil) edilmeli ve teslim karşılığında imzalı ve tarihli bir belge alınmalıdır. </w:t>
      </w:r>
    </w:p>
    <w:p w:rsidR="004A1451" w:rsidRPr="007C40DC" w:rsidRDefault="004A1451" w:rsidP="00862193">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lang w:val="tr-TR"/>
        </w:rPr>
      </w:pPr>
      <w:r w:rsidRPr="007C40DC">
        <w:rPr>
          <w:rStyle w:val="Strong"/>
          <w:rFonts w:eastAsia="SimSun"/>
          <w:b w:val="0"/>
          <w:color w:val="000000"/>
          <w:u w:val="single"/>
          <w:lang w:val="tr-TR"/>
        </w:rPr>
        <w:t>Başka yollarla ulaştırılan teklifler değerlendirmeye alınmayacaktır.</w:t>
      </w:r>
      <w:r w:rsidRPr="007C40DC">
        <w:rPr>
          <w:rStyle w:val="Strong"/>
          <w:rFonts w:eastAsia="SimSun"/>
          <w:color w:val="000000"/>
          <w:lang w:val="tr-TR"/>
        </w:rPr>
        <w:t xml:space="preserve"> </w:t>
      </w:r>
      <w:r w:rsidRPr="007C40DC">
        <w:rPr>
          <w:color w:val="000000"/>
          <w:lang w:val="tr-TR"/>
        </w:rPr>
        <w:t xml:space="preserve">Teklifler, çift zarf sistemi kullanılarak teslim edilmelidir; bir dış paket veya zarfın içerisinde, birinin üzerinde </w:t>
      </w:r>
      <w:r w:rsidRPr="007C40DC">
        <w:rPr>
          <w:bCs/>
          <w:color w:val="000000"/>
          <w:u w:val="single"/>
          <w:lang w:val="tr-TR"/>
        </w:rPr>
        <w:t>A Zarfı- Teknik Teklif</w:t>
      </w:r>
      <w:r w:rsidRPr="007C40DC">
        <w:rPr>
          <w:color w:val="000000"/>
          <w:lang w:val="tr-TR"/>
        </w:rPr>
        <w:t xml:space="preserve">, diğerinin üzerinde </w:t>
      </w:r>
      <w:r w:rsidRPr="007C40DC">
        <w:rPr>
          <w:bCs/>
          <w:color w:val="000000"/>
          <w:u w:val="single"/>
          <w:lang w:val="tr-TR"/>
        </w:rPr>
        <w:t>B Zarfı- Mali teklif</w:t>
      </w:r>
      <w:r w:rsidRPr="007C40DC">
        <w:rPr>
          <w:color w:val="000000"/>
          <w:u w:val="single"/>
          <w:lang w:val="tr-TR"/>
        </w:rPr>
        <w:t xml:space="preserve"> </w:t>
      </w:r>
      <w:r w:rsidRPr="007C40DC">
        <w:rPr>
          <w:color w:val="000000"/>
          <w:lang w:val="tr-TR"/>
        </w:rPr>
        <w:t>yazan iki ayrı mühürlü zarf olmalıdır.</w:t>
      </w:r>
    </w:p>
    <w:p w:rsidR="004A1451" w:rsidRPr="007C40DC" w:rsidRDefault="004A1451" w:rsidP="0086219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4A1451" w:rsidRPr="007C40DC" w:rsidRDefault="004A1451" w:rsidP="0086219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A1451" w:rsidRPr="007C40DC" w:rsidRDefault="004A1451" w:rsidP="00862193">
      <w:pPr>
        <w:keepNext/>
        <w:spacing w:before="120" w:after="120"/>
        <w:jc w:val="both"/>
        <w:rPr>
          <w:b/>
          <w:color w:val="000000"/>
          <w:sz w:val="20"/>
        </w:rPr>
      </w:pPr>
      <w:r>
        <w:rPr>
          <w:b/>
          <w:color w:val="000000"/>
          <w:sz w:val="20"/>
        </w:rPr>
        <w:t>Madde 29</w:t>
      </w:r>
      <w:r w:rsidRPr="007C40DC">
        <w:rPr>
          <w:b/>
          <w:color w:val="000000"/>
          <w:sz w:val="20"/>
        </w:rPr>
        <w:t>- Tekliflerin mülkiyeti</w:t>
      </w:r>
    </w:p>
    <w:p w:rsidR="004A1451" w:rsidRPr="007C40DC" w:rsidRDefault="004A1451" w:rsidP="0086219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4A1451" w:rsidRPr="007C40DC" w:rsidRDefault="004A1451" w:rsidP="00862193">
      <w:pPr>
        <w:spacing w:before="120" w:after="120"/>
        <w:jc w:val="both"/>
        <w:rPr>
          <w:b/>
          <w:color w:val="000000"/>
          <w:sz w:val="20"/>
        </w:rPr>
      </w:pPr>
      <w:r>
        <w:rPr>
          <w:b/>
          <w:color w:val="000000"/>
          <w:sz w:val="20"/>
        </w:rPr>
        <w:t>Madde 30</w:t>
      </w:r>
      <w:r w:rsidRPr="007C40DC">
        <w:rPr>
          <w:b/>
          <w:color w:val="000000"/>
          <w:sz w:val="20"/>
        </w:rPr>
        <w:t>-Tekliflerin açılması</w:t>
      </w:r>
    </w:p>
    <w:p w:rsidR="004A1451" w:rsidRPr="007C40DC" w:rsidRDefault="004A1451" w:rsidP="0086219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4A1451" w:rsidRPr="007C40DC" w:rsidRDefault="004A1451" w:rsidP="00EE7B78">
      <w:pPr>
        <w:numPr>
          <w:ilvl w:val="0"/>
          <w:numId w:val="17"/>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4A1451" w:rsidRPr="007C40DC" w:rsidRDefault="004A1451" w:rsidP="00EE7B78">
      <w:pPr>
        <w:pStyle w:val="BodyText2"/>
        <w:numPr>
          <w:ilvl w:val="0"/>
          <w:numId w:val="17"/>
        </w:numPr>
        <w:tabs>
          <w:tab w:val="left" w:pos="0"/>
          <w:tab w:val="left" w:pos="360"/>
        </w:tabs>
        <w:spacing w:after="60" w:line="240" w:lineRule="auto"/>
        <w:ind w:left="714" w:right="-142" w:hanging="357"/>
        <w:rPr>
          <w:rFonts w:ascii="Times New Roman" w:hAnsi="Times New Roman"/>
          <w:lang w:val="tr-TR"/>
        </w:rPr>
      </w:pPr>
      <w:r w:rsidRPr="007C40DC">
        <w:rPr>
          <w:rFonts w:ascii="Times New Roman" w:hAnsi="Times New Roman"/>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A1451" w:rsidRPr="007C40DC" w:rsidRDefault="004A1451" w:rsidP="00EE7B78">
      <w:pPr>
        <w:pStyle w:val="BodyText2"/>
        <w:numPr>
          <w:ilvl w:val="0"/>
          <w:numId w:val="17"/>
        </w:numPr>
        <w:tabs>
          <w:tab w:val="left" w:pos="0"/>
          <w:tab w:val="left" w:pos="360"/>
        </w:tabs>
        <w:spacing w:after="60" w:line="240" w:lineRule="auto"/>
        <w:ind w:left="714" w:right="-142" w:hanging="357"/>
        <w:rPr>
          <w:rFonts w:ascii="Times New Roman" w:hAnsi="Times New Roman"/>
          <w:lang w:val="tr-TR"/>
        </w:rPr>
      </w:pPr>
      <w:r w:rsidRPr="007C40DC">
        <w:rPr>
          <w:rFonts w:ascii="Times New Roman" w:hAnsi="Times New Roman"/>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A1451" w:rsidRPr="007C40DC" w:rsidRDefault="004A1451" w:rsidP="00862193">
      <w:pPr>
        <w:pStyle w:val="BodyText2"/>
        <w:tabs>
          <w:tab w:val="left" w:pos="0"/>
          <w:tab w:val="left" w:pos="360"/>
        </w:tabs>
        <w:spacing w:after="60" w:line="240" w:lineRule="auto"/>
        <w:ind w:left="714" w:right="-142"/>
        <w:rPr>
          <w:rFonts w:ascii="Times New Roman" w:hAnsi="Times New Roman"/>
          <w:lang w:val="tr-TR"/>
        </w:rPr>
      </w:pPr>
      <w:r w:rsidRPr="007C40DC">
        <w:rPr>
          <w:rFonts w:ascii="Times New Roman" w:hAnsi="Times New Roman"/>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A1451" w:rsidRPr="007C40DC" w:rsidRDefault="004A1451" w:rsidP="00EE7B78">
      <w:pPr>
        <w:pStyle w:val="BodyText2"/>
        <w:numPr>
          <w:ilvl w:val="0"/>
          <w:numId w:val="17"/>
        </w:numPr>
        <w:tabs>
          <w:tab w:val="left" w:pos="0"/>
          <w:tab w:val="left" w:pos="360"/>
        </w:tabs>
        <w:spacing w:after="60" w:line="240" w:lineRule="auto"/>
        <w:ind w:left="714" w:right="-142" w:hanging="357"/>
        <w:rPr>
          <w:rFonts w:ascii="Times New Roman" w:hAnsi="Times New Roman"/>
          <w:lang w:val="tr-TR"/>
        </w:rPr>
      </w:pPr>
      <w:r w:rsidRPr="007C40DC">
        <w:rPr>
          <w:rFonts w:ascii="Times New Roman" w:hAnsi="Times New Roman"/>
          <w:lang w:val="tr-TR"/>
        </w:rPr>
        <w:t>c. bendine göre düzenlenecek tutanaklar Değerlendirme Komitesince imzalanır. Bu tutanakların Değerlendirme Komitesi başkanı tarafından onaylanmış bir sureti isteyenlere imza karşılığı verilir.</w:t>
      </w:r>
    </w:p>
    <w:p w:rsidR="004A1451" w:rsidRPr="007C40DC" w:rsidRDefault="004A1451" w:rsidP="00EE7B78">
      <w:pPr>
        <w:pStyle w:val="BodyText2"/>
        <w:numPr>
          <w:ilvl w:val="0"/>
          <w:numId w:val="17"/>
        </w:numPr>
        <w:tabs>
          <w:tab w:val="left" w:pos="0"/>
        </w:tabs>
        <w:spacing w:after="60" w:line="240" w:lineRule="auto"/>
        <w:ind w:left="714" w:right="-142" w:hanging="357"/>
        <w:rPr>
          <w:rFonts w:ascii="Times New Roman" w:hAnsi="Times New Roman"/>
          <w:lang w:val="tr-TR"/>
        </w:rPr>
      </w:pPr>
      <w:r w:rsidRPr="007C40DC">
        <w:rPr>
          <w:rFonts w:ascii="Times New Roman" w:hAnsi="Times New Roman"/>
          <w:lang w:val="tr-TR"/>
        </w:rPr>
        <w:t>Bu aşamada; hiçbir teklifin reddine veya kabulüne karar verilmez, teklifi oluşturan belgeler düzeltilemez ve tamamlanamaz. Teklifler Değerlendirme Komitesince hemen değerlendirilmek üzere oturum kapatılır.</w:t>
      </w:r>
    </w:p>
    <w:p w:rsidR="004A1451" w:rsidRPr="007C40DC" w:rsidRDefault="004A1451" w:rsidP="00862193">
      <w:pPr>
        <w:pStyle w:val="BodyText2"/>
        <w:tabs>
          <w:tab w:val="left" w:pos="0"/>
        </w:tabs>
        <w:spacing w:line="240" w:lineRule="auto"/>
        <w:ind w:right="-142"/>
        <w:rPr>
          <w:rFonts w:ascii="Times New Roman" w:hAnsi="Times New Roman"/>
          <w:b/>
          <w:lang w:val="tr-TR"/>
        </w:rPr>
      </w:pPr>
      <w:r>
        <w:rPr>
          <w:rFonts w:ascii="Times New Roman" w:hAnsi="Times New Roman"/>
          <w:b/>
          <w:lang w:val="tr-TR"/>
        </w:rPr>
        <w:t>Madde 31</w:t>
      </w:r>
      <w:r w:rsidRPr="007C40DC">
        <w:rPr>
          <w:rFonts w:ascii="Times New Roman" w:hAnsi="Times New Roman"/>
          <w:b/>
          <w:lang w:val="tr-TR"/>
        </w:rPr>
        <w:t>-Tekliflerin değerlendirilmesi</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Teklif zarfı içinde sunulması gereken belgeler ve bu belgelere eklenmesi zorunlu olan eklerinden herhangi birinin, isteklilerce sunulmaması halinde,  bu eksik belgeler ve ekleri tamamlatılmayacaktır.</w:t>
      </w:r>
    </w:p>
    <w:p w:rsidR="004A1451" w:rsidRPr="007C40DC" w:rsidRDefault="004A1451" w:rsidP="00862193">
      <w:pPr>
        <w:spacing w:after="60"/>
        <w:ind w:right="23"/>
        <w:jc w:val="both"/>
        <w:rPr>
          <w:sz w:val="20"/>
          <w:szCs w:val="20"/>
        </w:rPr>
      </w:pPr>
      <w:r w:rsidRPr="007C40DC">
        <w:rPr>
          <w:sz w:val="20"/>
          <w:szCs w:val="20"/>
        </w:rPr>
        <w:t xml:space="preserve">Ancak, </w:t>
      </w:r>
    </w:p>
    <w:p w:rsidR="004A1451" w:rsidRPr="007C40DC" w:rsidRDefault="004A1451" w:rsidP="00EE7B78">
      <w:pPr>
        <w:numPr>
          <w:ilvl w:val="0"/>
          <w:numId w:val="18"/>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A1451" w:rsidRPr="007C40DC" w:rsidRDefault="004A1451" w:rsidP="00EE7B78">
      <w:pPr>
        <w:numPr>
          <w:ilvl w:val="0"/>
          <w:numId w:val="18"/>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A1451" w:rsidRPr="007C40DC" w:rsidRDefault="004A1451" w:rsidP="00862193">
      <w:pPr>
        <w:spacing w:after="60"/>
        <w:ind w:right="23"/>
        <w:jc w:val="both"/>
        <w:rPr>
          <w:sz w:val="20"/>
          <w:szCs w:val="20"/>
        </w:rPr>
      </w:pPr>
      <w:r w:rsidRPr="007C40DC">
        <w:rPr>
          <w:sz w:val="20"/>
          <w:szCs w:val="20"/>
        </w:rPr>
        <w:t xml:space="preserve">verilen süre içinde tamamlanacaktır. </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 xml:space="preserve">Bu ilk değerlendirme ve işlemler sonucunda belgeleri eksiksiz ve teklif mektubu ile geçici teminatı usulüne uygun olan isteklilerin tekliflerinin ayrıntılı değerlendirilmesine geçilir. </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 xml:space="preserve">En son aşamada isteklilerin mali teklif mektubu eki cetvellerinde aritmetik hata bulunup bulunmadığı kontrol edilir. </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A1451" w:rsidRPr="007C40DC" w:rsidRDefault="004A1451" w:rsidP="0086219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A1451" w:rsidRPr="007C40DC" w:rsidRDefault="004A1451" w:rsidP="0086219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FootnoteReference"/>
          <w:sz w:val="20"/>
          <w:szCs w:val="20"/>
        </w:rPr>
        <w:footnoteReference w:id="1"/>
      </w:r>
      <w:r w:rsidRPr="00C00F85">
        <w:rPr>
          <w:sz w:val="20"/>
          <w:szCs w:val="20"/>
        </w:rPr>
        <w:t>.</w:t>
      </w:r>
    </w:p>
    <w:p w:rsidR="004A1451" w:rsidRPr="007C40DC" w:rsidRDefault="004A1451" w:rsidP="0086219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b/>
          <w:lang w:val="tr-TR"/>
        </w:rPr>
        <w:t>Madde 3</w:t>
      </w:r>
      <w:r>
        <w:rPr>
          <w:rFonts w:ascii="Times New Roman" w:hAnsi="Times New Roman"/>
          <w:b/>
          <w:lang w:val="tr-TR"/>
        </w:rPr>
        <w:t>2</w:t>
      </w:r>
      <w:r w:rsidRPr="007C40DC">
        <w:rPr>
          <w:rFonts w:ascii="Times New Roman" w:hAnsi="Times New Roman"/>
          <w:b/>
          <w:lang w:val="tr-TR"/>
        </w:rPr>
        <w:t>- İsteklilerden tekliflerine açıklık getirilmesinin istenilmesi</w:t>
      </w:r>
    </w:p>
    <w:p w:rsidR="004A1451" w:rsidRPr="007C40DC" w:rsidRDefault="004A1451"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4A1451" w:rsidRPr="007C40DC" w:rsidRDefault="004A1451" w:rsidP="00862193">
      <w:pPr>
        <w:pStyle w:val="BodyText2"/>
        <w:tabs>
          <w:tab w:val="left" w:pos="0"/>
        </w:tabs>
        <w:spacing w:line="240" w:lineRule="auto"/>
        <w:ind w:right="-142"/>
        <w:rPr>
          <w:rFonts w:ascii="Times New Roman" w:hAnsi="Times New Roman"/>
          <w:bCs/>
          <w:lang w:val="tr-TR"/>
        </w:rPr>
      </w:pPr>
      <w:r w:rsidRPr="007C40DC">
        <w:rPr>
          <w:rFonts w:ascii="Times New Roman" w:hAnsi="Times New Roman"/>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lang w:val="tr-TR"/>
        </w:rPr>
        <w:t>ın açıklama talebi ve isteklinin bu talebe vereceği cevaplar yazılı olacaktır.</w:t>
      </w:r>
    </w:p>
    <w:p w:rsidR="004A1451" w:rsidRPr="007C40DC" w:rsidRDefault="004A1451" w:rsidP="00862193">
      <w:pPr>
        <w:pStyle w:val="BodyText2"/>
        <w:tabs>
          <w:tab w:val="left" w:pos="0"/>
        </w:tabs>
        <w:spacing w:line="240" w:lineRule="auto"/>
        <w:ind w:right="-142"/>
        <w:rPr>
          <w:rFonts w:ascii="Times New Roman" w:hAnsi="Times New Roman"/>
          <w:b/>
          <w:lang w:val="tr-TR"/>
        </w:rPr>
      </w:pPr>
      <w:r>
        <w:rPr>
          <w:rFonts w:ascii="Times New Roman" w:hAnsi="Times New Roman"/>
          <w:b/>
          <w:lang w:val="tr-TR"/>
        </w:rPr>
        <w:t>Madde 33</w:t>
      </w:r>
      <w:r w:rsidRPr="007C40DC">
        <w:rPr>
          <w:rFonts w:ascii="Times New Roman" w:hAnsi="Times New Roman"/>
          <w:b/>
          <w:lang w:val="tr-TR"/>
        </w:rPr>
        <w:t>-Bütün tekliflerin reddedilmesi ve ihalenin iptal edilmesinde Sözleşme Makamının serbestliği</w:t>
      </w:r>
    </w:p>
    <w:p w:rsidR="004A1451" w:rsidRPr="007C40DC" w:rsidRDefault="004A1451" w:rsidP="00862193">
      <w:pPr>
        <w:pStyle w:val="BodyText2"/>
        <w:tabs>
          <w:tab w:val="left" w:pos="0"/>
        </w:tabs>
        <w:spacing w:after="60" w:line="240" w:lineRule="auto"/>
        <w:ind w:right="-142"/>
        <w:rPr>
          <w:rFonts w:ascii="Times New Roman" w:hAnsi="Times New Roman"/>
          <w:bCs/>
          <w:lang w:val="tr-TR"/>
        </w:rPr>
      </w:pPr>
      <w:r w:rsidRPr="007C40DC">
        <w:rPr>
          <w:rFonts w:ascii="Times New Roman" w:hAnsi="Times New Roman"/>
          <w:bCs/>
          <w:lang w:val="tr-TR"/>
        </w:rPr>
        <w:t xml:space="preserve">Değerlendirme Komitesinin kararı üzerine </w:t>
      </w:r>
      <w:r w:rsidRPr="007C40DC">
        <w:rPr>
          <w:rFonts w:ascii="Times New Roman" w:hAnsi="Times New Roman"/>
          <w:lang w:val="tr-TR"/>
        </w:rPr>
        <w:t>Sözleşme Makamı</w:t>
      </w:r>
      <w:r w:rsidRPr="007C40DC">
        <w:rPr>
          <w:rFonts w:ascii="Times New Roman" w:hAnsi="Times New Roman"/>
          <w:bCs/>
          <w:lang w:val="tr-TR"/>
        </w:rPr>
        <w:t xml:space="preserve">, gerekçelerini net bir şekilde belirterek, verilmiş olan bütün teklifleri reddetmekte ve ihaleyi iptal etmekte serbesttir. </w:t>
      </w:r>
      <w:r w:rsidRPr="007C40DC">
        <w:rPr>
          <w:rFonts w:ascii="Times New Roman" w:hAnsi="Times New Roman"/>
          <w:lang w:val="tr-TR"/>
        </w:rPr>
        <w:t>Sözleşme Makamı</w:t>
      </w:r>
      <w:r w:rsidRPr="007C40DC">
        <w:rPr>
          <w:rFonts w:ascii="Times New Roman" w:hAnsi="Times New Roman"/>
          <w:bCs/>
          <w:lang w:val="tr-TR"/>
        </w:rPr>
        <w:t xml:space="preserve"> bütün tekliflerin reddedilmesi nedeniyle  herhangi bir yükümlülük altına girmez. </w:t>
      </w:r>
    </w:p>
    <w:p w:rsidR="004A1451" w:rsidRPr="007C40DC" w:rsidRDefault="004A1451" w:rsidP="00862193">
      <w:pPr>
        <w:pStyle w:val="BodyText2"/>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İptal, aşağıdaki durumlarda gerçekleşebilir:</w:t>
      </w:r>
    </w:p>
    <w:p w:rsidR="004A1451" w:rsidRPr="007C40DC" w:rsidRDefault="004A1451" w:rsidP="00EE7B78">
      <w:pPr>
        <w:numPr>
          <w:ilvl w:val="0"/>
          <w:numId w:val="19"/>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4A1451" w:rsidRPr="007C40DC" w:rsidRDefault="004A1451" w:rsidP="00EE7B78">
      <w:pPr>
        <w:numPr>
          <w:ilvl w:val="0"/>
          <w:numId w:val="19"/>
        </w:numPr>
        <w:spacing w:before="120" w:after="120"/>
        <w:ind w:left="1077" w:hanging="357"/>
        <w:jc w:val="both"/>
        <w:rPr>
          <w:color w:val="000000"/>
          <w:sz w:val="20"/>
        </w:rPr>
      </w:pPr>
      <w:r w:rsidRPr="007C40DC">
        <w:rPr>
          <w:color w:val="000000"/>
          <w:sz w:val="20"/>
        </w:rPr>
        <w:t>Projenin ekonomik ya da teknik verilerinin temelden değişmesi;</w:t>
      </w:r>
    </w:p>
    <w:p w:rsidR="004A1451" w:rsidRPr="00043900" w:rsidRDefault="004A1451" w:rsidP="00EE7B78">
      <w:pPr>
        <w:numPr>
          <w:ilvl w:val="0"/>
          <w:numId w:val="19"/>
        </w:numPr>
        <w:spacing w:before="120" w:after="120"/>
        <w:ind w:left="1077" w:hanging="357"/>
        <w:jc w:val="both"/>
        <w:rPr>
          <w:color w:val="000000"/>
          <w:sz w:val="20"/>
          <w:szCs w:val="20"/>
        </w:rPr>
      </w:pPr>
      <w:r w:rsidRPr="00043900">
        <w:rPr>
          <w:b/>
          <w:sz w:val="20"/>
          <w:szCs w:val="20"/>
        </w:rPr>
        <w:t xml:space="preserve">(Değişik:21.01.2011 tarihli ve 15 sayılı Müsteşarlık Olur’u m.14) </w:t>
      </w:r>
      <w:r w:rsidRPr="00043900">
        <w:rPr>
          <w:sz w:val="20"/>
          <w:szCs w:val="20"/>
        </w:rPr>
        <w:t>Teknik açıdan yeterli olan tüm tekliflerin sözleşme için ayrılan azami bütçeyi aşması (Sözleşme Makamının tekliflerin mali kaynakları aşması halinde aşan tutarı kendi ödemek istemesi durumu hariç)</w:t>
      </w:r>
      <w:r w:rsidRPr="00043900">
        <w:rPr>
          <w:rStyle w:val="FootnoteReference"/>
          <w:sz w:val="20"/>
          <w:szCs w:val="20"/>
        </w:rPr>
        <w:footnoteReference w:id="2"/>
      </w:r>
      <w:r w:rsidRPr="00043900">
        <w:rPr>
          <w:sz w:val="20"/>
          <w:szCs w:val="20"/>
        </w:rPr>
        <w:t>;</w:t>
      </w:r>
    </w:p>
    <w:p w:rsidR="004A1451" w:rsidRPr="007C40DC" w:rsidRDefault="004A1451" w:rsidP="00EE7B78">
      <w:pPr>
        <w:numPr>
          <w:ilvl w:val="0"/>
          <w:numId w:val="19"/>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4A1451" w:rsidRPr="007C40DC" w:rsidRDefault="004A1451" w:rsidP="00EE7B78">
      <w:pPr>
        <w:numPr>
          <w:ilvl w:val="0"/>
          <w:numId w:val="19"/>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4A1451" w:rsidRPr="007C40DC" w:rsidRDefault="004A1451" w:rsidP="00862193">
      <w:pPr>
        <w:pStyle w:val="BodyText2"/>
        <w:tabs>
          <w:tab w:val="left" w:pos="0"/>
          <w:tab w:val="left" w:pos="630"/>
        </w:tabs>
        <w:spacing w:line="240" w:lineRule="auto"/>
        <w:rPr>
          <w:rFonts w:ascii="Times New Roman" w:hAnsi="Times New Roman"/>
          <w:color w:val="000000"/>
          <w:lang w:val="tr-TR"/>
        </w:rPr>
      </w:pPr>
      <w:r w:rsidRPr="007C40DC">
        <w:rPr>
          <w:rFonts w:ascii="Times New Roman" w:hAnsi="Times New Roman"/>
          <w:lang w:val="tr-TR"/>
        </w:rPr>
        <w:t>İhalenin iptal edilmesi halinde bu durum bütün isteklilere derhal bildirilir.</w:t>
      </w:r>
      <w:r w:rsidRPr="007C40DC">
        <w:rPr>
          <w:rFonts w:ascii="Times New Roman" w:hAnsi="Times New Roman"/>
          <w:color w:val="000000"/>
          <w:lang w:val="tr-TR"/>
        </w:rPr>
        <w:t xml:space="preserve"> İhale sürecinin iptal edilmesi</w:t>
      </w:r>
      <w:r w:rsidRPr="007C40DC">
        <w:rPr>
          <w:rFonts w:ascii="Times New Roman" w:hAnsi="Times New Roman"/>
          <w:b/>
          <w:color w:val="000000"/>
          <w:lang w:val="tr-TR"/>
        </w:rPr>
        <w:t xml:space="preserve"> </w:t>
      </w:r>
      <w:r w:rsidRPr="007C40DC">
        <w:rPr>
          <w:rFonts w:ascii="Times New Roman" w:hAnsi="Times New Roman"/>
          <w:color w:val="000000"/>
          <w:lang w:val="tr-TR"/>
        </w:rPr>
        <w:t>durumunda, Sözleşme Makamı, tüm teklif sahiplerine durumu bildirecektir. Şayet ihale süreci, herhangi bir teklifin dış zarfı açılmadan iptal edilirse, açılmamış haldeki mühürlü zarflar, teklif sahiplerine iade edilecektir.</w:t>
      </w:r>
    </w:p>
    <w:p w:rsidR="004A1451" w:rsidRPr="007C40DC" w:rsidRDefault="004A1451" w:rsidP="00862193">
      <w:pPr>
        <w:pStyle w:val="BodyText2"/>
        <w:tabs>
          <w:tab w:val="left" w:pos="0"/>
          <w:tab w:val="left" w:pos="630"/>
        </w:tabs>
        <w:spacing w:line="240" w:lineRule="auto"/>
        <w:rPr>
          <w:rFonts w:ascii="Times New Roman" w:hAnsi="Times New Roman"/>
          <w:color w:val="000000"/>
          <w:u w:val="single"/>
          <w:lang w:val="tr-TR"/>
        </w:rPr>
      </w:pPr>
      <w:r w:rsidRPr="007C40DC">
        <w:rPr>
          <w:rFonts w:ascii="Times New Roman" w:hAnsi="Times New Roman"/>
          <w:color w:val="00000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4A1451" w:rsidRPr="007C40DC" w:rsidRDefault="004A1451" w:rsidP="00862193">
      <w:pPr>
        <w:pStyle w:val="BodyText2"/>
        <w:tabs>
          <w:tab w:val="left" w:pos="0"/>
          <w:tab w:val="left" w:pos="630"/>
        </w:tabs>
        <w:spacing w:line="240" w:lineRule="auto"/>
        <w:rPr>
          <w:rFonts w:ascii="Times New Roman" w:hAnsi="Times New Roman"/>
          <w:color w:val="000000"/>
          <w:u w:val="single"/>
          <w:lang w:val="tr-TR"/>
        </w:rPr>
      </w:pPr>
      <w:r w:rsidRPr="007C40DC">
        <w:rPr>
          <w:rFonts w:ascii="Times New Roman" w:hAnsi="Times New Roman"/>
          <w:color w:val="000000"/>
          <w:u w:val="single"/>
          <w:lang w:val="tr-TR"/>
        </w:rPr>
        <w:t>İhale sürecinin iptal edilmiş olması,  Sözleşme Makamının Kalkınma Ajansı’na karşı olan sorumluluğunu ortadan kaldırmaz.</w:t>
      </w:r>
    </w:p>
    <w:p w:rsidR="004A1451" w:rsidRPr="007C40DC" w:rsidRDefault="004A1451" w:rsidP="00862193">
      <w:pPr>
        <w:spacing w:before="120" w:after="120"/>
        <w:jc w:val="both"/>
        <w:rPr>
          <w:b/>
          <w:color w:val="000000"/>
          <w:sz w:val="20"/>
        </w:rPr>
      </w:pPr>
      <w:r w:rsidRPr="007C40DC">
        <w:rPr>
          <w:b/>
          <w:color w:val="000000"/>
          <w:sz w:val="20"/>
        </w:rPr>
        <w:t>Madde 3</w:t>
      </w:r>
      <w:r>
        <w:rPr>
          <w:b/>
          <w:color w:val="000000"/>
          <w:sz w:val="20"/>
        </w:rPr>
        <w:t>4</w:t>
      </w:r>
      <w:r w:rsidRPr="007C40DC">
        <w:rPr>
          <w:b/>
          <w:color w:val="000000"/>
          <w:sz w:val="20"/>
        </w:rPr>
        <w:t>- Etik Kurallar</w:t>
      </w:r>
    </w:p>
    <w:p w:rsidR="004A1451" w:rsidRPr="007C40DC" w:rsidRDefault="004A1451" w:rsidP="00862193">
      <w:pPr>
        <w:pStyle w:val="BodyText2"/>
        <w:spacing w:after="60" w:line="240" w:lineRule="auto"/>
        <w:rPr>
          <w:rFonts w:ascii="Times New Roman" w:hAnsi="Times New Roman"/>
          <w:bCs/>
          <w:lang w:val="tr-TR"/>
        </w:rPr>
      </w:pPr>
      <w:r w:rsidRPr="007C40DC">
        <w:rPr>
          <w:rFonts w:ascii="Times New Roman" w:hAnsi="Times New Roman"/>
          <w:bCs/>
          <w:lang w:val="tr-TR"/>
        </w:rPr>
        <w:t>Kalkınma Ajansları tarafından sağlanan mali destekler kapsamında Sözleşme Makamının gerçekleştirdiği</w:t>
      </w:r>
      <w:r w:rsidRPr="007C40DC">
        <w:rPr>
          <w:bCs/>
          <w:lang w:val="tr-TR"/>
        </w:rPr>
        <w:t xml:space="preserve"> </w:t>
      </w:r>
      <w:r w:rsidRPr="007C40DC">
        <w:rPr>
          <w:rFonts w:ascii="Times New Roman" w:hAnsi="Times New Roman"/>
          <w:bCs/>
          <w:lang w:val="tr-TR"/>
        </w:rPr>
        <w:t>ihalelerde aşağıda belirtilen etik kurallara uyulması zorunludur;</w:t>
      </w:r>
    </w:p>
    <w:p w:rsidR="004A1451" w:rsidRPr="007C40DC" w:rsidRDefault="004A1451" w:rsidP="00EE7B78">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A1451" w:rsidRPr="007C40DC" w:rsidRDefault="004A1451" w:rsidP="00EE7B78">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4A1451" w:rsidRPr="007C40DC" w:rsidRDefault="004A1451" w:rsidP="00EE7B78">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4A1451" w:rsidRPr="007C40DC" w:rsidRDefault="004A1451" w:rsidP="0086219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4A1451" w:rsidRPr="007C40DC" w:rsidRDefault="004A1451" w:rsidP="00862193">
      <w:pPr>
        <w:keepNext/>
        <w:spacing w:before="120" w:after="120"/>
        <w:jc w:val="both"/>
        <w:rPr>
          <w:b/>
          <w:color w:val="000000"/>
          <w:sz w:val="20"/>
        </w:rPr>
      </w:pPr>
      <w:r>
        <w:rPr>
          <w:b/>
          <w:color w:val="000000"/>
          <w:sz w:val="20"/>
        </w:rPr>
        <w:t>Madde 36- İtirazlar</w:t>
      </w:r>
    </w:p>
    <w:p w:rsidR="004A1451" w:rsidRPr="007C40DC" w:rsidRDefault="004A1451" w:rsidP="00862193">
      <w:pPr>
        <w:pStyle w:val="BodyText2"/>
        <w:keepNext/>
        <w:keepLines/>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A1451" w:rsidRPr="007C40DC" w:rsidRDefault="004A1451" w:rsidP="00862193">
      <w:pPr>
        <w:pStyle w:val="BodyText2"/>
        <w:keepNext/>
        <w:keepLines/>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A1451" w:rsidRPr="007C40DC" w:rsidRDefault="004A1451" w:rsidP="00862193">
      <w:pPr>
        <w:pStyle w:val="BodyText2"/>
        <w:keepNext/>
        <w:keepLines/>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Eğer yukarıda anlatılan yöntem başarılı olmazsa; istekli, olayı Sözleşme Makamının bağlı olduğu ulusal yargı sistemine intikal ettirme hakkına sahiptir.</w:t>
      </w:r>
    </w:p>
    <w:p w:rsidR="004A1451" w:rsidRPr="007C40DC" w:rsidRDefault="004A1451" w:rsidP="00862193">
      <w:pPr>
        <w:spacing w:before="120" w:after="120"/>
      </w:pPr>
    </w:p>
    <w:p w:rsidR="004A1451" w:rsidRPr="007C40DC" w:rsidRDefault="004A1451" w:rsidP="00862193">
      <w:pPr>
        <w:spacing w:before="120" w:after="120"/>
      </w:pPr>
    </w:p>
    <w:p w:rsidR="004A1451" w:rsidRPr="00401AD1" w:rsidRDefault="004A1451" w:rsidP="00862193">
      <w:pPr>
        <w:pStyle w:val="BodyText2"/>
        <w:keepNext/>
        <w:keepLines/>
        <w:tabs>
          <w:tab w:val="left" w:pos="0"/>
          <w:tab w:val="left" w:pos="630"/>
        </w:tabs>
        <w:spacing w:line="240" w:lineRule="auto"/>
        <w:rPr>
          <w:rFonts w:ascii="Times New Roman" w:hAnsi="Times New Roman"/>
          <w:color w:val="000000"/>
          <w:lang w:val="tr-TR"/>
        </w:rPr>
      </w:pPr>
      <w:r w:rsidRPr="00401AD1">
        <w:rPr>
          <w:rFonts w:ascii="Times New Roman" w:hAnsi="Times New Roman"/>
          <w:color w:val="000000"/>
          <w:lang w:val="tr-TR"/>
        </w:rPr>
        <w:t>Oku</w:t>
      </w:r>
      <w:r>
        <w:rPr>
          <w:rFonts w:ascii="Times New Roman" w:hAnsi="Times New Roman"/>
          <w:color w:val="000000"/>
          <w:lang w:val="tr-TR"/>
        </w:rPr>
        <w:t>dum, kabul ediyorum.. ….../......./2013</w:t>
      </w:r>
    </w:p>
    <w:p w:rsidR="004A1451" w:rsidRPr="00401AD1" w:rsidRDefault="004A1451" w:rsidP="00862193">
      <w:pPr>
        <w:pStyle w:val="BodyText2"/>
        <w:keepNext/>
        <w:keepLines/>
        <w:tabs>
          <w:tab w:val="left" w:pos="0"/>
          <w:tab w:val="left" w:pos="630"/>
        </w:tabs>
        <w:spacing w:line="240" w:lineRule="auto"/>
        <w:rPr>
          <w:rFonts w:ascii="Times New Roman" w:hAnsi="Times New Roman"/>
          <w:color w:val="000000"/>
          <w:lang w:val="tr-TR"/>
        </w:rPr>
      </w:pPr>
      <w:r w:rsidRPr="00401AD1">
        <w:rPr>
          <w:rFonts w:ascii="Times New Roman" w:hAnsi="Times New Roman"/>
          <w:color w:val="000000"/>
          <w:lang w:val="tr-TR"/>
        </w:rPr>
        <w:t>İmza</w:t>
      </w:r>
    </w:p>
    <w:p w:rsidR="004A1451" w:rsidRPr="00401AD1" w:rsidRDefault="004A1451" w:rsidP="00862193">
      <w:pPr>
        <w:pStyle w:val="BodyText2"/>
        <w:keepNext/>
        <w:keepLines/>
        <w:tabs>
          <w:tab w:val="left" w:pos="0"/>
          <w:tab w:val="left" w:pos="630"/>
        </w:tabs>
        <w:spacing w:line="240" w:lineRule="auto"/>
        <w:rPr>
          <w:rFonts w:ascii="Times New Roman" w:hAnsi="Times New Roman"/>
          <w:color w:val="000000"/>
          <w:lang w:val="tr-TR"/>
        </w:rPr>
      </w:pPr>
      <w:r w:rsidRPr="00401AD1">
        <w:rPr>
          <w:rFonts w:ascii="Times New Roman" w:hAnsi="Times New Roman"/>
          <w:color w:val="000000"/>
          <w:lang w:val="tr-TR"/>
        </w:rPr>
        <w:t>Teklif Veren</w:t>
      </w:r>
    </w:p>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Pr="007C40DC" w:rsidRDefault="004A1451" w:rsidP="00E65B3A">
      <w:pPr>
        <w:overflowPunct w:val="0"/>
        <w:autoSpaceDE w:val="0"/>
        <w:autoSpaceDN w:val="0"/>
        <w:adjustRightInd w:val="0"/>
        <w:spacing w:after="120"/>
        <w:textAlignment w:val="baseline"/>
        <w:rPr>
          <w:b/>
          <w:color w:val="000000"/>
          <w:sz w:val="36"/>
          <w:szCs w:val="36"/>
        </w:rPr>
      </w:pPr>
    </w:p>
    <w:p w:rsidR="004A1451" w:rsidRDefault="004A1451" w:rsidP="008738D7">
      <w:pPr>
        <w:overflowPunct w:val="0"/>
        <w:autoSpaceDE w:val="0"/>
        <w:autoSpaceDN w:val="0"/>
        <w:adjustRightInd w:val="0"/>
        <w:spacing w:after="120"/>
        <w:jc w:val="center"/>
        <w:textAlignment w:val="baseline"/>
        <w:rPr>
          <w:b/>
          <w:color w:val="000000"/>
          <w:sz w:val="36"/>
          <w:szCs w:val="36"/>
        </w:rPr>
      </w:pPr>
    </w:p>
    <w:p w:rsidR="004A1451" w:rsidRDefault="004A1451" w:rsidP="008738D7">
      <w:pPr>
        <w:overflowPunct w:val="0"/>
        <w:autoSpaceDE w:val="0"/>
        <w:autoSpaceDN w:val="0"/>
        <w:adjustRightInd w:val="0"/>
        <w:spacing w:after="120"/>
        <w:jc w:val="center"/>
        <w:textAlignment w:val="baseline"/>
        <w:rPr>
          <w:b/>
          <w:color w:val="000000"/>
          <w:sz w:val="36"/>
          <w:szCs w:val="36"/>
        </w:rPr>
      </w:pPr>
    </w:p>
    <w:p w:rsidR="004A1451" w:rsidRDefault="004A1451" w:rsidP="008738D7">
      <w:pPr>
        <w:overflowPunct w:val="0"/>
        <w:autoSpaceDE w:val="0"/>
        <w:autoSpaceDN w:val="0"/>
        <w:adjustRightInd w:val="0"/>
        <w:spacing w:after="120"/>
        <w:jc w:val="center"/>
        <w:textAlignment w:val="baseline"/>
        <w:rPr>
          <w:b/>
          <w:color w:val="000000"/>
          <w:sz w:val="36"/>
          <w:szCs w:val="36"/>
        </w:rPr>
      </w:pPr>
    </w:p>
    <w:p w:rsidR="004A1451" w:rsidRDefault="004A1451" w:rsidP="008738D7">
      <w:pPr>
        <w:overflowPunct w:val="0"/>
        <w:autoSpaceDE w:val="0"/>
        <w:autoSpaceDN w:val="0"/>
        <w:adjustRightInd w:val="0"/>
        <w:spacing w:after="120"/>
        <w:jc w:val="center"/>
        <w:textAlignment w:val="baseline"/>
        <w:rPr>
          <w:b/>
          <w:color w:val="000000"/>
          <w:sz w:val="36"/>
          <w:szCs w:val="36"/>
        </w:rPr>
      </w:pPr>
    </w:p>
    <w:p w:rsidR="004A1451" w:rsidRDefault="004A1451" w:rsidP="008738D7">
      <w:pPr>
        <w:overflowPunct w:val="0"/>
        <w:autoSpaceDE w:val="0"/>
        <w:autoSpaceDN w:val="0"/>
        <w:adjustRightInd w:val="0"/>
        <w:spacing w:after="120"/>
        <w:jc w:val="center"/>
        <w:textAlignment w:val="baseline"/>
        <w:rPr>
          <w:b/>
          <w:color w:val="000000"/>
          <w:sz w:val="36"/>
          <w:szCs w:val="36"/>
        </w:rPr>
      </w:pPr>
    </w:p>
    <w:p w:rsidR="004A1451" w:rsidRDefault="004A1451" w:rsidP="008738D7">
      <w:pPr>
        <w:overflowPunct w:val="0"/>
        <w:autoSpaceDE w:val="0"/>
        <w:autoSpaceDN w:val="0"/>
        <w:adjustRightInd w:val="0"/>
        <w:spacing w:after="120"/>
        <w:jc w:val="center"/>
        <w:textAlignment w:val="baseline"/>
        <w:rPr>
          <w:b/>
          <w:color w:val="000000"/>
          <w:sz w:val="36"/>
          <w:szCs w:val="36"/>
        </w:rPr>
      </w:pPr>
    </w:p>
    <w:p w:rsidR="004A1451" w:rsidRDefault="004A1451" w:rsidP="008738D7">
      <w:pPr>
        <w:overflowPunct w:val="0"/>
        <w:autoSpaceDE w:val="0"/>
        <w:autoSpaceDN w:val="0"/>
        <w:adjustRightInd w:val="0"/>
        <w:spacing w:after="120"/>
        <w:jc w:val="center"/>
        <w:textAlignment w:val="baseline"/>
        <w:rPr>
          <w:b/>
          <w:color w:val="000000"/>
          <w:sz w:val="36"/>
          <w:szCs w:val="36"/>
        </w:rPr>
      </w:pPr>
    </w:p>
    <w:p w:rsidR="004A1451"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F530A3" w:rsidRDefault="004A1451" w:rsidP="008738D7">
      <w:pPr>
        <w:pStyle w:val="Heading6"/>
        <w:spacing w:line="240" w:lineRule="auto"/>
        <w:ind w:firstLine="0"/>
        <w:jc w:val="center"/>
        <w:rPr>
          <w:sz w:val="32"/>
          <w:szCs w:val="32"/>
        </w:rPr>
      </w:pPr>
      <w:bookmarkStart w:id="7" w:name="_Bölüm_B:_Taslak_Sözleşme_(Özel_Koşu"/>
      <w:bookmarkStart w:id="8" w:name="_Toc233021553"/>
      <w:bookmarkEnd w:id="7"/>
      <w:r w:rsidRPr="00F530A3">
        <w:rPr>
          <w:sz w:val="32"/>
          <w:szCs w:val="32"/>
        </w:rPr>
        <w:t>Bölüm B:  Sözleşme (Özel Koşullar) ve Ekleri</w:t>
      </w:r>
      <w:bookmarkEnd w:id="8"/>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Default="004A1451" w:rsidP="008738D7">
      <w:pPr>
        <w:jc w:val="both"/>
        <w:rPr>
          <w:lang w:eastAsia="en-US"/>
        </w:rPr>
      </w:pPr>
    </w:p>
    <w:p w:rsidR="004A1451" w:rsidRPr="007C40DC" w:rsidRDefault="004A1451" w:rsidP="008738D7">
      <w:pPr>
        <w:jc w:val="both"/>
        <w:rPr>
          <w:lang w:eastAsia="en-US"/>
        </w:rPr>
      </w:pPr>
    </w:p>
    <w:p w:rsidR="004A1451" w:rsidRPr="007C40DC" w:rsidRDefault="004A1451" w:rsidP="008738D7">
      <w:pPr>
        <w:jc w:val="both"/>
        <w:rPr>
          <w:lang w:eastAsia="en-US"/>
        </w:rPr>
      </w:pPr>
    </w:p>
    <w:p w:rsidR="004A1451" w:rsidRPr="001D4F4E" w:rsidRDefault="004A1451" w:rsidP="008738D7">
      <w:pPr>
        <w:jc w:val="center"/>
        <w:rPr>
          <w:b/>
        </w:rPr>
      </w:pPr>
      <w:bookmarkStart w:id="9" w:name="_Toc232234022"/>
      <w:r w:rsidRPr="001D4F4E">
        <w:rPr>
          <w:b/>
        </w:rPr>
        <w:t>SÖZLEŞME VE ÖZEL KOŞULLAR</w:t>
      </w:r>
      <w:bookmarkEnd w:id="9"/>
    </w:p>
    <w:p w:rsidR="004A1451" w:rsidRPr="007C40DC" w:rsidRDefault="004A1451" w:rsidP="008738D7">
      <w:pPr>
        <w:pStyle w:val="Heading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4A1451" w:rsidRPr="007C40DC" w:rsidRDefault="004A1451" w:rsidP="008738D7">
      <w:pPr>
        <w:rPr>
          <w:sz w:val="20"/>
        </w:rPr>
      </w:pPr>
      <w:r>
        <w:rPr>
          <w:noProof/>
        </w:rPr>
      </w:r>
      <w:r w:rsidRPr="001333E4">
        <w:rPr>
          <w:noProof/>
          <w:sz w:val="20"/>
          <w:lang w:eastAsia="zh-CN"/>
        </w:rPr>
        <w:pict>
          <v:shapetype id="_x0000_t202" coordsize="21600,21600" o:spt="202" path="m,l,21600r21600,l21600,xe">
            <v:stroke joinstyle="miter"/>
            <v:path gradientshapeok="t" o:connecttype="rect"/>
          </v:shapetype>
          <v:shape 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4l6l7S8CAABUBAAADgAAAAAAAAAAAAAAAAAuAgAAZHJz&#10;L2Uyb0RvYy54bWxQSwECLQAUAAYACAAAACEA48ZQDNsAAAAEAQAADwAAAAAAAAAAAAAAAACJBAAA&#10;ZHJzL2Rvd25yZXYueG1sUEsFBgAAAAAEAAQA8wAAAJEFAAAAAA==&#10;" fillcolor="silver">
            <v:textbox>
              <w:txbxContent>
                <w:p w:rsidR="004A1451" w:rsidRPr="00C24BE6" w:rsidRDefault="004A1451" w:rsidP="008738D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4A1451" w:rsidRPr="001D4F4E" w:rsidRDefault="004A1451" w:rsidP="008738D7">
      <w:pPr>
        <w:spacing w:before="120" w:after="120"/>
        <w:jc w:val="center"/>
        <w:rPr>
          <w:b/>
        </w:rPr>
      </w:pPr>
      <w:bookmarkStart w:id="10" w:name="_Toc179364466"/>
      <w:bookmarkStart w:id="11" w:name="_Toc232234023"/>
      <w:r w:rsidRPr="009D554A">
        <w:rPr>
          <w:b/>
        </w:rPr>
        <w:t>MAL ALIMI</w:t>
      </w:r>
      <w:r w:rsidRPr="001D4F4E">
        <w:rPr>
          <w:b/>
        </w:rPr>
        <w:t xml:space="preserve"> SÖZLEŞMESİ</w:t>
      </w:r>
      <w:bookmarkEnd w:id="10"/>
      <w:bookmarkEnd w:id="11"/>
    </w:p>
    <w:p w:rsidR="004A1451" w:rsidRDefault="004A1451" w:rsidP="008738D7">
      <w:pPr>
        <w:rPr>
          <w:sz w:val="20"/>
          <w:szCs w:val="20"/>
        </w:rPr>
      </w:pPr>
      <w:r w:rsidRPr="007C40DC">
        <w:rPr>
          <w:color w:val="000000"/>
          <w:sz w:val="20"/>
        </w:rPr>
        <w:t>Bir tarafta</w:t>
      </w:r>
      <w:r w:rsidRPr="004156BE">
        <w:rPr>
          <w:sz w:val="20"/>
          <w:szCs w:val="20"/>
        </w:rPr>
        <w:t>:</w:t>
      </w:r>
    </w:p>
    <w:p w:rsidR="004A1451" w:rsidRPr="0036172F" w:rsidRDefault="004A1451" w:rsidP="008738D7">
      <w:pPr>
        <w:rPr>
          <w:sz w:val="20"/>
          <w:szCs w:val="20"/>
        </w:rPr>
      </w:pPr>
      <w:r>
        <w:rPr>
          <w:b/>
          <w:sz w:val="20"/>
          <w:szCs w:val="20"/>
        </w:rPr>
        <w:t>MF SULAMA SİSTEMLERİ SAN. Tİ</w:t>
      </w:r>
      <w:r w:rsidRPr="00961152">
        <w:rPr>
          <w:b/>
          <w:sz w:val="20"/>
          <w:szCs w:val="20"/>
        </w:rPr>
        <w:t>C. VE LTD.</w:t>
      </w:r>
      <w:r>
        <w:rPr>
          <w:b/>
          <w:sz w:val="20"/>
          <w:szCs w:val="20"/>
        </w:rPr>
        <w:t xml:space="preserve"> ŞTİ</w:t>
      </w:r>
      <w:r w:rsidRPr="00961152">
        <w:rPr>
          <w:b/>
          <w:sz w:val="20"/>
          <w:szCs w:val="20"/>
        </w:rPr>
        <w:t>.</w:t>
      </w:r>
    </w:p>
    <w:p w:rsidR="004A1451" w:rsidRDefault="004A1451" w:rsidP="00043900">
      <w:pPr>
        <w:rPr>
          <w:b/>
          <w:sz w:val="20"/>
          <w:szCs w:val="20"/>
        </w:rPr>
      </w:pPr>
      <w:r w:rsidRPr="00C02D2C">
        <w:rPr>
          <w:b/>
          <w:sz w:val="20"/>
          <w:szCs w:val="20"/>
        </w:rPr>
        <w:t>H.Yusuf Mescit Mh. Mar-San Sanayi Sit. Özkafa Sk. No:51 Karatay / KONYA</w:t>
      </w:r>
    </w:p>
    <w:p w:rsidR="004A1451" w:rsidRPr="007C40DC" w:rsidRDefault="004A1451" w:rsidP="00043900">
      <w:pPr>
        <w:rPr>
          <w:color w:val="000000"/>
          <w:sz w:val="20"/>
        </w:rPr>
      </w:pPr>
      <w:r w:rsidRPr="007C40DC">
        <w:rPr>
          <w:color w:val="000000"/>
          <w:sz w:val="20"/>
        </w:rPr>
        <w:t xml:space="preserve"> ("Sözleşme Makamı"), ve</w:t>
      </w:r>
    </w:p>
    <w:p w:rsidR="004A1451" w:rsidRDefault="004A1451" w:rsidP="008738D7">
      <w:pPr>
        <w:rPr>
          <w:b/>
          <w:color w:val="000000"/>
          <w:sz w:val="20"/>
          <w:szCs w:val="20"/>
        </w:rPr>
      </w:pPr>
      <w:r w:rsidRPr="007C40DC">
        <w:rPr>
          <w:color w:val="000000"/>
          <w:sz w:val="20"/>
        </w:rPr>
        <w:t>Diğer tarafta</w:t>
      </w:r>
      <w:r>
        <w:rPr>
          <w:color w:val="000000"/>
          <w:sz w:val="20"/>
        </w:rPr>
        <w:t>:</w:t>
      </w:r>
    </w:p>
    <w:p w:rsidR="004A1451" w:rsidRPr="007C02BB" w:rsidRDefault="004A1451" w:rsidP="0036172F">
      <w:pPr>
        <w:rPr>
          <w:sz w:val="20"/>
          <w:szCs w:val="20"/>
        </w:rPr>
      </w:pPr>
      <w:r w:rsidRPr="007C02BB">
        <w:rPr>
          <w:sz w:val="20"/>
          <w:szCs w:val="20"/>
          <w:highlight w:val="lightGray"/>
        </w:rPr>
        <w:sym w:font="Symbol" w:char="F03C"/>
      </w:r>
      <w:r w:rsidRPr="007C02BB">
        <w:rPr>
          <w:sz w:val="20"/>
          <w:szCs w:val="20"/>
          <w:highlight w:val="lightGray"/>
        </w:rPr>
        <w:t xml:space="preserve"> Tedarikçinin Tam Resmi Adı </w:t>
      </w:r>
      <w:r w:rsidRPr="007C02BB">
        <w:rPr>
          <w:sz w:val="20"/>
          <w:szCs w:val="20"/>
          <w:highlight w:val="lightGray"/>
        </w:rPr>
        <w:sym w:font="Symbol" w:char="F03E"/>
      </w:r>
      <w:r w:rsidRPr="007C02BB">
        <w:rPr>
          <w:sz w:val="20"/>
          <w:szCs w:val="20"/>
        </w:rPr>
        <w:t xml:space="preserve">  </w:t>
      </w:r>
    </w:p>
    <w:p w:rsidR="004A1451" w:rsidRPr="007C02BB" w:rsidRDefault="004A1451" w:rsidP="0036172F">
      <w:pPr>
        <w:rPr>
          <w:sz w:val="20"/>
          <w:szCs w:val="20"/>
          <w:highlight w:val="lightGray"/>
        </w:rPr>
      </w:pPr>
      <w:r w:rsidRPr="007C02BB">
        <w:rPr>
          <w:sz w:val="20"/>
          <w:szCs w:val="20"/>
          <w:highlight w:val="lightGray"/>
        </w:rPr>
        <w:sym w:font="Symbol" w:char="F03C"/>
      </w:r>
      <w:r w:rsidRPr="007C02BB">
        <w:rPr>
          <w:sz w:val="20"/>
          <w:szCs w:val="20"/>
          <w:highlight w:val="lightGray"/>
        </w:rPr>
        <w:t xml:space="preserve"> Hukuki statüsü / unvanı </w:t>
      </w:r>
      <w:r w:rsidRPr="007C02BB">
        <w:rPr>
          <w:sz w:val="20"/>
          <w:szCs w:val="20"/>
          <w:highlight w:val="lightGray"/>
        </w:rPr>
        <w:sym w:font="Symbol" w:char="F03E"/>
      </w:r>
      <w:r w:rsidRPr="007C02BB">
        <w:rPr>
          <w:sz w:val="20"/>
          <w:szCs w:val="20"/>
          <w:highlight w:val="lightGray"/>
        </w:rPr>
        <w:t xml:space="preserve"> </w:t>
      </w:r>
      <w:r w:rsidRPr="007C02BB">
        <w:rPr>
          <w:rStyle w:val="FootnoteReference"/>
          <w:sz w:val="20"/>
          <w:szCs w:val="20"/>
          <w:highlight w:val="lightGray"/>
        </w:rPr>
        <w:footnoteReference w:id="3"/>
      </w:r>
    </w:p>
    <w:p w:rsidR="004A1451" w:rsidRPr="007C02BB" w:rsidRDefault="004A1451" w:rsidP="0036172F">
      <w:pPr>
        <w:rPr>
          <w:sz w:val="20"/>
          <w:szCs w:val="20"/>
          <w:highlight w:val="lightGray"/>
        </w:rPr>
      </w:pPr>
      <w:r w:rsidRPr="007C02BB">
        <w:rPr>
          <w:sz w:val="20"/>
          <w:szCs w:val="20"/>
          <w:highlight w:val="lightGray"/>
        </w:rPr>
        <w:t>&lt; Resmi tescil numarası &gt;</w:t>
      </w:r>
      <w:r w:rsidRPr="007C02BB">
        <w:rPr>
          <w:rStyle w:val="FootnoteReference"/>
          <w:sz w:val="20"/>
          <w:szCs w:val="20"/>
          <w:highlight w:val="lightGray"/>
        </w:rPr>
        <w:footnoteReference w:id="4"/>
      </w:r>
    </w:p>
    <w:p w:rsidR="004A1451" w:rsidRPr="007C02BB" w:rsidRDefault="004A1451" w:rsidP="0036172F">
      <w:pPr>
        <w:pStyle w:val="FootnoteText"/>
        <w:overflowPunct w:val="0"/>
        <w:autoSpaceDE w:val="0"/>
        <w:autoSpaceDN w:val="0"/>
        <w:adjustRightInd w:val="0"/>
        <w:textAlignment w:val="baseline"/>
        <w:rPr>
          <w:highlight w:val="lightGray"/>
        </w:rPr>
      </w:pPr>
      <w:r w:rsidRPr="007C02BB">
        <w:rPr>
          <w:highlight w:val="lightGray"/>
        </w:rPr>
        <w:t>&lt;Açık resmi-tebligat adresi&gt;</w:t>
      </w:r>
    </w:p>
    <w:p w:rsidR="004A1451" w:rsidRPr="007C02BB" w:rsidRDefault="004A1451" w:rsidP="0036172F">
      <w:pPr>
        <w:rPr>
          <w:sz w:val="20"/>
          <w:szCs w:val="20"/>
        </w:rPr>
      </w:pPr>
      <w:r w:rsidRPr="007C02BB">
        <w:rPr>
          <w:sz w:val="20"/>
          <w:szCs w:val="20"/>
          <w:highlight w:val="lightGray"/>
        </w:rPr>
        <w:t>&lt;Vergi dairesi ve numarası&gt;,</w:t>
      </w:r>
      <w:r w:rsidRPr="007C02BB">
        <w:rPr>
          <w:sz w:val="20"/>
          <w:szCs w:val="20"/>
        </w:rPr>
        <w:t xml:space="preserve">  </w:t>
      </w:r>
    </w:p>
    <w:p w:rsidR="004A1451" w:rsidRDefault="004A1451" w:rsidP="0036172F">
      <w:pPr>
        <w:rPr>
          <w:color w:val="000000"/>
          <w:sz w:val="20"/>
        </w:rPr>
      </w:pPr>
      <w:r>
        <w:rPr>
          <w:color w:val="000000"/>
          <w:sz w:val="20"/>
        </w:rPr>
        <w:t xml:space="preserve"> (“Yüklenici”)</w:t>
      </w:r>
    </w:p>
    <w:p w:rsidR="004A1451" w:rsidRPr="007C40DC" w:rsidRDefault="004A1451" w:rsidP="008738D7">
      <w:pPr>
        <w:rPr>
          <w:color w:val="000000"/>
          <w:sz w:val="20"/>
        </w:rPr>
      </w:pPr>
      <w:r w:rsidRPr="007C40DC">
        <w:rPr>
          <w:color w:val="000000"/>
          <w:sz w:val="20"/>
        </w:rPr>
        <w:t xml:space="preserve">olmak üzere,  taraflar aşağıdaki hususlarda anlaşmışlardır: </w:t>
      </w:r>
    </w:p>
    <w:p w:rsidR="004A1451" w:rsidRPr="001D4F4E" w:rsidRDefault="004A1451" w:rsidP="008738D7">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4A1451" w:rsidRDefault="004A1451" w:rsidP="008738D7">
      <w:pPr>
        <w:pStyle w:val="ListNumber"/>
        <w:numPr>
          <w:ilvl w:val="0"/>
          <w:numId w:val="21"/>
        </w:numPr>
        <w:spacing w:before="120" w:after="120"/>
        <w:rPr>
          <w:b/>
          <w:color w:val="000000"/>
          <w:sz w:val="20"/>
          <w:lang w:val="tr-TR"/>
        </w:rPr>
      </w:pPr>
    </w:p>
    <w:p w:rsidR="004A1451" w:rsidRPr="007C40DC" w:rsidRDefault="004A1451" w:rsidP="00A17D6B">
      <w:pPr>
        <w:pStyle w:val="ListNumber"/>
        <w:tabs>
          <w:tab w:val="clear" w:pos="360"/>
        </w:tabs>
        <w:spacing w:before="120" w:after="120"/>
        <w:rPr>
          <w:b/>
          <w:color w:val="000000"/>
          <w:sz w:val="20"/>
          <w:lang w:val="tr-TR"/>
        </w:rPr>
      </w:pPr>
      <w:r w:rsidRPr="007C40DC">
        <w:rPr>
          <w:b/>
          <w:color w:val="000000"/>
          <w:sz w:val="20"/>
          <w:lang w:val="tr-TR"/>
        </w:rPr>
        <w:t xml:space="preserve"> Konu</w:t>
      </w:r>
    </w:p>
    <w:p w:rsidR="004A1451" w:rsidRDefault="004A1451" w:rsidP="00A17D6B">
      <w:pPr>
        <w:jc w:val="both"/>
        <w:rPr>
          <w:b/>
          <w:color w:val="000000"/>
          <w:sz w:val="20"/>
          <w:szCs w:val="20"/>
        </w:rPr>
      </w:pPr>
      <w:r w:rsidRPr="00A17D6B">
        <w:rPr>
          <w:color w:val="000000"/>
          <w:sz w:val="20"/>
          <w:szCs w:val="20"/>
        </w:rPr>
        <w:t>Bu Sözleşmenin Konusu Konya</w:t>
      </w:r>
      <w:r>
        <w:rPr>
          <w:color w:val="000000"/>
          <w:sz w:val="20"/>
          <w:szCs w:val="20"/>
        </w:rPr>
        <w:t xml:space="preserve"> Karatay</w:t>
      </w:r>
      <w:r w:rsidRPr="00A17D6B">
        <w:rPr>
          <w:color w:val="000000"/>
          <w:sz w:val="20"/>
          <w:szCs w:val="20"/>
        </w:rPr>
        <w:t>‘da uygulanacak “</w:t>
      </w:r>
      <w:r w:rsidRPr="00A17D6B">
        <w:rPr>
          <w:sz w:val="20"/>
          <w:szCs w:val="20"/>
        </w:rPr>
        <w:t xml:space="preserve">TR52-12-RKBT-0053 referans numaralı MF </w:t>
      </w:r>
      <w:r>
        <w:rPr>
          <w:sz w:val="20"/>
          <w:szCs w:val="20"/>
        </w:rPr>
        <w:t>Rekabet Gücünün Artırılması İçi</w:t>
      </w:r>
      <w:r w:rsidRPr="00A17D6B">
        <w:rPr>
          <w:sz w:val="20"/>
          <w:szCs w:val="20"/>
        </w:rPr>
        <w:t>n Teknoloji Transferi</w:t>
      </w:r>
      <w:r>
        <w:rPr>
          <w:sz w:val="20"/>
          <w:szCs w:val="20"/>
        </w:rPr>
        <w:t>’’</w:t>
      </w:r>
      <w:r w:rsidRPr="00A17D6B">
        <w:rPr>
          <w:sz w:val="20"/>
          <w:szCs w:val="20"/>
        </w:rPr>
        <w:t xml:space="preserve"> projesi’ne ilişkin destek sözleşmesi kapsamında 1Adet 800 Ton  kapasiteli plastik enjeksiyon makinesi</w:t>
      </w:r>
      <w:r>
        <w:rPr>
          <w:sz w:val="20"/>
          <w:szCs w:val="20"/>
        </w:rPr>
        <w:t>;</w:t>
      </w:r>
      <w:r w:rsidRPr="00A17D6B">
        <w:rPr>
          <w:sz w:val="20"/>
          <w:szCs w:val="20"/>
        </w:rPr>
        <w:t xml:space="preserve"> </w:t>
      </w:r>
      <w:r w:rsidRPr="00A17D6B">
        <w:rPr>
          <w:color w:val="000000"/>
          <w:sz w:val="20"/>
          <w:szCs w:val="20"/>
        </w:rPr>
        <w:t>mal alımı işi dir</w:t>
      </w:r>
      <w:r w:rsidRPr="00A17D6B">
        <w:rPr>
          <w:b/>
          <w:color w:val="000000"/>
          <w:sz w:val="20"/>
          <w:szCs w:val="20"/>
        </w:rPr>
        <w:t xml:space="preserve"> </w:t>
      </w:r>
    </w:p>
    <w:p w:rsidR="004A1451" w:rsidRPr="00A17D6B" w:rsidRDefault="004A1451" w:rsidP="00A17D6B">
      <w:pPr>
        <w:jc w:val="both"/>
        <w:rPr>
          <w:b/>
          <w:color w:val="000000"/>
          <w:sz w:val="20"/>
          <w:szCs w:val="20"/>
        </w:rPr>
      </w:pPr>
    </w:p>
    <w:p w:rsidR="004A1451" w:rsidRPr="00A17D6B" w:rsidRDefault="004A1451" w:rsidP="00A17D6B">
      <w:pPr>
        <w:jc w:val="both"/>
        <w:rPr>
          <w:b/>
          <w:color w:val="000000"/>
          <w:sz w:val="20"/>
          <w:szCs w:val="20"/>
        </w:rPr>
      </w:pPr>
      <w:r w:rsidRPr="00A17D6B">
        <w:rPr>
          <w:b/>
          <w:color w:val="000000"/>
          <w:sz w:val="20"/>
          <w:szCs w:val="20"/>
        </w:rPr>
        <w:t>Sözleşmenin Yapısı</w:t>
      </w:r>
    </w:p>
    <w:p w:rsidR="004A1451" w:rsidRPr="007C40DC" w:rsidRDefault="004A1451" w:rsidP="00A17D6B">
      <w:pPr>
        <w:jc w:val="both"/>
        <w:rPr>
          <w:b/>
          <w:color w:val="000000"/>
        </w:rPr>
      </w:pPr>
    </w:p>
    <w:p w:rsidR="004A1451" w:rsidRPr="007C40DC" w:rsidRDefault="004A1451" w:rsidP="008738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4A1451" w:rsidRPr="007C40DC" w:rsidRDefault="004A1451" w:rsidP="008738D7">
      <w:pPr>
        <w:spacing w:after="120"/>
        <w:rPr>
          <w:color w:val="000000"/>
          <w:sz w:val="20"/>
        </w:rPr>
      </w:pPr>
      <w:r w:rsidRPr="007C40DC">
        <w:rPr>
          <w:color w:val="000000"/>
          <w:sz w:val="20"/>
        </w:rPr>
        <w:t>Ek-1: Genel Koşullar</w:t>
      </w:r>
    </w:p>
    <w:p w:rsidR="004A1451" w:rsidRPr="007C40DC" w:rsidRDefault="004A1451" w:rsidP="008738D7">
      <w:pPr>
        <w:spacing w:after="120"/>
        <w:rPr>
          <w:color w:val="000000"/>
          <w:sz w:val="20"/>
        </w:rPr>
      </w:pPr>
      <w:r w:rsidRPr="007C40DC">
        <w:rPr>
          <w:color w:val="000000"/>
          <w:sz w:val="20"/>
        </w:rPr>
        <w:t>Ek-2: Teknik Şartname (İş Tanımı)</w:t>
      </w:r>
    </w:p>
    <w:p w:rsidR="004A1451" w:rsidRPr="007C40DC" w:rsidRDefault="004A1451" w:rsidP="008738D7">
      <w:pPr>
        <w:spacing w:after="120"/>
        <w:rPr>
          <w:color w:val="000000"/>
          <w:sz w:val="20"/>
        </w:rPr>
      </w:pPr>
      <w:r w:rsidRPr="007C40DC">
        <w:rPr>
          <w:color w:val="000000"/>
          <w:sz w:val="20"/>
        </w:rPr>
        <w:t xml:space="preserve">Ek-3: Teknik Teklif  </w:t>
      </w:r>
    </w:p>
    <w:p w:rsidR="004A1451" w:rsidRPr="007C40DC" w:rsidRDefault="004A1451" w:rsidP="008738D7">
      <w:pPr>
        <w:spacing w:after="120"/>
        <w:rPr>
          <w:color w:val="000000"/>
          <w:sz w:val="20"/>
        </w:rPr>
      </w:pPr>
      <w:r w:rsidRPr="007C40DC">
        <w:rPr>
          <w:color w:val="000000"/>
          <w:sz w:val="20"/>
        </w:rPr>
        <w:t>Ek-4: Mali Teklif (Bütçe Dökümü)</w:t>
      </w:r>
    </w:p>
    <w:p w:rsidR="004A1451" w:rsidRPr="007C40DC" w:rsidRDefault="004A1451" w:rsidP="008738D7">
      <w:pPr>
        <w:spacing w:after="120"/>
        <w:rPr>
          <w:color w:val="000000"/>
          <w:sz w:val="20"/>
        </w:rPr>
      </w:pPr>
      <w:r w:rsidRPr="007C40DC">
        <w:rPr>
          <w:color w:val="000000"/>
          <w:sz w:val="20"/>
        </w:rPr>
        <w:t>Ek-5: Standart Formlar ve Diğer Gerekli Belgeler</w:t>
      </w:r>
    </w:p>
    <w:p w:rsidR="004A1451" w:rsidRPr="007C40DC" w:rsidRDefault="004A1451" w:rsidP="008738D7">
      <w:pPr>
        <w:rPr>
          <w:color w:val="000000"/>
          <w:sz w:val="20"/>
          <w:u w:val="single"/>
        </w:rPr>
      </w:pPr>
    </w:p>
    <w:p w:rsidR="004A1451" w:rsidRDefault="004A1451" w:rsidP="008738D7">
      <w:pPr>
        <w:rPr>
          <w:snapToGrid w:val="0"/>
          <w:color w:val="000000"/>
          <w:sz w:val="20"/>
        </w:rPr>
      </w:pPr>
      <w:r w:rsidRPr="007C40DC">
        <w:rPr>
          <w:snapToGrid w:val="0"/>
          <w:color w:val="000000"/>
          <w:sz w:val="20"/>
        </w:rPr>
        <w:t xml:space="preserve">Yukarıdaki belgeler arasında herhangi bir çelişki olması durumunda, bunların hükümleri, yukarıda belirtilen öncelik sırasına göre uygulanır. </w:t>
      </w:r>
    </w:p>
    <w:p w:rsidR="004A1451" w:rsidRDefault="004A1451" w:rsidP="008738D7">
      <w:pPr>
        <w:rPr>
          <w:snapToGrid w:val="0"/>
          <w:color w:val="000000"/>
          <w:sz w:val="20"/>
        </w:rPr>
      </w:pPr>
    </w:p>
    <w:p w:rsidR="004A1451" w:rsidRPr="007C40DC" w:rsidRDefault="004A1451" w:rsidP="008738D7">
      <w:pPr>
        <w:pStyle w:val="ListNumber"/>
        <w:numPr>
          <w:ilvl w:val="0"/>
          <w:numId w:val="21"/>
        </w:numPr>
        <w:spacing w:before="120" w:after="120"/>
        <w:rPr>
          <w:b/>
          <w:color w:val="000000"/>
          <w:sz w:val="20"/>
          <w:lang w:val="tr-TR"/>
        </w:rPr>
      </w:pPr>
      <w:r w:rsidRPr="007C40DC">
        <w:rPr>
          <w:b/>
          <w:color w:val="000000"/>
          <w:sz w:val="20"/>
          <w:lang w:val="tr-TR"/>
        </w:rPr>
        <w:t>Sözleşme bedeli ve Ödemeler</w:t>
      </w:r>
    </w:p>
    <w:p w:rsidR="004A1451" w:rsidRDefault="004A1451" w:rsidP="008738D7">
      <w:pPr>
        <w:pStyle w:val="ListNumber"/>
        <w:tabs>
          <w:tab w:val="clear" w:pos="360"/>
        </w:tabs>
        <w:spacing w:before="120" w:after="120"/>
        <w:rPr>
          <w:color w:val="FF0000"/>
          <w:sz w:val="20"/>
          <w:lang w:val="tr-TR"/>
        </w:rPr>
      </w:pPr>
      <w:r w:rsidRPr="007C40DC">
        <w:rPr>
          <w:color w:val="000000"/>
          <w:sz w:val="20"/>
          <w:lang w:val="tr-TR"/>
        </w:rPr>
        <w:t>Sözleşme Bedeli</w:t>
      </w:r>
      <w:r w:rsidRPr="007C40DC">
        <w:rPr>
          <w:color w:val="000000"/>
          <w:sz w:val="20"/>
          <w:lang w:val="tr-TR"/>
        </w:rPr>
        <w:tab/>
      </w:r>
      <w:r w:rsidRPr="0010749D">
        <w:rPr>
          <w:b/>
          <w:color w:val="000000"/>
          <w:sz w:val="20"/>
          <w:lang w:val="tr-TR"/>
        </w:rPr>
        <w:t>:</w:t>
      </w:r>
      <w:r>
        <w:rPr>
          <w:b/>
          <w:color w:val="000000"/>
          <w:sz w:val="20"/>
          <w:lang w:val="tr-TR"/>
        </w:rPr>
        <w:t>.</w:t>
      </w:r>
      <w:r w:rsidRPr="00242A3A">
        <w:rPr>
          <w:color w:val="000000"/>
          <w:sz w:val="20"/>
          <w:lang w:val="tr-TR"/>
        </w:rPr>
        <w:t>.........</w:t>
      </w:r>
      <w:r>
        <w:rPr>
          <w:color w:val="000000"/>
          <w:sz w:val="20"/>
          <w:lang w:val="tr-TR"/>
        </w:rPr>
        <w:t>....</w:t>
      </w:r>
      <w:r w:rsidRPr="00242A3A">
        <w:rPr>
          <w:color w:val="000000"/>
          <w:sz w:val="20"/>
          <w:lang w:val="tr-TR"/>
        </w:rPr>
        <w:t>................ TL’dir</w:t>
      </w:r>
      <w:r w:rsidRPr="00242A3A">
        <w:rPr>
          <w:color w:val="FF0000"/>
          <w:sz w:val="20"/>
          <w:lang w:val="tr-TR"/>
        </w:rPr>
        <w:t>.</w:t>
      </w:r>
    </w:p>
    <w:p w:rsidR="004A1451" w:rsidRPr="00A11DA4" w:rsidRDefault="004A1451" w:rsidP="008738D7">
      <w:pPr>
        <w:pStyle w:val="ListNumber"/>
        <w:tabs>
          <w:tab w:val="clear" w:pos="360"/>
        </w:tabs>
        <w:spacing w:before="120" w:after="120"/>
        <w:rPr>
          <w:b/>
          <w:sz w:val="20"/>
          <w:lang w:val="tr-TR"/>
        </w:rPr>
      </w:pPr>
      <w:r w:rsidRPr="00A11DA4">
        <w:rPr>
          <w:b/>
          <w:sz w:val="20"/>
          <w:lang w:val="tr-TR"/>
        </w:rPr>
        <w:t>Ö</w:t>
      </w:r>
      <w:r>
        <w:rPr>
          <w:b/>
          <w:sz w:val="20"/>
          <w:lang w:val="tr-TR"/>
        </w:rPr>
        <w:t>deme:</w:t>
      </w:r>
    </w:p>
    <w:p w:rsidR="004A1451" w:rsidRDefault="004A1451" w:rsidP="00EE7B78">
      <w:pPr>
        <w:pStyle w:val="ListNumber"/>
        <w:numPr>
          <w:ilvl w:val="0"/>
          <w:numId w:val="24"/>
        </w:numPr>
        <w:spacing w:after="0"/>
        <w:ind w:left="714" w:hanging="357"/>
        <w:rPr>
          <w:sz w:val="20"/>
          <w:lang w:val="tr-TR"/>
        </w:rPr>
      </w:pPr>
      <w:r w:rsidRPr="00A11DA4">
        <w:rPr>
          <w:sz w:val="20"/>
          <w:lang w:val="tr-TR"/>
        </w:rPr>
        <w:t>Teslim edilecek makinenin</w:t>
      </w:r>
      <w:r>
        <w:rPr>
          <w:sz w:val="20"/>
          <w:lang w:val="tr-TR"/>
        </w:rPr>
        <w:t xml:space="preserve"> montajını takiben kesin kabulünden itibaren 15 gün içerisinde ödenecektir.</w:t>
      </w:r>
    </w:p>
    <w:p w:rsidR="004A1451" w:rsidRDefault="004A1451" w:rsidP="00EE7B78">
      <w:pPr>
        <w:pStyle w:val="ListNumber"/>
        <w:numPr>
          <w:ilvl w:val="0"/>
          <w:numId w:val="24"/>
        </w:numPr>
        <w:spacing w:after="0"/>
        <w:ind w:left="714" w:hanging="357"/>
        <w:rPr>
          <w:sz w:val="20"/>
          <w:lang w:val="tr-TR"/>
        </w:rPr>
      </w:pPr>
      <w:r>
        <w:rPr>
          <w:sz w:val="20"/>
          <w:lang w:val="tr-TR"/>
        </w:rPr>
        <w:t>İstekli,  ön ödeme istemesi halinde,</w:t>
      </w:r>
      <w:r w:rsidRPr="007A0FAA">
        <w:rPr>
          <w:sz w:val="20"/>
          <w:lang w:val="tr-TR"/>
        </w:rPr>
        <w:t xml:space="preserve"> </w:t>
      </w:r>
      <w:r>
        <w:rPr>
          <w:sz w:val="20"/>
          <w:lang w:val="tr-TR"/>
        </w:rPr>
        <w:t>Sözleşme Makamı teminat karşılığı ödeme yapabilir.</w:t>
      </w:r>
    </w:p>
    <w:p w:rsidR="004A1451" w:rsidRPr="007C40DC" w:rsidRDefault="004A1451" w:rsidP="00EE7B78">
      <w:pPr>
        <w:pStyle w:val="ListNumber"/>
        <w:keepNext/>
        <w:numPr>
          <w:ilvl w:val="0"/>
          <w:numId w:val="21"/>
        </w:numPr>
        <w:spacing w:before="120" w:after="120"/>
        <w:ind w:left="1248"/>
        <w:rPr>
          <w:b/>
          <w:color w:val="000000"/>
          <w:sz w:val="20"/>
          <w:lang w:val="tr-TR"/>
        </w:rPr>
      </w:pPr>
      <w:r w:rsidRPr="007C40DC">
        <w:rPr>
          <w:b/>
          <w:color w:val="000000"/>
          <w:sz w:val="20"/>
          <w:lang w:val="tr-TR"/>
        </w:rPr>
        <w:t xml:space="preserve">Başlama tarihi </w:t>
      </w:r>
    </w:p>
    <w:p w:rsidR="004A1451" w:rsidRDefault="004A1451" w:rsidP="008738D7">
      <w:pPr>
        <w:rPr>
          <w:color w:val="000000"/>
          <w:sz w:val="20"/>
        </w:rPr>
      </w:pPr>
      <w:r>
        <w:rPr>
          <w:color w:val="000000"/>
          <w:sz w:val="20"/>
        </w:rPr>
        <w:t xml:space="preserve">Uygulamaya başlama tarihi </w:t>
      </w:r>
      <w:r w:rsidRPr="00AB6546">
        <w:rPr>
          <w:color w:val="000000"/>
          <w:sz w:val="20"/>
        </w:rPr>
        <w:t>sözleşmenin her iki tarafça imzalandığı tarih</w:t>
      </w:r>
      <w:r>
        <w:rPr>
          <w:color w:val="000000"/>
          <w:sz w:val="20"/>
        </w:rPr>
        <w:t xml:space="preserve"> </w:t>
      </w:r>
      <w:r w:rsidRPr="007C40DC">
        <w:rPr>
          <w:color w:val="000000"/>
          <w:sz w:val="20"/>
        </w:rPr>
        <w:t>geçerlidir</w:t>
      </w:r>
      <w:r>
        <w:rPr>
          <w:color w:val="000000"/>
          <w:sz w:val="20"/>
        </w:rPr>
        <w:t>.</w:t>
      </w:r>
      <w:bookmarkStart w:id="14" w:name="_GoBack"/>
      <w:bookmarkEnd w:id="14"/>
    </w:p>
    <w:p w:rsidR="004A1451" w:rsidRPr="007C40DC" w:rsidRDefault="004A1451" w:rsidP="008738D7">
      <w:pPr>
        <w:rPr>
          <w:color w:val="000000"/>
          <w:sz w:val="20"/>
        </w:rPr>
      </w:pPr>
    </w:p>
    <w:p w:rsidR="004A1451" w:rsidRPr="007C40DC" w:rsidRDefault="004A1451" w:rsidP="008738D7">
      <w:pPr>
        <w:pStyle w:val="ListNumber"/>
        <w:numPr>
          <w:ilvl w:val="0"/>
          <w:numId w:val="21"/>
        </w:numPr>
        <w:spacing w:before="120" w:after="120"/>
        <w:rPr>
          <w:b/>
          <w:color w:val="000000"/>
          <w:sz w:val="20"/>
          <w:lang w:val="tr-TR"/>
        </w:rPr>
      </w:pPr>
      <w:r w:rsidRPr="007C40DC">
        <w:rPr>
          <w:b/>
          <w:color w:val="000000"/>
          <w:sz w:val="20"/>
          <w:lang w:val="tr-TR"/>
        </w:rPr>
        <w:t xml:space="preserve">Uygulama </w:t>
      </w:r>
      <w:r>
        <w:rPr>
          <w:b/>
          <w:color w:val="000000"/>
          <w:sz w:val="20"/>
          <w:lang w:val="tr-TR"/>
        </w:rPr>
        <w:t xml:space="preserve">ve Teslim </w:t>
      </w:r>
      <w:r w:rsidRPr="007C40DC">
        <w:rPr>
          <w:b/>
          <w:color w:val="000000"/>
          <w:sz w:val="20"/>
          <w:lang w:val="tr-TR"/>
        </w:rPr>
        <w:t xml:space="preserve">Süresi </w:t>
      </w:r>
    </w:p>
    <w:p w:rsidR="004A1451" w:rsidRDefault="004A1451" w:rsidP="00EE7B78">
      <w:pPr>
        <w:numPr>
          <w:ilvl w:val="7"/>
          <w:numId w:val="21"/>
        </w:numPr>
        <w:tabs>
          <w:tab w:val="clear" w:pos="2880"/>
        </w:tabs>
        <w:ind w:hanging="2454"/>
        <w:rPr>
          <w:sz w:val="20"/>
        </w:rPr>
      </w:pPr>
      <w:r>
        <w:rPr>
          <w:sz w:val="20"/>
        </w:rPr>
        <w:t xml:space="preserve"> </w:t>
      </w:r>
      <w:r w:rsidRPr="00847B1E">
        <w:rPr>
          <w:sz w:val="20"/>
        </w:rPr>
        <w:t xml:space="preserve">Sözleşme </w:t>
      </w:r>
      <w:r>
        <w:rPr>
          <w:sz w:val="20"/>
        </w:rPr>
        <w:t>t</w:t>
      </w:r>
      <w:r w:rsidRPr="00847B1E">
        <w:rPr>
          <w:sz w:val="20"/>
        </w:rPr>
        <w:t xml:space="preserve">arihinden itibaren </w:t>
      </w:r>
      <w:r>
        <w:rPr>
          <w:sz w:val="20"/>
        </w:rPr>
        <w:t>montaj dahil 90 takvim</w:t>
      </w:r>
      <w:r w:rsidRPr="00847B1E">
        <w:rPr>
          <w:sz w:val="20"/>
        </w:rPr>
        <w:t xml:space="preserve"> </w:t>
      </w:r>
      <w:r>
        <w:rPr>
          <w:sz w:val="20"/>
        </w:rPr>
        <w:t>g</w:t>
      </w:r>
      <w:r w:rsidRPr="00847B1E">
        <w:rPr>
          <w:sz w:val="20"/>
        </w:rPr>
        <w:t>ünü</w:t>
      </w:r>
      <w:r>
        <w:rPr>
          <w:sz w:val="20"/>
        </w:rPr>
        <w:t>dü</w:t>
      </w:r>
      <w:r w:rsidRPr="00847B1E">
        <w:rPr>
          <w:sz w:val="20"/>
        </w:rPr>
        <w:t xml:space="preserve">r. </w:t>
      </w:r>
    </w:p>
    <w:p w:rsidR="004A1451" w:rsidRPr="007C40DC" w:rsidRDefault="004A1451" w:rsidP="008738D7">
      <w:pPr>
        <w:pStyle w:val="ListNumber"/>
        <w:numPr>
          <w:ilvl w:val="0"/>
          <w:numId w:val="21"/>
        </w:numPr>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4A1451" w:rsidRPr="007C40DC" w:rsidRDefault="004A1451" w:rsidP="008738D7">
      <w:pPr>
        <w:rPr>
          <w:color w:val="000000"/>
          <w:sz w:val="20"/>
        </w:rPr>
      </w:pPr>
      <w:r w:rsidRPr="007C40DC">
        <w:rPr>
          <w:color w:val="000000"/>
          <w:sz w:val="20"/>
        </w:rPr>
        <w:t>Yüklenici, ilerleme raporlarını Genel Koşulların ilgili maddelerinde ve Şartnamede belirtildiği şekliyle sunar.</w:t>
      </w:r>
    </w:p>
    <w:p w:rsidR="004A1451" w:rsidRPr="007C40DC" w:rsidRDefault="004A1451" w:rsidP="008738D7">
      <w:pPr>
        <w:pStyle w:val="ListNumber"/>
        <w:numPr>
          <w:ilvl w:val="0"/>
          <w:numId w:val="21"/>
        </w:numPr>
        <w:spacing w:before="120" w:after="120"/>
        <w:rPr>
          <w:b/>
          <w:color w:val="000000"/>
          <w:sz w:val="20"/>
          <w:lang w:val="tr-TR"/>
        </w:rPr>
      </w:pPr>
      <w:r w:rsidRPr="007C40DC">
        <w:rPr>
          <w:b/>
          <w:color w:val="000000"/>
          <w:sz w:val="20"/>
          <w:lang w:val="tr-TR"/>
        </w:rPr>
        <w:t xml:space="preserve">İletişim-Tebligat Adresleri </w:t>
      </w:r>
    </w:p>
    <w:p w:rsidR="004A1451" w:rsidRPr="007C40DC" w:rsidRDefault="004A1451" w:rsidP="00EE7B78">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A1451" w:rsidRPr="007C40DC" w:rsidRDefault="004A1451" w:rsidP="008738D7">
      <w:pPr>
        <w:keepNext/>
        <w:rPr>
          <w:color w:val="000000"/>
          <w:sz w:val="20"/>
        </w:rPr>
      </w:pPr>
    </w:p>
    <w:p w:rsidR="004A1451" w:rsidRPr="007C40DC" w:rsidRDefault="004A1451" w:rsidP="00EE7B78">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4A1451" w:rsidRPr="007C40DC" w:rsidRDefault="004A1451" w:rsidP="008738D7">
      <w:pPr>
        <w:pStyle w:val="ListNumber"/>
        <w:numPr>
          <w:ilvl w:val="0"/>
          <w:numId w:val="21"/>
        </w:numPr>
        <w:spacing w:before="120" w:after="120"/>
        <w:rPr>
          <w:b/>
          <w:color w:val="000000"/>
          <w:sz w:val="20"/>
          <w:lang w:val="tr-TR"/>
        </w:rPr>
      </w:pPr>
      <w:r w:rsidRPr="007C40DC">
        <w:rPr>
          <w:b/>
          <w:color w:val="000000"/>
          <w:sz w:val="20"/>
          <w:lang w:val="tr-TR"/>
        </w:rPr>
        <w:t xml:space="preserve">Sözleşmenin tabi olduğu hukuk ve dili </w:t>
      </w:r>
    </w:p>
    <w:p w:rsidR="004A1451" w:rsidRPr="007C40DC" w:rsidRDefault="004A1451" w:rsidP="008738D7">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4A1451" w:rsidRPr="007C40DC" w:rsidRDefault="004A1451" w:rsidP="008738D7">
      <w:pPr>
        <w:keepNext/>
        <w:rPr>
          <w:color w:val="000000"/>
          <w:sz w:val="20"/>
        </w:rPr>
      </w:pPr>
    </w:p>
    <w:p w:rsidR="004A1451" w:rsidRPr="007C40DC" w:rsidRDefault="004A1451" w:rsidP="008738D7">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4A1451" w:rsidRPr="007C40DC" w:rsidRDefault="004A1451" w:rsidP="008738D7">
      <w:pPr>
        <w:pStyle w:val="ListNumber"/>
        <w:numPr>
          <w:ilvl w:val="0"/>
          <w:numId w:val="21"/>
        </w:numPr>
        <w:spacing w:before="120" w:after="120"/>
        <w:rPr>
          <w:b/>
          <w:color w:val="000000"/>
          <w:sz w:val="20"/>
          <w:lang w:val="tr-TR"/>
        </w:rPr>
      </w:pPr>
      <w:r w:rsidRPr="007C40DC">
        <w:rPr>
          <w:b/>
          <w:color w:val="000000"/>
          <w:sz w:val="20"/>
          <w:lang w:val="tr-TR"/>
        </w:rPr>
        <w:t xml:space="preserve">Anlaşmazlıkların giderilmesi </w:t>
      </w:r>
    </w:p>
    <w:p w:rsidR="004A1451" w:rsidRPr="007C40DC" w:rsidRDefault="004A1451" w:rsidP="00EE7B78">
      <w:pPr>
        <w:pStyle w:val="BodyTextIndent3"/>
        <w:numPr>
          <w:ilvl w:val="1"/>
          <w:numId w:val="21"/>
        </w:numPr>
        <w:tabs>
          <w:tab w:val="clear" w:pos="1417"/>
        </w:tabs>
        <w:ind w:left="283" w:firstLine="0"/>
        <w:rPr>
          <w:color w:val="000000"/>
          <w:sz w:val="20"/>
        </w:rPr>
      </w:pPr>
      <w:r w:rsidRPr="007C40DC">
        <w:rPr>
          <w:color w:val="000000"/>
          <w:sz w:val="20"/>
        </w:rPr>
        <w:tab/>
        <w:t xml:space="preserve"> Bu sözleşmeyle ilgili ya da bu sözleşmeden dolayı ortaya çıkan ve diğer herhangi bir şekilde çözümlene</w:t>
      </w:r>
      <w:r>
        <w:rPr>
          <w:color w:val="000000"/>
          <w:sz w:val="20"/>
        </w:rPr>
        <w:t>meyen herhangi bir anlaşmazlık Konya</w:t>
      </w:r>
      <w:r w:rsidRPr="007C40DC">
        <w:rPr>
          <w:color w:val="000000"/>
          <w:sz w:val="20"/>
        </w:rPr>
        <w:t xml:space="preserve"> mahkemelerince çözülür. </w:t>
      </w:r>
    </w:p>
    <w:p w:rsidR="004A1451" w:rsidRPr="007C40DC" w:rsidRDefault="004A1451" w:rsidP="008738D7">
      <w:pPr>
        <w:rPr>
          <w:color w:val="000000"/>
          <w:sz w:val="20"/>
        </w:rPr>
      </w:pPr>
    </w:p>
    <w:p w:rsidR="004A1451" w:rsidRPr="007C40DC" w:rsidRDefault="004A1451" w:rsidP="008738D7">
      <w:pPr>
        <w:rPr>
          <w:color w:val="000000"/>
          <w:sz w:val="20"/>
        </w:rPr>
      </w:pPr>
      <w:r w:rsidRPr="007C40DC">
        <w:rPr>
          <w:color w:val="000000"/>
          <w:sz w:val="20"/>
        </w:rPr>
        <w:t>İş bu sözleşme, bir tanesi Sözleşme Makamı diğeri ise Yüklenicide kalacak şekilde, iki asıl nüsha olarak hazırlanmıştır.</w:t>
      </w:r>
    </w:p>
    <w:p w:rsidR="004A1451" w:rsidRPr="007C40DC" w:rsidRDefault="004A1451" w:rsidP="008738D7">
      <w:pPr>
        <w:keepNext/>
        <w:rPr>
          <w:color w:val="000000"/>
          <w:sz w:val="20"/>
        </w:rPr>
      </w:pPr>
    </w:p>
    <w:tbl>
      <w:tblPr>
        <w:tblW w:w="9501" w:type="dxa"/>
        <w:tblLayout w:type="fixed"/>
        <w:tblLook w:val="0000"/>
      </w:tblPr>
      <w:tblGrid>
        <w:gridCol w:w="1599"/>
        <w:gridCol w:w="3259"/>
        <w:gridCol w:w="2321"/>
        <w:gridCol w:w="2322"/>
      </w:tblGrid>
      <w:tr w:rsidR="004A1451" w:rsidRPr="007C40DC" w:rsidTr="008738D7">
        <w:tc>
          <w:tcPr>
            <w:tcW w:w="4858" w:type="dxa"/>
            <w:gridSpan w:val="2"/>
          </w:tcPr>
          <w:p w:rsidR="004A1451" w:rsidRPr="007D06BA" w:rsidRDefault="004A1451" w:rsidP="008738D7">
            <w:pPr>
              <w:pStyle w:val="BodyText"/>
              <w:rPr>
                <w:b/>
                <w:color w:val="000000"/>
                <w:lang w:val="tr-TR"/>
              </w:rPr>
            </w:pPr>
            <w:r w:rsidRPr="007D06BA">
              <w:rPr>
                <w:b/>
                <w:color w:val="000000"/>
                <w:lang w:val="tr-TR"/>
              </w:rPr>
              <w:t>Yüklenicinin</w:t>
            </w:r>
          </w:p>
        </w:tc>
        <w:tc>
          <w:tcPr>
            <w:tcW w:w="4643" w:type="dxa"/>
            <w:gridSpan w:val="2"/>
          </w:tcPr>
          <w:p w:rsidR="004A1451" w:rsidRPr="007D06BA" w:rsidRDefault="004A1451" w:rsidP="008738D7">
            <w:pPr>
              <w:pStyle w:val="BodyText"/>
              <w:rPr>
                <w:b/>
                <w:color w:val="000000"/>
                <w:lang w:val="tr-TR"/>
              </w:rPr>
            </w:pPr>
            <w:r w:rsidRPr="007D06BA">
              <w:rPr>
                <w:b/>
                <w:color w:val="000000"/>
                <w:lang w:val="tr-TR"/>
              </w:rPr>
              <w:t>Sözleşme Makamının</w:t>
            </w:r>
          </w:p>
        </w:tc>
      </w:tr>
      <w:tr w:rsidR="004A1451" w:rsidRPr="007C40DC" w:rsidTr="008738D7">
        <w:trPr>
          <w:cantSplit/>
        </w:trPr>
        <w:tc>
          <w:tcPr>
            <w:tcW w:w="1599" w:type="dxa"/>
          </w:tcPr>
          <w:p w:rsidR="004A1451" w:rsidRPr="007D06BA" w:rsidRDefault="004A1451" w:rsidP="008738D7">
            <w:pPr>
              <w:pStyle w:val="BodyText"/>
              <w:rPr>
                <w:b/>
                <w:color w:val="000000"/>
                <w:lang w:val="tr-TR"/>
              </w:rPr>
            </w:pPr>
            <w:r w:rsidRPr="007D06BA">
              <w:rPr>
                <w:b/>
                <w:color w:val="000000"/>
                <w:lang w:val="tr-TR"/>
              </w:rPr>
              <w:t>Adı:</w:t>
            </w:r>
          </w:p>
        </w:tc>
        <w:tc>
          <w:tcPr>
            <w:tcW w:w="3259" w:type="dxa"/>
          </w:tcPr>
          <w:p w:rsidR="004A1451" w:rsidRPr="007D06BA" w:rsidRDefault="004A1451" w:rsidP="008738D7">
            <w:pPr>
              <w:pStyle w:val="BodyText"/>
              <w:rPr>
                <w:color w:val="000000"/>
                <w:lang w:val="tr-TR"/>
              </w:rPr>
            </w:pPr>
          </w:p>
        </w:tc>
        <w:tc>
          <w:tcPr>
            <w:tcW w:w="2321" w:type="dxa"/>
          </w:tcPr>
          <w:p w:rsidR="004A1451" w:rsidRPr="007D06BA" w:rsidRDefault="004A1451" w:rsidP="008738D7">
            <w:pPr>
              <w:pStyle w:val="BodyText"/>
              <w:rPr>
                <w:color w:val="000000"/>
                <w:lang w:val="tr-TR"/>
              </w:rPr>
            </w:pPr>
            <w:r w:rsidRPr="007D06BA">
              <w:rPr>
                <w:b/>
                <w:color w:val="000000"/>
                <w:lang w:val="tr-TR"/>
              </w:rPr>
              <w:t>Adı:</w:t>
            </w:r>
            <w:r w:rsidRPr="007D06BA">
              <w:rPr>
                <w:color w:val="000000"/>
                <w:lang w:val="tr-TR"/>
              </w:rPr>
              <w:t xml:space="preserve"> </w:t>
            </w:r>
          </w:p>
        </w:tc>
        <w:tc>
          <w:tcPr>
            <w:tcW w:w="2322" w:type="dxa"/>
          </w:tcPr>
          <w:p w:rsidR="004A1451" w:rsidRPr="007D06BA" w:rsidRDefault="004A1451" w:rsidP="008738D7">
            <w:pPr>
              <w:pStyle w:val="BodyText"/>
              <w:rPr>
                <w:color w:val="000000"/>
                <w:lang w:val="tr-TR"/>
              </w:rPr>
            </w:pPr>
          </w:p>
        </w:tc>
      </w:tr>
      <w:tr w:rsidR="004A1451" w:rsidRPr="007C40DC" w:rsidTr="008738D7">
        <w:trPr>
          <w:cantSplit/>
        </w:trPr>
        <w:tc>
          <w:tcPr>
            <w:tcW w:w="1599" w:type="dxa"/>
          </w:tcPr>
          <w:p w:rsidR="004A1451" w:rsidRPr="007D06BA" w:rsidRDefault="004A1451" w:rsidP="008738D7">
            <w:pPr>
              <w:pStyle w:val="BodyText"/>
              <w:rPr>
                <w:b/>
                <w:color w:val="000000"/>
                <w:lang w:val="tr-TR"/>
              </w:rPr>
            </w:pPr>
            <w:r w:rsidRPr="007D06BA">
              <w:rPr>
                <w:b/>
                <w:color w:val="000000"/>
                <w:lang w:val="tr-TR"/>
              </w:rPr>
              <w:t>Unvanı:</w:t>
            </w:r>
          </w:p>
        </w:tc>
        <w:tc>
          <w:tcPr>
            <w:tcW w:w="3259" w:type="dxa"/>
          </w:tcPr>
          <w:p w:rsidR="004A1451" w:rsidRPr="000C44F3" w:rsidRDefault="004A1451" w:rsidP="008738D7">
            <w:pPr>
              <w:pStyle w:val="BodyText"/>
              <w:rPr>
                <w:color w:val="000000"/>
                <w:lang w:val="tr-TR"/>
              </w:rPr>
            </w:pPr>
          </w:p>
        </w:tc>
        <w:tc>
          <w:tcPr>
            <w:tcW w:w="2321" w:type="dxa"/>
          </w:tcPr>
          <w:p w:rsidR="004A1451" w:rsidRPr="007D06BA" w:rsidRDefault="004A1451" w:rsidP="008738D7">
            <w:pPr>
              <w:pStyle w:val="BodyText"/>
              <w:rPr>
                <w:color w:val="000000"/>
                <w:lang w:val="tr-TR"/>
              </w:rPr>
            </w:pPr>
            <w:r>
              <w:rPr>
                <w:b/>
              </w:rPr>
              <w:t>MF SULAMA SİSTEMLERİ SAN. Tİ</w:t>
            </w:r>
            <w:r w:rsidRPr="00961152">
              <w:rPr>
                <w:b/>
              </w:rPr>
              <w:t>C. VE LTD.</w:t>
            </w:r>
            <w:r>
              <w:rPr>
                <w:b/>
              </w:rPr>
              <w:t xml:space="preserve"> ŞTİ</w:t>
            </w:r>
            <w:r w:rsidRPr="00961152">
              <w:rPr>
                <w:b/>
              </w:rPr>
              <w:t>.</w:t>
            </w:r>
            <w:r>
              <w:rPr>
                <w:b/>
              </w:rPr>
              <w:t xml:space="preserve"> </w:t>
            </w:r>
          </w:p>
        </w:tc>
        <w:tc>
          <w:tcPr>
            <w:tcW w:w="2322" w:type="dxa"/>
          </w:tcPr>
          <w:p w:rsidR="004A1451" w:rsidRPr="007D06BA" w:rsidRDefault="004A1451" w:rsidP="008738D7">
            <w:pPr>
              <w:pStyle w:val="BodyText"/>
              <w:rPr>
                <w:color w:val="000000"/>
                <w:lang w:val="tr-TR"/>
              </w:rPr>
            </w:pPr>
          </w:p>
        </w:tc>
      </w:tr>
      <w:tr w:rsidR="004A1451" w:rsidRPr="007C40DC" w:rsidTr="008738D7">
        <w:trPr>
          <w:cantSplit/>
        </w:trPr>
        <w:tc>
          <w:tcPr>
            <w:tcW w:w="1599" w:type="dxa"/>
          </w:tcPr>
          <w:p w:rsidR="004A1451" w:rsidRPr="007D06BA" w:rsidRDefault="004A1451" w:rsidP="008738D7">
            <w:pPr>
              <w:pStyle w:val="BodyText"/>
              <w:rPr>
                <w:b/>
                <w:color w:val="000000"/>
                <w:lang w:val="tr-TR"/>
              </w:rPr>
            </w:pPr>
            <w:r w:rsidRPr="007D06BA">
              <w:rPr>
                <w:b/>
                <w:color w:val="000000"/>
                <w:lang w:val="tr-TR"/>
              </w:rPr>
              <w:t>İmzası:</w:t>
            </w:r>
          </w:p>
        </w:tc>
        <w:tc>
          <w:tcPr>
            <w:tcW w:w="3259" w:type="dxa"/>
          </w:tcPr>
          <w:p w:rsidR="004A1451" w:rsidRPr="007D06BA" w:rsidRDefault="004A1451" w:rsidP="008738D7">
            <w:pPr>
              <w:pStyle w:val="BodyText"/>
              <w:rPr>
                <w:color w:val="000000"/>
                <w:lang w:val="tr-TR"/>
              </w:rPr>
            </w:pPr>
          </w:p>
        </w:tc>
        <w:tc>
          <w:tcPr>
            <w:tcW w:w="2321" w:type="dxa"/>
          </w:tcPr>
          <w:p w:rsidR="004A1451" w:rsidRDefault="004A1451" w:rsidP="008738D7">
            <w:pPr>
              <w:pStyle w:val="BodyText"/>
              <w:rPr>
                <w:b/>
                <w:color w:val="000000"/>
                <w:lang w:val="tr-TR"/>
              </w:rPr>
            </w:pPr>
            <w:r w:rsidRPr="007D06BA">
              <w:rPr>
                <w:b/>
                <w:color w:val="000000"/>
                <w:lang w:val="tr-TR"/>
              </w:rPr>
              <w:t>İmzası:</w:t>
            </w:r>
          </w:p>
          <w:p w:rsidR="004A1451" w:rsidRPr="007D06BA" w:rsidRDefault="004A1451" w:rsidP="008738D7">
            <w:pPr>
              <w:pStyle w:val="BodyText"/>
              <w:rPr>
                <w:b/>
                <w:color w:val="000000"/>
                <w:lang w:val="tr-TR"/>
              </w:rPr>
            </w:pPr>
          </w:p>
        </w:tc>
        <w:tc>
          <w:tcPr>
            <w:tcW w:w="2322" w:type="dxa"/>
          </w:tcPr>
          <w:p w:rsidR="004A1451" w:rsidRPr="007D06BA" w:rsidRDefault="004A1451" w:rsidP="008738D7">
            <w:pPr>
              <w:pStyle w:val="BodyText"/>
              <w:rPr>
                <w:color w:val="000000"/>
                <w:lang w:val="tr-TR"/>
              </w:rPr>
            </w:pPr>
          </w:p>
        </w:tc>
      </w:tr>
      <w:tr w:rsidR="004A1451" w:rsidRPr="007C40DC" w:rsidTr="008738D7">
        <w:trPr>
          <w:cantSplit/>
        </w:trPr>
        <w:tc>
          <w:tcPr>
            <w:tcW w:w="1599" w:type="dxa"/>
          </w:tcPr>
          <w:p w:rsidR="004A1451" w:rsidRPr="007D06BA" w:rsidRDefault="004A1451" w:rsidP="008738D7">
            <w:pPr>
              <w:pStyle w:val="BodyText"/>
              <w:rPr>
                <w:b/>
                <w:color w:val="000000"/>
                <w:lang w:val="tr-TR"/>
              </w:rPr>
            </w:pPr>
            <w:r w:rsidRPr="007D06BA">
              <w:rPr>
                <w:b/>
                <w:color w:val="000000"/>
                <w:lang w:val="tr-TR"/>
              </w:rPr>
              <w:t>Tarih:</w:t>
            </w:r>
          </w:p>
        </w:tc>
        <w:tc>
          <w:tcPr>
            <w:tcW w:w="3259" w:type="dxa"/>
          </w:tcPr>
          <w:p w:rsidR="004A1451" w:rsidRPr="007D06BA" w:rsidRDefault="004A1451" w:rsidP="008738D7">
            <w:pPr>
              <w:pStyle w:val="BodyText"/>
              <w:rPr>
                <w:color w:val="000000"/>
                <w:lang w:val="tr-TR"/>
              </w:rPr>
            </w:pPr>
            <w:r>
              <w:rPr>
                <w:color w:val="000000"/>
                <w:lang w:val="tr-TR"/>
              </w:rPr>
              <w:t xml:space="preserve">      / 12   / 2013</w:t>
            </w:r>
          </w:p>
        </w:tc>
        <w:tc>
          <w:tcPr>
            <w:tcW w:w="2321" w:type="dxa"/>
          </w:tcPr>
          <w:p w:rsidR="004A1451" w:rsidRPr="007D06BA" w:rsidRDefault="004A1451" w:rsidP="008738D7">
            <w:pPr>
              <w:pStyle w:val="BodyText"/>
              <w:rPr>
                <w:b/>
                <w:color w:val="000000"/>
                <w:lang w:val="tr-TR"/>
              </w:rPr>
            </w:pPr>
            <w:r w:rsidRPr="007D06BA">
              <w:rPr>
                <w:b/>
                <w:color w:val="000000"/>
                <w:lang w:val="tr-TR"/>
              </w:rPr>
              <w:t>Tarih:</w:t>
            </w:r>
          </w:p>
        </w:tc>
        <w:tc>
          <w:tcPr>
            <w:tcW w:w="2322" w:type="dxa"/>
          </w:tcPr>
          <w:p w:rsidR="004A1451" w:rsidRPr="007D06BA" w:rsidRDefault="004A1451" w:rsidP="008738D7">
            <w:pPr>
              <w:pStyle w:val="BodyText"/>
              <w:rPr>
                <w:color w:val="000000"/>
                <w:lang w:val="tr-TR"/>
              </w:rPr>
            </w:pPr>
            <w:r>
              <w:rPr>
                <w:color w:val="000000"/>
                <w:lang w:val="tr-TR"/>
              </w:rPr>
              <w:t xml:space="preserve">      /   12  / 2013</w:t>
            </w:r>
          </w:p>
        </w:tc>
      </w:tr>
    </w:tbl>
    <w:p w:rsidR="004A1451" w:rsidRDefault="004A1451" w:rsidP="008738D7"/>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rsidP="008738D7">
      <w:pPr>
        <w:pStyle w:val="Heading6"/>
        <w:spacing w:line="240" w:lineRule="auto"/>
        <w:ind w:firstLine="0"/>
        <w:jc w:val="center"/>
      </w:pPr>
      <w:bookmarkStart w:id="16" w:name="_Toc233021554"/>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5B7F6F">
      <w:pPr>
        <w:rPr>
          <w:lang w:eastAsia="en-US"/>
        </w:rPr>
      </w:pPr>
    </w:p>
    <w:p w:rsidR="004A1451" w:rsidRPr="005B7F6F" w:rsidRDefault="004A1451" w:rsidP="005B7F6F">
      <w:pPr>
        <w:rPr>
          <w:lang w:eastAsia="en-US"/>
        </w:rP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F3C9C">
      <w:pPr>
        <w:rPr>
          <w:lang w:eastAsia="en-US"/>
        </w:rPr>
      </w:pPr>
    </w:p>
    <w:p w:rsidR="004A1451" w:rsidRDefault="004A1451" w:rsidP="008F3C9C">
      <w:pPr>
        <w:rPr>
          <w:lang w:eastAsia="en-US"/>
        </w:rPr>
      </w:pPr>
    </w:p>
    <w:p w:rsidR="004A1451" w:rsidRDefault="004A1451" w:rsidP="008F3C9C">
      <w:pPr>
        <w:rPr>
          <w:lang w:eastAsia="en-US"/>
        </w:rPr>
      </w:pPr>
    </w:p>
    <w:p w:rsidR="004A1451" w:rsidRPr="008F3C9C" w:rsidRDefault="004A1451" w:rsidP="008F3C9C">
      <w:pPr>
        <w:rPr>
          <w:lang w:eastAsia="en-US"/>
        </w:rPr>
      </w:pPr>
    </w:p>
    <w:p w:rsidR="004A1451" w:rsidRPr="00F530A3" w:rsidRDefault="004A1451" w:rsidP="008738D7">
      <w:pPr>
        <w:pStyle w:val="Heading6"/>
        <w:spacing w:line="240" w:lineRule="auto"/>
        <w:ind w:firstLine="0"/>
        <w:jc w:val="center"/>
        <w:rPr>
          <w:sz w:val="32"/>
          <w:szCs w:val="32"/>
        </w:rPr>
      </w:pPr>
    </w:p>
    <w:p w:rsidR="004A1451" w:rsidRPr="00F530A3" w:rsidRDefault="004A1451" w:rsidP="008738D7">
      <w:pPr>
        <w:pStyle w:val="Heading6"/>
        <w:spacing w:line="240" w:lineRule="auto"/>
        <w:ind w:firstLine="0"/>
        <w:jc w:val="center"/>
        <w:rPr>
          <w:sz w:val="32"/>
          <w:szCs w:val="32"/>
        </w:rPr>
      </w:pPr>
      <w:r w:rsidRPr="00F530A3">
        <w:rPr>
          <w:sz w:val="32"/>
          <w:szCs w:val="32"/>
        </w:rPr>
        <w:t>Söz. Ek-1: Genel Koşullar</w:t>
      </w:r>
      <w:bookmarkEnd w:id="16"/>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jc w:val="right"/>
        <w:rPr>
          <w:b/>
          <w:color w:val="000000"/>
          <w:sz w:val="20"/>
          <w:szCs w:val="20"/>
          <w:u w:val="single"/>
        </w:rPr>
      </w:pPr>
    </w:p>
    <w:p w:rsidR="004A1451" w:rsidRPr="007C40DC" w:rsidRDefault="004A1451" w:rsidP="008738D7">
      <w:pPr>
        <w:jc w:val="right"/>
        <w:rPr>
          <w:b/>
          <w:color w:val="000000"/>
          <w:sz w:val="20"/>
          <w:szCs w:val="20"/>
          <w:u w:val="single"/>
        </w:rPr>
      </w:pPr>
    </w:p>
    <w:p w:rsidR="004A1451" w:rsidRPr="007C40DC" w:rsidRDefault="004A1451" w:rsidP="008738D7">
      <w:pPr>
        <w:jc w:val="right"/>
        <w:rPr>
          <w:b/>
          <w:color w:val="000000"/>
          <w:sz w:val="20"/>
          <w:szCs w:val="20"/>
          <w:u w:val="single"/>
        </w:rPr>
      </w:pPr>
    </w:p>
    <w:p w:rsidR="004A1451" w:rsidRPr="007C40DC" w:rsidRDefault="004A1451" w:rsidP="008738D7">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4A1451" w:rsidRPr="007C40DC" w:rsidRDefault="004A1451" w:rsidP="008738D7">
      <w:pPr>
        <w:jc w:val="center"/>
        <w:rPr>
          <w:b/>
          <w:sz w:val="20"/>
          <w:szCs w:val="20"/>
        </w:rPr>
      </w:pPr>
      <w:r w:rsidRPr="007C40DC">
        <w:rPr>
          <w:b/>
          <w:sz w:val="20"/>
          <w:szCs w:val="20"/>
        </w:rPr>
        <w:t xml:space="preserve">Kalkınma Ajansları Tarafından Finanse Edilen Projelerde </w:t>
      </w:r>
    </w:p>
    <w:p w:rsidR="004A1451" w:rsidRPr="007C40DC" w:rsidRDefault="004A1451" w:rsidP="008738D7">
      <w:pPr>
        <w:jc w:val="center"/>
        <w:rPr>
          <w:b/>
          <w:sz w:val="20"/>
          <w:szCs w:val="20"/>
        </w:rPr>
      </w:pPr>
      <w:r w:rsidRPr="007C40DC">
        <w:rPr>
          <w:b/>
          <w:sz w:val="20"/>
          <w:szCs w:val="20"/>
        </w:rPr>
        <w:t xml:space="preserve">Mal ve Hizmet Alımı ile Yapım İşi Sözleşmelerine İlişkin </w:t>
      </w:r>
    </w:p>
    <w:p w:rsidR="004A1451" w:rsidRPr="007C40DC" w:rsidRDefault="004A1451" w:rsidP="008738D7">
      <w:pPr>
        <w:jc w:val="center"/>
        <w:rPr>
          <w:b/>
          <w:sz w:val="20"/>
          <w:szCs w:val="20"/>
        </w:rPr>
      </w:pPr>
      <w:r w:rsidRPr="007C40DC">
        <w:rPr>
          <w:b/>
          <w:sz w:val="20"/>
          <w:szCs w:val="20"/>
        </w:rPr>
        <w:t xml:space="preserve">GENEL KOŞULLAR                                                              </w:t>
      </w:r>
    </w:p>
    <w:p w:rsidR="004A1451" w:rsidRPr="007C40DC" w:rsidRDefault="004A1451" w:rsidP="008738D7">
      <w:pPr>
        <w:rPr>
          <w:sz w:val="20"/>
          <w:szCs w:val="20"/>
        </w:rPr>
      </w:pPr>
      <w:r>
        <w:rPr>
          <w:noProof/>
        </w:rPr>
      </w:r>
      <w:r w:rsidRPr="00F0130E">
        <w:pict>
          <v:shape id="Metin Kutusu 1" o:spid="_x0000_s1029"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4A1451" w:rsidRPr="009864E9" w:rsidRDefault="004A1451" w:rsidP="008738D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4A1451" w:rsidRPr="007C40DC" w:rsidRDefault="004A1451" w:rsidP="008738D7">
      <w:pPr>
        <w:jc w:val="center"/>
        <w:rPr>
          <w:b/>
          <w:sz w:val="20"/>
          <w:szCs w:val="20"/>
        </w:rPr>
      </w:pPr>
      <w:r w:rsidRPr="007C40DC">
        <w:rPr>
          <w:b/>
          <w:sz w:val="20"/>
          <w:szCs w:val="20"/>
        </w:rPr>
        <w:t>BAŞLANGIÇ HÜKÜMLERİ</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4A1451" w:rsidRPr="007C40DC" w:rsidRDefault="004A1451" w:rsidP="008738D7">
      <w:pPr>
        <w:spacing w:before="120"/>
        <w:jc w:val="both"/>
        <w:rPr>
          <w:sz w:val="20"/>
          <w:szCs w:val="20"/>
        </w:rPr>
      </w:pPr>
      <w:r w:rsidRPr="007C40DC">
        <w:rPr>
          <w:sz w:val="20"/>
          <w:szCs w:val="20"/>
        </w:rPr>
        <w:t>(1) Sözleşmede yer alan aşağıdaki sözcük ve terimler yanlarında gösterilen anlamı taşıyacaklardır.</w:t>
      </w:r>
    </w:p>
    <w:p w:rsidR="004A1451" w:rsidRPr="007C40DC" w:rsidRDefault="004A1451" w:rsidP="008738D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4A1451" w:rsidRPr="007C40DC" w:rsidRDefault="004A1451" w:rsidP="008738D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4A1451" w:rsidRPr="007C40DC" w:rsidRDefault="004A1451" w:rsidP="008738D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A1451" w:rsidRPr="007C40DC" w:rsidRDefault="004A1451" w:rsidP="008738D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4A1451" w:rsidRPr="007C40DC" w:rsidRDefault="004A1451" w:rsidP="008738D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4A1451" w:rsidRPr="007C40DC" w:rsidRDefault="004A1451" w:rsidP="008738D7">
      <w:pPr>
        <w:spacing w:before="120"/>
        <w:jc w:val="both"/>
        <w:rPr>
          <w:sz w:val="20"/>
          <w:szCs w:val="20"/>
        </w:rPr>
      </w:pPr>
      <w:r w:rsidRPr="007C40DC">
        <w:rPr>
          <w:b/>
          <w:sz w:val="20"/>
          <w:szCs w:val="20"/>
        </w:rPr>
        <w:t xml:space="preserve">Ay/Gün: </w:t>
      </w:r>
      <w:r w:rsidRPr="007C40DC">
        <w:rPr>
          <w:sz w:val="20"/>
          <w:szCs w:val="20"/>
        </w:rPr>
        <w:t>takvim ayı/günü.</w:t>
      </w:r>
    </w:p>
    <w:p w:rsidR="004A1451" w:rsidRPr="007C40DC" w:rsidRDefault="004A1451" w:rsidP="008738D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4A1451" w:rsidRPr="007C40DC" w:rsidRDefault="004A1451" w:rsidP="008738D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4A1451" w:rsidRPr="007C40DC" w:rsidRDefault="004A1451" w:rsidP="008738D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4A1451" w:rsidRPr="007C40DC" w:rsidRDefault="004A1451" w:rsidP="008738D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4A1451" w:rsidRPr="007C40DC" w:rsidRDefault="004A1451" w:rsidP="008738D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4A1451" w:rsidRPr="007C40DC" w:rsidRDefault="004A1451" w:rsidP="008738D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A1451" w:rsidRPr="007C40DC" w:rsidRDefault="004A1451" w:rsidP="008738D7">
      <w:pPr>
        <w:spacing w:before="120"/>
        <w:jc w:val="both"/>
        <w:rPr>
          <w:sz w:val="20"/>
          <w:szCs w:val="20"/>
        </w:rPr>
      </w:pPr>
      <w:r w:rsidRPr="007C40DC">
        <w:rPr>
          <w:sz w:val="20"/>
          <w:szCs w:val="20"/>
        </w:rPr>
        <w:t>(2) Sözleşmedeki sürelerde son günün tatil gününe rastlaması halinde, süre takip eden işgününe kadar uzar.</w:t>
      </w:r>
    </w:p>
    <w:p w:rsidR="004A1451" w:rsidRPr="007C40DC" w:rsidRDefault="004A1451" w:rsidP="008738D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4A1451" w:rsidRPr="007C40DC" w:rsidRDefault="004A1451" w:rsidP="008738D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4A1451" w:rsidRPr="007C40DC" w:rsidRDefault="004A1451" w:rsidP="008738D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A1451" w:rsidRPr="007C40DC" w:rsidRDefault="004A1451" w:rsidP="008738D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A1451" w:rsidRPr="007C40DC" w:rsidRDefault="004A1451" w:rsidP="008738D7">
      <w:pPr>
        <w:numPr>
          <w:ilvl w:val="0"/>
          <w:numId w:val="25"/>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4A1451" w:rsidRPr="007C40DC" w:rsidRDefault="004A1451" w:rsidP="008738D7">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A1451" w:rsidRDefault="004A1451" w:rsidP="004B2B3A">
      <w:pPr>
        <w:tabs>
          <w:tab w:val="left" w:pos="0"/>
        </w:tabs>
        <w:ind w:right="-356"/>
        <w:rPr>
          <w:sz w:val="20"/>
          <w:szCs w:val="20"/>
        </w:rPr>
      </w:pPr>
      <w:r w:rsidRPr="007C40DC">
        <w:rPr>
          <w:sz w:val="20"/>
          <w:szCs w:val="20"/>
        </w:rPr>
        <w:t>(2) İsteklinin, bu davetin tebliğ tarihini izleyen beş (5) gün içinde kesin teminatı vererek (kesin teminat istenen işlerde) sözleşmeyi imzalaması şarttır.</w:t>
      </w:r>
    </w:p>
    <w:p w:rsidR="004A1451" w:rsidRDefault="004A1451" w:rsidP="008738D7">
      <w:pPr>
        <w:tabs>
          <w:tab w:val="left" w:pos="0"/>
        </w:tabs>
        <w:ind w:right="-356"/>
        <w:jc w:val="both"/>
        <w:rPr>
          <w:sz w:val="20"/>
          <w:szCs w:val="20"/>
        </w:rPr>
      </w:pPr>
    </w:p>
    <w:p w:rsidR="004A1451" w:rsidRPr="007C40DC" w:rsidRDefault="004A1451" w:rsidP="008738D7">
      <w:pPr>
        <w:tabs>
          <w:tab w:val="left" w:pos="0"/>
        </w:tabs>
        <w:ind w:right="-356"/>
        <w:jc w:val="both"/>
        <w:rPr>
          <w:sz w:val="20"/>
          <w:szCs w:val="20"/>
        </w:rPr>
      </w:pP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4A1451" w:rsidRPr="007C40DC" w:rsidRDefault="004A1451" w:rsidP="008738D7">
      <w:pPr>
        <w:pStyle w:val="BodyText2"/>
        <w:tabs>
          <w:tab w:val="left" w:pos="0"/>
        </w:tabs>
        <w:spacing w:line="240" w:lineRule="auto"/>
        <w:rPr>
          <w:rFonts w:ascii="Times New Roman" w:hAnsi="Times New Roman"/>
          <w:lang w:val="tr-TR"/>
        </w:rPr>
      </w:pPr>
      <w:r w:rsidRPr="007C40DC">
        <w:rPr>
          <w:rFonts w:ascii="Times New Roman" w:hAnsi="Times New Roman"/>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4A1451" w:rsidRPr="007C40DC" w:rsidRDefault="004A1451" w:rsidP="008738D7">
      <w:pPr>
        <w:pStyle w:val="BodyText2"/>
        <w:tabs>
          <w:tab w:val="left" w:pos="0"/>
        </w:tabs>
        <w:spacing w:line="240" w:lineRule="auto"/>
        <w:rPr>
          <w:rFonts w:ascii="Times New Roman" w:hAnsi="Times New Roman"/>
          <w:lang w:val="tr-TR"/>
        </w:rPr>
      </w:pPr>
      <w:r w:rsidRPr="007C40DC">
        <w:rPr>
          <w:rFonts w:ascii="Times New Roman" w:hAnsi="Times New Roman"/>
          <w:lang w:val="tr-TR"/>
        </w:rPr>
        <w:t>(1</w:t>
      </w:r>
      <w:r w:rsidRPr="007C40DC">
        <w:rPr>
          <w:lang w:val="tr-TR"/>
        </w:rPr>
        <w:t xml:space="preserve">) </w:t>
      </w:r>
      <w:r w:rsidRPr="007C40DC">
        <w:rPr>
          <w:rFonts w:ascii="Times New Roman" w:hAnsi="Times New Roman"/>
          <w:lang w:val="tr-TR"/>
        </w:rPr>
        <w:t>İhale üzerinde kalan istekli, ihale tarihi itibarıyla İsteklilere Talimatların 9 uncu maddesinin (a), (b), (c), (d), (e) ve (g) bentlerinde sayılan durumlarda olmadığına dair belgeleri ve kesin teminatı süre</w:t>
      </w:r>
      <w:r w:rsidRPr="007C40DC">
        <w:rPr>
          <w:lang w:val="tr-TR"/>
        </w:rPr>
        <w:t>si</w:t>
      </w:r>
      <w:r w:rsidRPr="007C40DC">
        <w:rPr>
          <w:rFonts w:ascii="Times New Roman" w:hAnsi="Times New Roman"/>
          <w:lang w:val="tr-TR"/>
        </w:rPr>
        <w:t xml:space="preserve"> içinde vererek sözleşmeyi imzalamak zorundadır. Sözleşme imzalandıktan hemen sonra geçici teminat iade edilecektir.</w:t>
      </w:r>
    </w:p>
    <w:p w:rsidR="004A1451" w:rsidRPr="007C40DC" w:rsidRDefault="004A1451" w:rsidP="008738D7">
      <w:pPr>
        <w:pStyle w:val="BodyText2"/>
        <w:tabs>
          <w:tab w:val="left" w:pos="0"/>
        </w:tabs>
        <w:spacing w:line="240" w:lineRule="auto"/>
        <w:rPr>
          <w:rFonts w:ascii="Times New Roman" w:hAnsi="Times New Roman"/>
          <w:lang w:val="tr-TR"/>
        </w:rPr>
      </w:pPr>
      <w:r w:rsidRPr="007C40DC">
        <w:rPr>
          <w:rFonts w:ascii="Times New Roman" w:hAnsi="Times New Roman"/>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A1451" w:rsidRPr="007C40DC" w:rsidRDefault="004A1451" w:rsidP="008738D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4A1451" w:rsidRPr="007C40DC" w:rsidRDefault="004A1451" w:rsidP="008738D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A1451" w:rsidRPr="008738D7" w:rsidRDefault="004A1451" w:rsidP="008738D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4A1451" w:rsidRPr="007C40DC" w:rsidRDefault="004A1451" w:rsidP="008738D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4A1451" w:rsidRPr="007C40DC" w:rsidRDefault="004A1451" w:rsidP="008738D7">
      <w:pPr>
        <w:pStyle w:val="BodyText2"/>
        <w:tabs>
          <w:tab w:val="left" w:pos="0"/>
        </w:tabs>
        <w:spacing w:line="240" w:lineRule="auto"/>
        <w:rPr>
          <w:rFonts w:ascii="Times New Roman" w:hAnsi="Times New Roman"/>
          <w:lang w:val="tr-TR"/>
        </w:rPr>
      </w:pPr>
      <w:r w:rsidRPr="007C40DC">
        <w:rPr>
          <w:rFonts w:ascii="Times New Roman" w:hAnsi="Times New Roman"/>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4A1451" w:rsidRPr="007C40DC" w:rsidRDefault="004A1451" w:rsidP="008738D7">
      <w:pPr>
        <w:tabs>
          <w:tab w:val="left" w:pos="0"/>
        </w:tabs>
        <w:jc w:val="both"/>
        <w:rPr>
          <w:sz w:val="20"/>
          <w:szCs w:val="20"/>
        </w:rPr>
      </w:pPr>
      <w:r w:rsidRPr="007C40DC">
        <w:rPr>
          <w:sz w:val="20"/>
          <w:szCs w:val="20"/>
        </w:rPr>
        <w:t>(2) Bu takdirde geçici teminatı geri verilir.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4A1451" w:rsidRPr="007C40DC" w:rsidRDefault="004A1451" w:rsidP="008738D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A1451" w:rsidRPr="007C40DC" w:rsidRDefault="004A1451" w:rsidP="008738D7">
      <w:pPr>
        <w:spacing w:before="120"/>
        <w:jc w:val="center"/>
        <w:rPr>
          <w:b/>
          <w:sz w:val="20"/>
          <w:szCs w:val="20"/>
        </w:rPr>
      </w:pPr>
      <w:r w:rsidRPr="007C40DC">
        <w:rPr>
          <w:b/>
          <w:sz w:val="20"/>
          <w:szCs w:val="20"/>
        </w:rPr>
        <w:t>SÖZLEŞME MAKAMININ YÜKÜMLÜLÜKLERİ</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4A1451" w:rsidRPr="007C40DC" w:rsidRDefault="004A1451" w:rsidP="008738D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4A1451" w:rsidRPr="007C40DC" w:rsidRDefault="004A1451" w:rsidP="008738D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4A1451" w:rsidRPr="007C40DC" w:rsidRDefault="004A1451" w:rsidP="008738D7">
      <w:pPr>
        <w:tabs>
          <w:tab w:val="left" w:pos="0"/>
        </w:tabs>
        <w:spacing w:before="120"/>
        <w:jc w:val="both"/>
        <w:rPr>
          <w:sz w:val="20"/>
          <w:szCs w:val="20"/>
        </w:rPr>
      </w:pPr>
      <w:r w:rsidRPr="007C40DC">
        <w:rPr>
          <w:sz w:val="20"/>
          <w:szCs w:val="20"/>
        </w:rPr>
        <w:t>(3) Sözleşme Makamı, sözleşmenin şaibeden uzak, etkin ve saydam işleyebilm</w:t>
      </w:r>
      <w:r>
        <w:rPr>
          <w:sz w:val="20"/>
          <w:szCs w:val="20"/>
        </w:rPr>
        <w:t>esi için gerekli her türlü belge</w:t>
      </w:r>
      <w:r w:rsidRPr="007C40DC">
        <w:rPr>
          <w:sz w:val="20"/>
          <w:szCs w:val="20"/>
        </w:rPr>
        <w:t>nin temin edilmesini istemeye yetkilidir ve aynı zamanda gerekli girişimlerde bulunmakla yükümlüdür.</w:t>
      </w:r>
    </w:p>
    <w:p w:rsidR="004A1451" w:rsidRPr="007C40DC" w:rsidRDefault="004A1451" w:rsidP="008738D7">
      <w:pPr>
        <w:jc w:val="both"/>
        <w:rPr>
          <w:sz w:val="20"/>
          <w:szCs w:val="20"/>
        </w:rPr>
      </w:pPr>
    </w:p>
    <w:p w:rsidR="004A1451" w:rsidRPr="007C40DC" w:rsidRDefault="004A1451" w:rsidP="008738D7">
      <w:pPr>
        <w:ind w:left="702" w:hanging="645"/>
        <w:jc w:val="center"/>
        <w:rPr>
          <w:b/>
          <w:sz w:val="20"/>
          <w:szCs w:val="20"/>
        </w:rPr>
      </w:pPr>
      <w:r w:rsidRPr="007C40DC">
        <w:rPr>
          <w:b/>
          <w:sz w:val="20"/>
          <w:szCs w:val="20"/>
        </w:rPr>
        <w:t>YÜKLENİCİNİN YÜKÜMLÜLÜKLERİ</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4A1451" w:rsidRPr="007C40DC" w:rsidRDefault="004A1451" w:rsidP="008738D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A1451" w:rsidRPr="007C40DC" w:rsidRDefault="004A1451" w:rsidP="008738D7">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4A1451" w:rsidRPr="007C40DC" w:rsidRDefault="004A1451" w:rsidP="008738D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4A1451" w:rsidRPr="007C40DC" w:rsidRDefault="004A1451" w:rsidP="008738D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4A1451" w:rsidRPr="007C40DC" w:rsidRDefault="004A1451" w:rsidP="008738D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4A1451" w:rsidRPr="007C40DC" w:rsidRDefault="004A1451" w:rsidP="008738D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4A1451" w:rsidRPr="007C40DC" w:rsidRDefault="004A1451" w:rsidP="008738D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4A1451" w:rsidRPr="007C40DC" w:rsidRDefault="004A1451" w:rsidP="008738D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4A1451" w:rsidRPr="007C40DC" w:rsidRDefault="004A1451" w:rsidP="008738D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4A1451" w:rsidRPr="007C40DC" w:rsidRDefault="004A1451" w:rsidP="008738D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4A1451" w:rsidRPr="007C40DC" w:rsidRDefault="004A1451" w:rsidP="008738D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4A1451" w:rsidRPr="007C40DC" w:rsidRDefault="004A1451" w:rsidP="008738D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A1451" w:rsidRPr="007C40DC" w:rsidRDefault="004A1451" w:rsidP="008738D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4A1451" w:rsidRPr="007C40DC" w:rsidRDefault="004A1451" w:rsidP="008738D7">
      <w:pPr>
        <w:ind w:left="720"/>
        <w:jc w:val="both"/>
        <w:rPr>
          <w:rFonts w:cs="Arial"/>
          <w:sz w:val="20"/>
          <w:szCs w:val="20"/>
        </w:rPr>
      </w:pPr>
      <w:r w:rsidRPr="007C40DC">
        <w:rPr>
          <w:rFonts w:cs="Arial"/>
          <w:sz w:val="20"/>
          <w:szCs w:val="20"/>
        </w:rPr>
        <w:t>a) Yüklenicinin işlerin yürütülmesini önerdiği sıra;</w:t>
      </w:r>
    </w:p>
    <w:p w:rsidR="004A1451" w:rsidRPr="007C40DC" w:rsidRDefault="004A1451" w:rsidP="008738D7">
      <w:pPr>
        <w:ind w:left="720"/>
        <w:jc w:val="both"/>
        <w:rPr>
          <w:rFonts w:cs="Arial"/>
          <w:sz w:val="20"/>
          <w:szCs w:val="20"/>
        </w:rPr>
      </w:pPr>
      <w:r w:rsidRPr="007C40DC">
        <w:rPr>
          <w:rFonts w:cs="Arial"/>
          <w:sz w:val="20"/>
          <w:szCs w:val="20"/>
        </w:rPr>
        <w:t>b) Çizimlerin teslim alınması ve kabul edilmesi için son teslim tarihi;</w:t>
      </w:r>
    </w:p>
    <w:p w:rsidR="004A1451" w:rsidRPr="007C40DC" w:rsidRDefault="004A1451" w:rsidP="008738D7">
      <w:pPr>
        <w:ind w:left="720"/>
        <w:jc w:val="both"/>
        <w:rPr>
          <w:rFonts w:cs="Arial"/>
          <w:sz w:val="20"/>
          <w:szCs w:val="20"/>
        </w:rPr>
      </w:pPr>
      <w:r w:rsidRPr="007C40DC">
        <w:rPr>
          <w:rFonts w:cs="Arial"/>
          <w:sz w:val="20"/>
          <w:szCs w:val="20"/>
        </w:rPr>
        <w:t>c) Yüklenicinin işlerin yürütülmesi için önerdiği yöntemlerin genel bir tanımı;</w:t>
      </w:r>
    </w:p>
    <w:p w:rsidR="004A1451" w:rsidRPr="007C40DC" w:rsidRDefault="004A1451" w:rsidP="008738D7">
      <w:pPr>
        <w:ind w:left="720"/>
        <w:jc w:val="both"/>
        <w:rPr>
          <w:rFonts w:cs="Arial"/>
          <w:sz w:val="20"/>
          <w:szCs w:val="20"/>
        </w:rPr>
      </w:pPr>
      <w:r w:rsidRPr="007C40DC">
        <w:rPr>
          <w:rFonts w:cs="Arial"/>
          <w:sz w:val="20"/>
          <w:szCs w:val="20"/>
        </w:rPr>
        <w:t>d) Sözleşme Makamının ihtiyaç duyabileceği daha geniş bilgi ve ayrıntılar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A1451" w:rsidRPr="007C40DC" w:rsidRDefault="004A1451" w:rsidP="008738D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A1451" w:rsidRPr="007C40DC" w:rsidRDefault="004A1451" w:rsidP="008738D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4A1451" w:rsidRPr="007C40DC" w:rsidRDefault="004A1451" w:rsidP="008738D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A1451" w:rsidRPr="007C40DC" w:rsidRDefault="004A1451" w:rsidP="008738D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A1451" w:rsidRPr="007C40DC" w:rsidRDefault="004A1451" w:rsidP="008738D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4A1451" w:rsidRPr="007C40DC" w:rsidRDefault="004A1451" w:rsidP="008738D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4A1451" w:rsidRPr="007C40DC" w:rsidRDefault="004A1451" w:rsidP="008738D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4A1451" w:rsidRPr="007C40DC" w:rsidRDefault="004A1451" w:rsidP="008738D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4A1451" w:rsidRPr="007C40DC" w:rsidRDefault="004A1451" w:rsidP="00EE7B78">
      <w:pPr>
        <w:keepNext/>
        <w:numPr>
          <w:ilvl w:val="0"/>
          <w:numId w:val="25"/>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4A1451" w:rsidRPr="007C40DC" w:rsidRDefault="004A1451" w:rsidP="008738D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4A1451" w:rsidRPr="007C40DC" w:rsidRDefault="004A1451" w:rsidP="008738D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4A1451" w:rsidRPr="007C40DC" w:rsidRDefault="004A1451" w:rsidP="008738D7">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4A1451" w:rsidRPr="007C40DC" w:rsidRDefault="004A1451" w:rsidP="008738D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4A1451" w:rsidRPr="007C40DC" w:rsidRDefault="004A1451" w:rsidP="008738D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4A1451" w:rsidRPr="007C40DC" w:rsidRDefault="004A1451" w:rsidP="008738D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4A1451" w:rsidRPr="007C40DC" w:rsidRDefault="004A1451" w:rsidP="008738D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A1451" w:rsidRPr="007C40DC" w:rsidRDefault="004A1451" w:rsidP="008738D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A1451" w:rsidRPr="007C40DC" w:rsidRDefault="004A1451" w:rsidP="008738D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4A1451" w:rsidRPr="007C40DC" w:rsidRDefault="004A1451" w:rsidP="008738D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4A1451" w:rsidRPr="007C40DC" w:rsidRDefault="004A1451" w:rsidP="008738D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4A1451" w:rsidRPr="007C40DC" w:rsidRDefault="004A1451" w:rsidP="008738D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4A1451" w:rsidRPr="007C40DC" w:rsidRDefault="004A1451" w:rsidP="008738D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4A1451" w:rsidRPr="007C40DC" w:rsidRDefault="004A1451" w:rsidP="008738D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4A1451" w:rsidRPr="007C40DC" w:rsidRDefault="004A1451" w:rsidP="008738D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4A1451" w:rsidRPr="007C40DC" w:rsidRDefault="004A1451" w:rsidP="008738D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4A1451" w:rsidRPr="007C40DC" w:rsidRDefault="004A1451" w:rsidP="008738D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4A1451" w:rsidRPr="007C40DC" w:rsidRDefault="004A1451" w:rsidP="008738D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4A1451" w:rsidRPr="007C40DC" w:rsidRDefault="004A1451" w:rsidP="008738D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4A1451" w:rsidRPr="007C40DC" w:rsidRDefault="004A1451" w:rsidP="008738D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A1451" w:rsidRPr="007C40DC" w:rsidRDefault="004A1451" w:rsidP="008738D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A1451" w:rsidRPr="007C40DC" w:rsidRDefault="004A1451" w:rsidP="008738D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4A1451" w:rsidRPr="007C40DC" w:rsidRDefault="004A1451" w:rsidP="008738D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4A1451" w:rsidRPr="007C40DC" w:rsidRDefault="004A1451" w:rsidP="008738D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4A1451" w:rsidRPr="007C40DC" w:rsidRDefault="004A1451" w:rsidP="008738D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4A1451" w:rsidRPr="007C40DC" w:rsidRDefault="004A1451" w:rsidP="008738D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4A1451" w:rsidRPr="007C40DC" w:rsidRDefault="004A1451" w:rsidP="008738D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4A1451" w:rsidRPr="007C40DC" w:rsidRDefault="004A1451" w:rsidP="008738D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4A1451" w:rsidRPr="007C40DC" w:rsidRDefault="004A1451" w:rsidP="008738D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4A1451" w:rsidRPr="007C40DC" w:rsidRDefault="004A1451" w:rsidP="008738D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4A1451" w:rsidRPr="007C40DC" w:rsidRDefault="004A1451" w:rsidP="008738D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A1451" w:rsidRPr="007C40DC" w:rsidRDefault="004A1451" w:rsidP="00EE7B78">
      <w:pPr>
        <w:keepNext/>
        <w:numPr>
          <w:ilvl w:val="0"/>
          <w:numId w:val="25"/>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4A1451" w:rsidRPr="007C40DC" w:rsidRDefault="004A1451" w:rsidP="008738D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4A1451" w:rsidRPr="007C40DC" w:rsidRDefault="004A1451" w:rsidP="008738D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A1451" w:rsidRPr="007C40DC" w:rsidRDefault="004A1451" w:rsidP="008738D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4A1451" w:rsidRPr="007C40DC" w:rsidRDefault="004A1451" w:rsidP="008738D7">
      <w:pPr>
        <w:tabs>
          <w:tab w:val="left" w:pos="0"/>
        </w:tabs>
        <w:spacing w:before="120"/>
        <w:jc w:val="both"/>
        <w:rPr>
          <w:sz w:val="20"/>
          <w:szCs w:val="20"/>
        </w:rPr>
      </w:pPr>
      <w:r w:rsidRPr="007C40DC">
        <w:rPr>
          <w:sz w:val="20"/>
          <w:szCs w:val="20"/>
        </w:rPr>
        <w:t>(4) Yüklenici:</w:t>
      </w:r>
    </w:p>
    <w:p w:rsidR="004A1451" w:rsidRPr="007C40DC" w:rsidRDefault="004A1451" w:rsidP="008738D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4A1451" w:rsidRPr="007C40DC" w:rsidRDefault="004A1451" w:rsidP="008738D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4A1451" w:rsidRPr="007C40DC" w:rsidRDefault="004A1451" w:rsidP="008738D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4A1451" w:rsidRPr="007C40DC" w:rsidRDefault="004A1451" w:rsidP="008738D7">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4A1451" w:rsidRPr="007C40DC" w:rsidRDefault="004A1451" w:rsidP="008738D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4A1451" w:rsidRPr="007C40DC" w:rsidRDefault="004A1451" w:rsidP="008738D7">
      <w:pPr>
        <w:ind w:firstLine="227"/>
        <w:jc w:val="both"/>
        <w:rPr>
          <w:sz w:val="20"/>
          <w:szCs w:val="20"/>
        </w:rPr>
      </w:pPr>
      <w:r w:rsidRPr="007C40DC">
        <w:rPr>
          <w:sz w:val="20"/>
          <w:szCs w:val="20"/>
        </w:rPr>
        <w:t>a)</w:t>
      </w:r>
      <w:r w:rsidRPr="007C40DC">
        <w:rPr>
          <w:sz w:val="20"/>
          <w:szCs w:val="20"/>
        </w:rPr>
        <w:tab/>
        <w:t>Personelin ölümü, hastalanması veya kaza geçirmesi.</w:t>
      </w:r>
    </w:p>
    <w:p w:rsidR="004A1451" w:rsidRPr="007C40DC" w:rsidRDefault="004A1451" w:rsidP="008738D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4A1451" w:rsidRPr="007C40DC" w:rsidRDefault="004A1451" w:rsidP="008738D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A1451" w:rsidRPr="007C40DC" w:rsidRDefault="004A1451" w:rsidP="008738D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A1451" w:rsidRPr="007C40DC" w:rsidRDefault="004A1451" w:rsidP="008738D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A1451" w:rsidRPr="007C40DC" w:rsidRDefault="004A1451" w:rsidP="008738D7">
      <w:pPr>
        <w:tabs>
          <w:tab w:val="left" w:pos="0"/>
        </w:tabs>
        <w:spacing w:before="120"/>
        <w:jc w:val="center"/>
        <w:rPr>
          <w:b/>
          <w:sz w:val="20"/>
          <w:szCs w:val="20"/>
        </w:rPr>
      </w:pPr>
      <w:r w:rsidRPr="007C40DC">
        <w:rPr>
          <w:b/>
          <w:sz w:val="20"/>
          <w:szCs w:val="20"/>
        </w:rPr>
        <w:t>SÖZLEŞMENİN İFA EDİLMESİ</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4A1451" w:rsidRPr="007C40DC" w:rsidRDefault="004A1451" w:rsidP="008738D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4A1451" w:rsidRPr="007C40DC" w:rsidRDefault="004A1451" w:rsidP="008738D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4A1451" w:rsidRPr="007C40DC" w:rsidRDefault="004A1451" w:rsidP="008738D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4A1451" w:rsidRPr="007C40DC" w:rsidRDefault="004A1451" w:rsidP="008738D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4A1451" w:rsidRPr="007C40DC" w:rsidRDefault="004A1451" w:rsidP="008738D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4A1451" w:rsidRPr="007C40DC" w:rsidRDefault="004A1451" w:rsidP="008738D7">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4A1451" w:rsidRPr="007C40DC" w:rsidRDefault="004A1451" w:rsidP="008738D7">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4A1451" w:rsidRPr="007C40DC" w:rsidRDefault="004A1451" w:rsidP="008738D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4A1451" w:rsidRPr="007C40DC" w:rsidRDefault="004A1451" w:rsidP="008738D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A1451" w:rsidRPr="007C40DC" w:rsidRDefault="004A1451" w:rsidP="008738D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4A1451" w:rsidRPr="007C40DC" w:rsidRDefault="004A1451" w:rsidP="008738D7">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4A1451" w:rsidRPr="007C40DC" w:rsidRDefault="004A1451" w:rsidP="008738D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4A1451" w:rsidRPr="007C40DC" w:rsidRDefault="004A1451" w:rsidP="008738D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4A1451" w:rsidRPr="007C40DC" w:rsidRDefault="004A1451" w:rsidP="008738D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İzinler</w:t>
      </w:r>
    </w:p>
    <w:p w:rsidR="004A1451" w:rsidRPr="007C40DC" w:rsidRDefault="004A1451" w:rsidP="008738D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4A1451" w:rsidRPr="007C40DC" w:rsidRDefault="004A1451" w:rsidP="008738D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A1451" w:rsidRPr="007C40DC" w:rsidRDefault="004A1451" w:rsidP="008738D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4A1451" w:rsidRPr="007C40DC" w:rsidRDefault="004A1451" w:rsidP="008738D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A1451" w:rsidRPr="007C40DC" w:rsidRDefault="004A1451" w:rsidP="008738D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4A1451" w:rsidRPr="007C40DC" w:rsidRDefault="004A1451" w:rsidP="008738D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4A1451" w:rsidRPr="007C40DC" w:rsidRDefault="004A1451" w:rsidP="008738D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4A1451" w:rsidRPr="007C40DC" w:rsidRDefault="004A1451" w:rsidP="008738D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A1451" w:rsidRPr="007C40DC" w:rsidRDefault="004A1451" w:rsidP="008738D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4A1451" w:rsidRPr="007C40DC" w:rsidRDefault="004A1451" w:rsidP="008738D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4A1451" w:rsidRPr="007C40DC" w:rsidRDefault="004A1451" w:rsidP="008738D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4A1451" w:rsidRPr="007C40DC" w:rsidRDefault="004A1451" w:rsidP="008738D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4A1451" w:rsidRPr="007C40DC" w:rsidRDefault="004A1451" w:rsidP="008738D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A1451" w:rsidRPr="007C40DC" w:rsidRDefault="004A1451" w:rsidP="008738D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A1451" w:rsidRPr="007C40DC" w:rsidRDefault="004A1451" w:rsidP="008738D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4A1451" w:rsidRPr="007C40DC" w:rsidRDefault="004A1451" w:rsidP="008738D7">
      <w:pPr>
        <w:tabs>
          <w:tab w:val="left" w:pos="0"/>
        </w:tabs>
        <w:spacing w:before="120"/>
        <w:jc w:val="center"/>
        <w:rPr>
          <w:b/>
          <w:sz w:val="20"/>
          <w:szCs w:val="20"/>
        </w:rPr>
      </w:pPr>
      <w:r w:rsidRPr="007C40DC">
        <w:rPr>
          <w:b/>
          <w:sz w:val="20"/>
          <w:szCs w:val="20"/>
        </w:rPr>
        <w:t>ÖDEMELER VE BORÇ TUTARLARININ TAHSİLİ</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4A1451" w:rsidRPr="007C40DC" w:rsidRDefault="004A1451" w:rsidP="008738D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4A1451" w:rsidRPr="007C40DC" w:rsidRDefault="004A1451" w:rsidP="008738D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4A1451" w:rsidRPr="007C40DC" w:rsidRDefault="004A1451" w:rsidP="008738D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4A1451" w:rsidRPr="007C40DC" w:rsidRDefault="004A1451" w:rsidP="008738D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A1451" w:rsidRPr="007C40DC" w:rsidRDefault="004A1451" w:rsidP="008738D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4A1451" w:rsidRPr="007C40DC" w:rsidRDefault="004A1451" w:rsidP="008738D7">
      <w:pPr>
        <w:jc w:val="both"/>
        <w:rPr>
          <w:sz w:val="20"/>
          <w:szCs w:val="20"/>
        </w:rPr>
      </w:pPr>
      <w:r w:rsidRPr="007C40DC">
        <w:rPr>
          <w:sz w:val="20"/>
          <w:szCs w:val="20"/>
        </w:rPr>
        <w:t xml:space="preserve">(3) Yapılan incelemede, usule aykırılığın tespiti halinde Kalkınma Ajansı gereken hukuki yollara başvurur. </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4A1451" w:rsidRPr="007C40DC" w:rsidRDefault="004A1451" w:rsidP="008738D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4A1451" w:rsidRPr="007C40DC" w:rsidRDefault="004A1451" w:rsidP="008738D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4A1451" w:rsidRPr="007C40DC" w:rsidRDefault="004A1451" w:rsidP="008738D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4A1451" w:rsidRPr="007C40DC" w:rsidRDefault="004A1451" w:rsidP="008738D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4A1451" w:rsidRPr="007C40DC" w:rsidRDefault="004A1451" w:rsidP="008738D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4A1451" w:rsidRPr="007C40DC" w:rsidRDefault="004A1451" w:rsidP="008738D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4A1451" w:rsidRPr="007C40DC" w:rsidRDefault="004A1451" w:rsidP="008738D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A1451" w:rsidRPr="007C40DC" w:rsidRDefault="004A1451" w:rsidP="008738D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4A1451" w:rsidRPr="007C40DC" w:rsidRDefault="004A1451" w:rsidP="008738D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4A1451" w:rsidRPr="007C40DC" w:rsidRDefault="004A1451" w:rsidP="008738D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4A1451" w:rsidRPr="007C40DC" w:rsidRDefault="004A1451" w:rsidP="008738D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w:t>
      </w:r>
      <w:r>
        <w:rPr>
          <w:sz w:val="20"/>
          <w:szCs w:val="20"/>
        </w:rPr>
        <w:t>3</w:t>
      </w:r>
      <w:r w:rsidRPr="007C40DC">
        <w:rPr>
          <w:sz w:val="20"/>
          <w:szCs w:val="20"/>
        </w:rPr>
        <w:t xml:space="preserve">’sından az olmamak üzere kesin teminat mektubu sunacaktır. </w:t>
      </w:r>
    </w:p>
    <w:p w:rsidR="004A1451" w:rsidRPr="007C40DC" w:rsidRDefault="004A1451" w:rsidP="008738D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4A1451" w:rsidRPr="007C40DC" w:rsidRDefault="004A1451" w:rsidP="008738D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4A1451" w:rsidRPr="007C40DC" w:rsidRDefault="004A1451" w:rsidP="008738D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A1451" w:rsidRPr="007C40DC" w:rsidRDefault="004A1451" w:rsidP="008738D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4A1451" w:rsidRPr="007C40DC" w:rsidRDefault="004A1451" w:rsidP="008738D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4A1451" w:rsidRPr="007C40DC" w:rsidRDefault="004A1451" w:rsidP="008738D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4A1451" w:rsidRPr="007C40DC" w:rsidRDefault="004A1451" w:rsidP="008738D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4A1451" w:rsidRPr="007C40DC" w:rsidRDefault="004A1451" w:rsidP="008738D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4A1451" w:rsidRPr="007C40DC" w:rsidRDefault="004A1451" w:rsidP="008738D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A1451" w:rsidRPr="007C40DC" w:rsidRDefault="004A1451" w:rsidP="008738D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4A1451" w:rsidRPr="007C40DC" w:rsidRDefault="004A1451" w:rsidP="00EE7B78">
      <w:pPr>
        <w:widowControl w:val="0"/>
        <w:numPr>
          <w:ilvl w:val="1"/>
          <w:numId w:val="32"/>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4A1451" w:rsidRPr="007C40DC" w:rsidRDefault="004A1451" w:rsidP="00EE7B78">
      <w:pPr>
        <w:widowControl w:val="0"/>
        <w:numPr>
          <w:ilvl w:val="1"/>
          <w:numId w:val="32"/>
        </w:numPr>
        <w:ind w:left="993"/>
        <w:jc w:val="both"/>
        <w:rPr>
          <w:rFonts w:cs="Arial"/>
          <w:sz w:val="20"/>
          <w:szCs w:val="20"/>
        </w:rPr>
      </w:pPr>
      <w:r w:rsidRPr="007C40DC">
        <w:rPr>
          <w:rFonts w:cs="Arial"/>
          <w:sz w:val="20"/>
          <w:szCs w:val="20"/>
        </w:rPr>
        <w:t>Bu malların düzgün ve uygun mallarla değiştirilmeleri,</w:t>
      </w:r>
    </w:p>
    <w:p w:rsidR="004A1451" w:rsidRPr="007C40DC" w:rsidRDefault="004A1451" w:rsidP="00EE7B78">
      <w:pPr>
        <w:widowControl w:val="0"/>
        <w:numPr>
          <w:ilvl w:val="1"/>
          <w:numId w:val="32"/>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4A1451" w:rsidRPr="007C40DC" w:rsidRDefault="004A1451" w:rsidP="00EE7B78">
      <w:pPr>
        <w:widowControl w:val="0"/>
        <w:numPr>
          <w:ilvl w:val="1"/>
          <w:numId w:val="32"/>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4A1451" w:rsidRPr="007C40DC" w:rsidRDefault="004A1451" w:rsidP="008738D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A1451" w:rsidRPr="007C40DC" w:rsidRDefault="004A1451" w:rsidP="008738D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4A1451" w:rsidRPr="007C40DC" w:rsidRDefault="004A1451" w:rsidP="00EE7B78">
      <w:pPr>
        <w:widowControl w:val="0"/>
        <w:numPr>
          <w:ilvl w:val="1"/>
          <w:numId w:val="33"/>
        </w:numPr>
        <w:ind w:left="993"/>
        <w:jc w:val="both"/>
        <w:rPr>
          <w:rFonts w:cs="Arial"/>
          <w:sz w:val="20"/>
          <w:szCs w:val="20"/>
        </w:rPr>
      </w:pPr>
      <w:r w:rsidRPr="007C40DC">
        <w:rPr>
          <w:rFonts w:cs="Arial"/>
          <w:sz w:val="20"/>
          <w:szCs w:val="20"/>
        </w:rPr>
        <w:t>Kusurlu malzeme, hatalı işçilik ya da Yüklenicinin tasarımından kaynaklanan sonuçlar,</w:t>
      </w:r>
    </w:p>
    <w:p w:rsidR="004A1451" w:rsidRPr="007C40DC" w:rsidRDefault="004A1451" w:rsidP="00EE7B78">
      <w:pPr>
        <w:widowControl w:val="0"/>
        <w:numPr>
          <w:ilvl w:val="1"/>
          <w:numId w:val="33"/>
        </w:numPr>
        <w:ind w:left="993"/>
        <w:jc w:val="both"/>
        <w:rPr>
          <w:rFonts w:cs="Arial"/>
          <w:sz w:val="20"/>
          <w:szCs w:val="20"/>
        </w:rPr>
      </w:pPr>
      <w:r w:rsidRPr="007C40DC">
        <w:rPr>
          <w:rFonts w:cs="Arial"/>
          <w:sz w:val="20"/>
          <w:szCs w:val="20"/>
        </w:rPr>
        <w:t>Garanti süresinde Yüklenicinin herhangi bir ihmal ya da eylemiyle ortaya çıkan durumlar,</w:t>
      </w:r>
    </w:p>
    <w:p w:rsidR="004A1451" w:rsidRPr="007C40DC" w:rsidRDefault="004A1451" w:rsidP="00EE7B78">
      <w:pPr>
        <w:widowControl w:val="0"/>
        <w:numPr>
          <w:ilvl w:val="1"/>
          <w:numId w:val="33"/>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A1451" w:rsidRPr="007C40DC" w:rsidRDefault="004A1451" w:rsidP="00EE7B78">
      <w:pPr>
        <w:widowControl w:val="0"/>
        <w:numPr>
          <w:ilvl w:val="0"/>
          <w:numId w:val="34"/>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A1451" w:rsidRPr="007C40DC" w:rsidRDefault="004A1451" w:rsidP="00EE7B78">
      <w:pPr>
        <w:widowControl w:val="0"/>
        <w:numPr>
          <w:ilvl w:val="0"/>
          <w:numId w:val="34"/>
        </w:numPr>
        <w:ind w:left="993"/>
        <w:jc w:val="both"/>
        <w:rPr>
          <w:rFonts w:cs="Arial"/>
          <w:sz w:val="20"/>
          <w:szCs w:val="20"/>
        </w:rPr>
      </w:pPr>
      <w:r w:rsidRPr="007C40DC">
        <w:rPr>
          <w:rFonts w:cs="Arial"/>
          <w:sz w:val="20"/>
          <w:szCs w:val="20"/>
        </w:rPr>
        <w:t>Sözleşmeyi feshedebilir.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A1451" w:rsidRPr="007C40DC" w:rsidRDefault="004A1451" w:rsidP="008738D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4A1451" w:rsidRPr="007C40DC" w:rsidRDefault="004A1451" w:rsidP="008738D7">
      <w:pPr>
        <w:numPr>
          <w:ilvl w:val="0"/>
          <w:numId w:val="25"/>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4A1451" w:rsidRPr="007C40DC" w:rsidRDefault="004A1451" w:rsidP="008738D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4A1451" w:rsidRPr="007C40DC" w:rsidRDefault="004A1451" w:rsidP="008738D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4A1451" w:rsidRPr="007C40DC" w:rsidRDefault="004A1451" w:rsidP="008738D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4A1451" w:rsidRPr="007C40DC" w:rsidRDefault="004A1451" w:rsidP="008738D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4A1451" w:rsidRPr="007C40DC" w:rsidRDefault="004A1451" w:rsidP="008738D7">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4A1451" w:rsidRPr="007C40DC" w:rsidRDefault="004A1451" w:rsidP="008738D7">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4A1451" w:rsidRPr="007C40DC" w:rsidRDefault="004A1451" w:rsidP="008738D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4A1451" w:rsidRPr="007C40DC" w:rsidRDefault="004A1451" w:rsidP="008738D7">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4A1451" w:rsidRPr="007C40DC" w:rsidRDefault="004A1451" w:rsidP="008738D7">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4A1451" w:rsidRPr="007C40DC" w:rsidRDefault="004A1451" w:rsidP="008738D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4A1451" w:rsidRPr="007C40DC" w:rsidRDefault="004A1451" w:rsidP="008738D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4A1451" w:rsidRPr="007C40DC" w:rsidRDefault="004A1451" w:rsidP="008738D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4A1451" w:rsidRPr="007C40DC" w:rsidRDefault="004A1451" w:rsidP="008738D7">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4A1451" w:rsidRPr="007C40DC" w:rsidRDefault="004A1451" w:rsidP="008738D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4A1451" w:rsidRPr="007C40DC" w:rsidRDefault="004A1451" w:rsidP="008738D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4A1451" w:rsidRPr="007C40DC" w:rsidRDefault="004A1451" w:rsidP="008738D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4A1451" w:rsidRPr="007C40DC" w:rsidRDefault="004A1451" w:rsidP="008738D7">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4A1451" w:rsidRPr="007C40DC" w:rsidRDefault="004A1451" w:rsidP="008738D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4A1451" w:rsidRPr="007C40DC" w:rsidRDefault="004A1451" w:rsidP="008738D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4A1451" w:rsidRPr="007C40DC" w:rsidRDefault="004A1451" w:rsidP="008738D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4A1451" w:rsidRPr="007C40DC" w:rsidRDefault="004A1451" w:rsidP="008738D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A1451" w:rsidRPr="007C40DC" w:rsidRDefault="004A1451" w:rsidP="008738D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A1451" w:rsidRPr="007C40DC" w:rsidRDefault="004A1451" w:rsidP="008738D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4A1451" w:rsidRPr="007C40DC" w:rsidRDefault="004A1451" w:rsidP="008738D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4A1451" w:rsidRPr="007C40DC" w:rsidRDefault="004A1451" w:rsidP="008738D7">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4A1451" w:rsidRPr="007C40DC" w:rsidRDefault="004A1451" w:rsidP="008738D7">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4A1451" w:rsidRPr="007C40DC" w:rsidRDefault="004A1451" w:rsidP="008738D7">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4A1451" w:rsidRPr="007C40DC" w:rsidRDefault="004A1451" w:rsidP="008738D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4A1451" w:rsidRPr="007C40DC" w:rsidRDefault="004A1451" w:rsidP="008738D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Vefat</w:t>
      </w:r>
    </w:p>
    <w:p w:rsidR="004A1451" w:rsidRPr="007C40DC" w:rsidRDefault="004A1451" w:rsidP="008738D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4A1451" w:rsidRPr="007C40DC" w:rsidRDefault="004A1451" w:rsidP="008738D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4A1451" w:rsidRPr="007C40DC" w:rsidRDefault="004A1451" w:rsidP="008738D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4A1451" w:rsidRPr="007C40DC" w:rsidRDefault="004A1451" w:rsidP="008738D7">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4A1451" w:rsidRPr="007C40DC" w:rsidRDefault="004A1451" w:rsidP="00EE7B78">
      <w:pPr>
        <w:numPr>
          <w:ilvl w:val="0"/>
          <w:numId w:val="31"/>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4A1451" w:rsidRPr="007C40DC" w:rsidRDefault="004A1451" w:rsidP="008738D7">
      <w:pPr>
        <w:pStyle w:val="BodyTextIndent3"/>
        <w:spacing w:after="0"/>
        <w:ind w:left="284"/>
        <w:jc w:val="both"/>
        <w:rPr>
          <w:sz w:val="20"/>
          <w:szCs w:val="20"/>
        </w:rPr>
      </w:pPr>
      <w:r w:rsidRPr="007C40DC">
        <w:rPr>
          <w:sz w:val="20"/>
          <w:szCs w:val="20"/>
        </w:rPr>
        <w:t xml:space="preserve">         a) Doğal afetler.</w:t>
      </w:r>
    </w:p>
    <w:p w:rsidR="004A1451" w:rsidRPr="007C40DC" w:rsidRDefault="004A1451" w:rsidP="008738D7">
      <w:pPr>
        <w:ind w:left="360" w:firstLine="348"/>
        <w:jc w:val="both"/>
        <w:rPr>
          <w:sz w:val="20"/>
          <w:szCs w:val="20"/>
        </w:rPr>
      </w:pPr>
      <w:r w:rsidRPr="007C40DC">
        <w:rPr>
          <w:sz w:val="20"/>
          <w:szCs w:val="20"/>
        </w:rPr>
        <w:t>b) Kanuni grev.</w:t>
      </w:r>
    </w:p>
    <w:p w:rsidR="004A1451" w:rsidRPr="007C40DC" w:rsidRDefault="004A1451" w:rsidP="008738D7">
      <w:pPr>
        <w:ind w:left="708"/>
        <w:jc w:val="both"/>
        <w:rPr>
          <w:sz w:val="20"/>
          <w:szCs w:val="20"/>
        </w:rPr>
      </w:pPr>
      <w:r w:rsidRPr="007C40DC">
        <w:rPr>
          <w:sz w:val="20"/>
          <w:szCs w:val="20"/>
        </w:rPr>
        <w:t>c) Genel salgın hastalık.</w:t>
      </w:r>
    </w:p>
    <w:p w:rsidR="004A1451" w:rsidRPr="007C40DC" w:rsidRDefault="004A1451" w:rsidP="008738D7">
      <w:pPr>
        <w:ind w:left="708"/>
        <w:jc w:val="both"/>
        <w:rPr>
          <w:sz w:val="20"/>
          <w:szCs w:val="20"/>
        </w:rPr>
      </w:pPr>
      <w:r w:rsidRPr="007C40DC">
        <w:rPr>
          <w:sz w:val="20"/>
          <w:szCs w:val="20"/>
        </w:rPr>
        <w:t>d) Kısmi veya genel seferberlik ilanı.</w:t>
      </w:r>
    </w:p>
    <w:p w:rsidR="004A1451" w:rsidRPr="007C40DC" w:rsidRDefault="004A1451" w:rsidP="008738D7">
      <w:pPr>
        <w:ind w:left="708"/>
        <w:jc w:val="both"/>
        <w:rPr>
          <w:sz w:val="20"/>
          <w:szCs w:val="20"/>
        </w:rPr>
      </w:pPr>
      <w:r w:rsidRPr="007C40DC">
        <w:rPr>
          <w:sz w:val="20"/>
          <w:szCs w:val="20"/>
        </w:rPr>
        <w:t>e) Gerektiğinde Kalkınma Ajansı veya ilgili kurunm/kuruluşlar tarafından belirlenecek benzeri diğer haller.</w:t>
      </w:r>
    </w:p>
    <w:p w:rsidR="004A1451" w:rsidRPr="007C40DC" w:rsidRDefault="004A1451" w:rsidP="008738D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4A1451" w:rsidRPr="007C40DC" w:rsidRDefault="004A1451" w:rsidP="008738D7">
      <w:pPr>
        <w:ind w:firstLine="708"/>
        <w:jc w:val="both"/>
        <w:rPr>
          <w:sz w:val="20"/>
          <w:szCs w:val="20"/>
        </w:rPr>
      </w:pPr>
      <w:r w:rsidRPr="007C40DC">
        <w:rPr>
          <w:sz w:val="20"/>
          <w:szCs w:val="20"/>
        </w:rPr>
        <w:t xml:space="preserve">a) Yükleniciden kaynaklanan bir kusurdan ileri gelmemiş bulunması, </w:t>
      </w:r>
    </w:p>
    <w:p w:rsidR="004A1451" w:rsidRPr="007C40DC" w:rsidRDefault="004A1451" w:rsidP="008738D7">
      <w:pPr>
        <w:ind w:firstLine="708"/>
        <w:jc w:val="both"/>
        <w:rPr>
          <w:sz w:val="20"/>
          <w:szCs w:val="20"/>
        </w:rPr>
      </w:pPr>
      <w:r w:rsidRPr="007C40DC">
        <w:rPr>
          <w:sz w:val="20"/>
          <w:szCs w:val="20"/>
        </w:rPr>
        <w:t xml:space="preserve">b) Taahhüdün yerine getirilmesine engel nitelikte olması, </w:t>
      </w:r>
    </w:p>
    <w:p w:rsidR="004A1451" w:rsidRPr="007C40DC" w:rsidRDefault="004A1451" w:rsidP="008738D7">
      <w:pPr>
        <w:ind w:firstLine="708"/>
        <w:jc w:val="both"/>
        <w:rPr>
          <w:sz w:val="20"/>
          <w:szCs w:val="20"/>
        </w:rPr>
      </w:pPr>
      <w:r w:rsidRPr="007C40DC">
        <w:rPr>
          <w:sz w:val="20"/>
          <w:szCs w:val="20"/>
        </w:rPr>
        <w:t xml:space="preserve">c) Yüklenicinin bu engeli ortadan kaldırmaya gücünün yetmemiş olması, </w:t>
      </w:r>
    </w:p>
    <w:p w:rsidR="004A1451" w:rsidRPr="007C40DC" w:rsidRDefault="004A1451" w:rsidP="008738D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4A1451" w:rsidRPr="007C40DC" w:rsidRDefault="004A1451" w:rsidP="008738D7">
      <w:pPr>
        <w:ind w:firstLine="708"/>
        <w:jc w:val="both"/>
        <w:rPr>
          <w:sz w:val="20"/>
          <w:szCs w:val="20"/>
        </w:rPr>
      </w:pPr>
      <w:r w:rsidRPr="007C40DC">
        <w:rPr>
          <w:sz w:val="20"/>
          <w:szCs w:val="20"/>
        </w:rPr>
        <w:t>e) Yetkili merciler tarafından belgelendirilmesi,</w:t>
      </w:r>
    </w:p>
    <w:p w:rsidR="004A1451" w:rsidRPr="007C40DC" w:rsidRDefault="004A1451" w:rsidP="008738D7">
      <w:pPr>
        <w:jc w:val="both"/>
        <w:rPr>
          <w:sz w:val="20"/>
          <w:szCs w:val="20"/>
        </w:rPr>
      </w:pPr>
      <w:r w:rsidRPr="007C40DC">
        <w:rPr>
          <w:sz w:val="20"/>
          <w:szCs w:val="20"/>
        </w:rPr>
        <w:t xml:space="preserve"> zorunludur.</w:t>
      </w:r>
    </w:p>
    <w:p w:rsidR="004A1451" w:rsidRPr="007C40DC" w:rsidRDefault="004A1451" w:rsidP="008738D7">
      <w:pPr>
        <w:numPr>
          <w:ilvl w:val="0"/>
          <w:numId w:val="31"/>
        </w:numPr>
        <w:tabs>
          <w:tab w:val="left" w:pos="0"/>
        </w:tabs>
        <w:spacing w:before="120"/>
        <w:jc w:val="both"/>
        <w:rPr>
          <w:sz w:val="20"/>
          <w:szCs w:val="20"/>
        </w:rPr>
      </w:pPr>
      <w:r w:rsidRPr="007C40DC">
        <w:rPr>
          <w:sz w:val="20"/>
          <w:szCs w:val="20"/>
        </w:rPr>
        <w:t>Sözleşme Makamından kaynaklanan sebepler</w:t>
      </w:r>
    </w:p>
    <w:p w:rsidR="004A1451" w:rsidRPr="007C40DC" w:rsidRDefault="004A1451" w:rsidP="008738D7">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4A1451" w:rsidRPr="007C40DC" w:rsidRDefault="004A1451" w:rsidP="008738D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A1451" w:rsidRPr="007C40DC" w:rsidRDefault="004A1451" w:rsidP="008738D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4A1451" w:rsidRPr="007C40DC" w:rsidRDefault="004A1451" w:rsidP="008738D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4A1451" w:rsidRPr="007C40DC" w:rsidRDefault="004A1451" w:rsidP="008738D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4A1451" w:rsidRPr="007C40DC" w:rsidRDefault="004A1451" w:rsidP="008738D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A1451" w:rsidRPr="007C40DC" w:rsidRDefault="004A1451" w:rsidP="008738D7">
      <w:pPr>
        <w:spacing w:before="120"/>
        <w:jc w:val="center"/>
        <w:rPr>
          <w:b/>
          <w:sz w:val="20"/>
          <w:szCs w:val="20"/>
        </w:rPr>
      </w:pPr>
      <w:r w:rsidRPr="007C40DC">
        <w:rPr>
          <w:b/>
          <w:sz w:val="20"/>
          <w:szCs w:val="20"/>
        </w:rPr>
        <w:t>İHTİLAFLARIN HALLİ</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4A1451" w:rsidRPr="007C40DC" w:rsidRDefault="004A1451" w:rsidP="008738D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4A1451" w:rsidRPr="007C40DC" w:rsidRDefault="004A1451" w:rsidP="008738D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4A1451" w:rsidRPr="007C40DC" w:rsidRDefault="004A1451" w:rsidP="008738D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4A1451" w:rsidRPr="007C40DC" w:rsidRDefault="004A1451" w:rsidP="008738D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4A1451" w:rsidRPr="007C40DC" w:rsidRDefault="004A1451" w:rsidP="008738D7">
      <w:pPr>
        <w:spacing w:before="120"/>
        <w:jc w:val="center"/>
        <w:rPr>
          <w:b/>
          <w:sz w:val="20"/>
          <w:szCs w:val="20"/>
        </w:rPr>
      </w:pPr>
      <w:r w:rsidRPr="007C40DC">
        <w:rPr>
          <w:b/>
          <w:sz w:val="20"/>
          <w:szCs w:val="20"/>
        </w:rPr>
        <w:t>HÜKÜM BULUNMAYAN HALLER</w:t>
      </w:r>
    </w:p>
    <w:p w:rsidR="004A1451" w:rsidRPr="007C40DC" w:rsidRDefault="004A1451" w:rsidP="008738D7">
      <w:pPr>
        <w:numPr>
          <w:ilvl w:val="0"/>
          <w:numId w:val="25"/>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4A1451" w:rsidRPr="007C40DC" w:rsidRDefault="004A1451" w:rsidP="008738D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A1451" w:rsidRDefault="004A1451" w:rsidP="008738D7"/>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rsidP="008738D7">
      <w:pPr>
        <w:pStyle w:val="Heading6"/>
        <w:spacing w:line="240" w:lineRule="auto"/>
        <w:ind w:firstLine="0"/>
        <w:jc w:val="center"/>
      </w:pPr>
      <w:bookmarkStart w:id="18" w:name="_Toc233021555"/>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686DF2"/>
    <w:p w:rsidR="004A1451" w:rsidRDefault="004A1451" w:rsidP="00686DF2"/>
    <w:p w:rsidR="004A1451" w:rsidRDefault="004A1451" w:rsidP="00686DF2"/>
    <w:p w:rsidR="004A1451" w:rsidRDefault="004A1451" w:rsidP="00686DF2"/>
    <w:p w:rsidR="004A1451" w:rsidRDefault="004A1451" w:rsidP="00686DF2"/>
    <w:p w:rsidR="004A1451" w:rsidRPr="00686DF2" w:rsidRDefault="004A1451" w:rsidP="00686DF2"/>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Default="004A1451" w:rsidP="00FA5F30"/>
    <w:p w:rsidR="004A1451" w:rsidRPr="00FA5F30" w:rsidRDefault="004A1451" w:rsidP="00FA5F30"/>
    <w:p w:rsidR="004A1451" w:rsidRDefault="004A1451" w:rsidP="008738D7">
      <w:pPr>
        <w:pStyle w:val="Heading6"/>
        <w:spacing w:line="240" w:lineRule="auto"/>
        <w:ind w:firstLine="0"/>
        <w:jc w:val="center"/>
      </w:pPr>
    </w:p>
    <w:p w:rsidR="004A1451" w:rsidRPr="00F530A3" w:rsidRDefault="004A1451" w:rsidP="008738D7">
      <w:pPr>
        <w:pStyle w:val="Heading6"/>
        <w:spacing w:line="240" w:lineRule="auto"/>
        <w:ind w:firstLine="0"/>
        <w:jc w:val="center"/>
        <w:rPr>
          <w:sz w:val="32"/>
          <w:szCs w:val="32"/>
        </w:rPr>
      </w:pPr>
      <w:r w:rsidRPr="00F530A3">
        <w:rPr>
          <w:sz w:val="32"/>
          <w:szCs w:val="32"/>
        </w:rPr>
        <w:t>Söz. Ek-2: Teknik Şartname (İş Tanımı)</w:t>
      </w:r>
      <w:bookmarkEnd w:id="18"/>
      <w:r w:rsidRPr="00F530A3">
        <w:rPr>
          <w:sz w:val="32"/>
          <w:szCs w:val="32"/>
        </w:rPr>
        <w:t xml:space="preserve"> </w:t>
      </w:r>
    </w:p>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Default="004A1451"/>
    <w:p w:rsidR="004A1451" w:rsidRPr="000627D9" w:rsidRDefault="004A1451" w:rsidP="000627D9">
      <w:pPr>
        <w:overflowPunct w:val="0"/>
        <w:autoSpaceDE w:val="0"/>
        <w:autoSpaceDN w:val="0"/>
        <w:adjustRightInd w:val="0"/>
        <w:spacing w:after="120"/>
        <w:textAlignment w:val="baseline"/>
        <w:rPr>
          <w:b/>
          <w:color w:val="000000"/>
          <w:sz w:val="36"/>
          <w:szCs w:val="36"/>
        </w:rPr>
      </w:pPr>
      <w:bookmarkStart w:id="19" w:name="_Söz.Ek-3:_Teknik_Teklif"/>
      <w:bookmarkStart w:id="20" w:name="_Toc233021556"/>
      <w:bookmarkEnd w:id="19"/>
      <w:r>
        <w:rPr>
          <w:rFonts w:ascii="Arial" w:hAnsi="Arial" w:cs="Arial"/>
          <w:color w:val="00488C"/>
          <w:sz w:val="18"/>
          <w:szCs w:val="18"/>
        </w:rPr>
        <w:t xml:space="preserve">                                                   </w:t>
      </w:r>
      <w:r>
        <w:rPr>
          <w:b/>
          <w:color w:val="000000"/>
          <w:sz w:val="36"/>
          <w:szCs w:val="36"/>
        </w:rPr>
        <w:t xml:space="preserve">                  </w:t>
      </w:r>
    </w:p>
    <w:p w:rsidR="004A1451" w:rsidRDefault="004A1451" w:rsidP="00E408BB">
      <w:r>
        <w:pict>
          <v:shape id="_x0000_i1031" type="#_x0000_t75" style="width:447.75pt;height:62.25pt">
            <v:imagedata r:id="rId13" o:title=""/>
          </v:shape>
        </w:pict>
      </w:r>
    </w:p>
    <w:p w:rsidR="004A1451" w:rsidRDefault="004A1451" w:rsidP="00E408BB"/>
    <w:p w:rsidR="004A1451" w:rsidRPr="00E408BB" w:rsidRDefault="004A1451" w:rsidP="00E408BB">
      <w:pPr>
        <w:jc w:val="center"/>
        <w:rPr>
          <w:b/>
        </w:rPr>
      </w:pPr>
      <w:r w:rsidRPr="00E408BB">
        <w:rPr>
          <w:b/>
        </w:rPr>
        <w:t>TEKNİK ŞARTNAME STANDART FORMU   (Söz. EK:2b)</w:t>
      </w:r>
    </w:p>
    <w:p w:rsidR="004A1451" w:rsidRDefault="004A1451" w:rsidP="000627D9">
      <w:pPr>
        <w:spacing w:before="120" w:after="120"/>
        <w:jc w:val="center"/>
        <w:rPr>
          <w:b/>
          <w:sz w:val="20"/>
          <w:szCs w:val="20"/>
        </w:rPr>
      </w:pPr>
      <w:r>
        <w:rPr>
          <w:sz w:val="20"/>
          <w:szCs w:val="20"/>
        </w:rPr>
        <w:t>(Mal Alımı ihaleleri için)</w:t>
      </w:r>
    </w:p>
    <w:p w:rsidR="004A1451" w:rsidRDefault="004A1451" w:rsidP="000627D9">
      <w:pPr>
        <w:spacing w:before="120" w:after="120"/>
        <w:jc w:val="both"/>
        <w:rPr>
          <w:b/>
        </w:rPr>
      </w:pPr>
      <w:r>
        <w:rPr>
          <w:b/>
        </w:rPr>
        <w:t>Sözleşme başlığı</w:t>
      </w:r>
      <w:r>
        <w:rPr>
          <w:b/>
        </w:rPr>
        <w:tab/>
        <w:t>:</w:t>
      </w:r>
      <w:r>
        <w:t xml:space="preserve"> </w:t>
      </w:r>
      <w:r>
        <w:rPr>
          <w:b/>
        </w:rPr>
        <w:t xml:space="preserve">MF REKABET GÜCÜNÜN ARTIRILMASI IÇIN TEKNOLOJİ TRANSFERİ </w:t>
      </w:r>
    </w:p>
    <w:p w:rsidR="004A1451" w:rsidRDefault="004A1451" w:rsidP="000627D9">
      <w:pPr>
        <w:spacing w:before="120" w:after="120"/>
        <w:jc w:val="both"/>
      </w:pPr>
      <w:r>
        <w:rPr>
          <w:b/>
        </w:rPr>
        <w:t>Yayın Referansı</w:t>
      </w:r>
      <w:r>
        <w:rPr>
          <w:b/>
        </w:rPr>
        <w:tab/>
        <w:t>:</w:t>
      </w:r>
      <w:r>
        <w:t xml:space="preserve"> </w:t>
      </w:r>
      <w:r>
        <w:rPr>
          <w:b/>
        </w:rPr>
        <w:t>TR52/12/RKBT/053</w:t>
      </w:r>
    </w:p>
    <w:p w:rsidR="004A1451" w:rsidRDefault="004A1451" w:rsidP="000627D9">
      <w:pPr>
        <w:spacing w:before="120" w:after="120"/>
        <w:jc w:val="both"/>
        <w:rPr>
          <w:b/>
        </w:rPr>
      </w:pPr>
      <w:r>
        <w:rPr>
          <w:b/>
        </w:rPr>
        <w:t>1. Genel Tanım</w:t>
      </w:r>
    </w:p>
    <w:p w:rsidR="004A1451" w:rsidRDefault="004A1451" w:rsidP="000627D9">
      <w:pPr>
        <w:spacing w:before="120" w:after="120"/>
        <w:jc w:val="both"/>
      </w:pPr>
      <w:r>
        <w:t xml:space="preserve">Mevlana Kalkınma Ajansı’nın </w:t>
      </w:r>
      <w:r>
        <w:rPr>
          <w:b/>
        </w:rPr>
        <w:t>BÖLGENİN REKABET GÜCÜNÜN ARTIRILMASI</w:t>
      </w:r>
      <w:r>
        <w:t xml:space="preserve"> Mali Destek Programı kapsamında destek almaya hak kazanan </w:t>
      </w:r>
      <w:r>
        <w:rPr>
          <w:b/>
        </w:rPr>
        <w:t xml:space="preserve">MF REKABET GÜCÜNÜN ARTIRILMASI IÇIN TEKNOLOJİ TRANSFERİ </w:t>
      </w:r>
      <w:r>
        <w:t>Projesi kapsamında 800 Ton</w:t>
      </w:r>
      <w:r>
        <w:rPr>
          <w:sz w:val="20"/>
          <w:szCs w:val="20"/>
        </w:rPr>
        <w:t xml:space="preserve"> </w:t>
      </w:r>
      <w:r>
        <w:t>kapasiteli plastik enjeksiyon makinesi</w:t>
      </w:r>
      <w:r>
        <w:rPr>
          <w:i/>
        </w:rPr>
        <w:t xml:space="preserve"> </w:t>
      </w:r>
      <w:r>
        <w:t>satın alımı, montajı, eğitimleri ve işletmeye alınmasıdır.</w:t>
      </w:r>
    </w:p>
    <w:p w:rsidR="004A1451" w:rsidRDefault="004A1451" w:rsidP="000627D9">
      <w:pPr>
        <w:spacing w:before="120" w:after="120"/>
        <w:ind w:hanging="33"/>
        <w:jc w:val="both"/>
        <w:rPr>
          <w:b/>
        </w:rPr>
      </w:pPr>
      <w:r>
        <w:rPr>
          <w:b/>
        </w:rPr>
        <w:t>2. Tedarik Edilecek Mallar, Teknik Özellikleri ve Miktarı</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6"/>
        <w:gridCol w:w="6659"/>
        <w:gridCol w:w="1268"/>
      </w:tblGrid>
      <w:tr w:rsidR="004A1451" w:rsidTr="00DD2015">
        <w:trPr>
          <w:trHeight w:val="285"/>
        </w:trPr>
        <w:tc>
          <w:tcPr>
            <w:tcW w:w="1246" w:type="dxa"/>
          </w:tcPr>
          <w:p w:rsidR="004A1451" w:rsidRDefault="004A1451" w:rsidP="00DD2015">
            <w:pPr>
              <w:spacing w:before="120" w:after="120"/>
              <w:jc w:val="center"/>
              <w:rPr>
                <w:b/>
              </w:rPr>
            </w:pPr>
            <w:r>
              <w:rPr>
                <w:b/>
              </w:rPr>
              <w:t>A</w:t>
            </w:r>
          </w:p>
        </w:tc>
        <w:tc>
          <w:tcPr>
            <w:tcW w:w="6659" w:type="dxa"/>
          </w:tcPr>
          <w:p w:rsidR="004A1451" w:rsidRDefault="004A1451" w:rsidP="00DD2015">
            <w:pPr>
              <w:spacing w:before="120" w:after="120"/>
              <w:jc w:val="center"/>
              <w:rPr>
                <w:b/>
              </w:rPr>
            </w:pPr>
            <w:r>
              <w:rPr>
                <w:b/>
              </w:rPr>
              <w:t>B</w:t>
            </w:r>
          </w:p>
        </w:tc>
        <w:tc>
          <w:tcPr>
            <w:tcW w:w="1268" w:type="dxa"/>
          </w:tcPr>
          <w:p w:rsidR="004A1451" w:rsidRDefault="004A1451" w:rsidP="00DD2015">
            <w:pPr>
              <w:spacing w:before="120" w:after="120"/>
              <w:jc w:val="center"/>
              <w:rPr>
                <w:b/>
              </w:rPr>
            </w:pPr>
            <w:r>
              <w:rPr>
                <w:b/>
              </w:rPr>
              <w:t>C</w:t>
            </w:r>
          </w:p>
        </w:tc>
      </w:tr>
      <w:tr w:rsidR="004A1451" w:rsidTr="00DD2015">
        <w:trPr>
          <w:trHeight w:val="285"/>
        </w:trPr>
        <w:tc>
          <w:tcPr>
            <w:tcW w:w="1246" w:type="dxa"/>
          </w:tcPr>
          <w:p w:rsidR="004A1451" w:rsidRDefault="004A1451" w:rsidP="00DD2015">
            <w:pPr>
              <w:spacing w:before="120" w:after="120"/>
            </w:pPr>
            <w:r>
              <w:t>Sıra No</w:t>
            </w:r>
          </w:p>
        </w:tc>
        <w:tc>
          <w:tcPr>
            <w:tcW w:w="6659" w:type="dxa"/>
          </w:tcPr>
          <w:p w:rsidR="004A1451" w:rsidRDefault="004A1451" w:rsidP="00DD2015">
            <w:pPr>
              <w:spacing w:before="120" w:after="120"/>
            </w:pPr>
            <w:r>
              <w:t>Teknik Özellikler</w:t>
            </w:r>
          </w:p>
        </w:tc>
        <w:tc>
          <w:tcPr>
            <w:tcW w:w="1268" w:type="dxa"/>
          </w:tcPr>
          <w:p w:rsidR="004A1451" w:rsidRDefault="004A1451" w:rsidP="00DD2015">
            <w:pPr>
              <w:spacing w:before="120" w:after="120"/>
            </w:pPr>
            <w:r>
              <w:t>Miktar</w:t>
            </w:r>
          </w:p>
        </w:tc>
      </w:tr>
      <w:tr w:rsidR="004A1451" w:rsidTr="00E408BB">
        <w:trPr>
          <w:trHeight w:val="1242"/>
        </w:trPr>
        <w:tc>
          <w:tcPr>
            <w:tcW w:w="1246" w:type="dxa"/>
            <w:vAlign w:val="center"/>
          </w:tcPr>
          <w:p w:rsidR="004A1451" w:rsidRDefault="004A1451" w:rsidP="00DD2015">
            <w:pPr>
              <w:spacing w:before="120" w:after="120"/>
              <w:jc w:val="center"/>
              <w:rPr>
                <w:b/>
              </w:rPr>
            </w:pPr>
            <w:r>
              <w:rPr>
                <w:b/>
              </w:rPr>
              <w:t>1</w:t>
            </w:r>
          </w:p>
          <w:p w:rsidR="004A1451" w:rsidRDefault="004A1451" w:rsidP="00DD2015">
            <w:pPr>
              <w:spacing w:before="120" w:after="120"/>
              <w:jc w:val="center"/>
              <w:rPr>
                <w:b/>
              </w:rPr>
            </w:pPr>
            <w:r>
              <w:rPr>
                <w:b/>
              </w:rPr>
              <w:t>1. lot</w:t>
            </w:r>
          </w:p>
        </w:tc>
        <w:tc>
          <w:tcPr>
            <w:tcW w:w="6659" w:type="dxa"/>
          </w:tcPr>
          <w:p w:rsidR="004A1451" w:rsidRDefault="004A1451" w:rsidP="00DD2015">
            <w:pPr>
              <w:spacing w:before="120" w:after="120"/>
              <w:rPr>
                <w:b/>
                <w:bCs/>
              </w:rPr>
            </w:pPr>
            <w:r>
              <w:rPr>
                <w:b/>
                <w:bCs/>
              </w:rPr>
              <w:t>PLASTİK ENJEKSİYON MAKİNESİ</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Vida çapı  90mm ve 120mm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L/D Oranı: 24,4 ile 18,3 arasında olmalıdır</w:t>
            </w:r>
          </w:p>
          <w:p w:rsidR="004A1451" w:rsidRPr="0040687A" w:rsidRDefault="004A1451" w:rsidP="00DD2015">
            <w:pPr>
              <w:spacing w:before="120" w:after="120"/>
              <w:rPr>
                <w:color w:val="000000"/>
                <w:sz w:val="20"/>
                <w:szCs w:val="20"/>
              </w:rPr>
            </w:pPr>
            <w:r w:rsidRPr="0040687A">
              <w:rPr>
                <w:color w:val="000000"/>
                <w:sz w:val="20"/>
                <w:szCs w:val="20"/>
              </w:rPr>
              <w:t xml:space="preserve">- </w:t>
            </w:r>
            <w:r>
              <w:rPr>
                <w:color w:val="000000"/>
                <w:sz w:val="20"/>
                <w:szCs w:val="20"/>
              </w:rPr>
              <w:t xml:space="preserve"> </w:t>
            </w:r>
            <w:r w:rsidRPr="0040687A">
              <w:rPr>
                <w:color w:val="000000"/>
                <w:sz w:val="20"/>
                <w:szCs w:val="20"/>
              </w:rPr>
              <w:t>Teorik enjeksiyon hacmi  :2.990 cm3 ile 5.316 cm3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Enjeksiyon Kapasitesi: 2721gr. İle 4838gr.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Enjeksiyon Oranı:544gr/s ile 967 gr/sn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Plastikleşme Hızı: enaz78gr/s enfazla 133gr/s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Enjeksiyon eriyik basıncı : enaz 128 Mpa en fazla 228 MPa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Vida Dönüş Hızı: 0 – 110 rpm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Mengene Kilitleme gücü en az 8.000 KN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Mengene Stroğu:970 mm ile 1100 mm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Kolonlar arası mesafe:960x940 mm ile 1100X1100 mm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Min.- Max.Kalıp Kalınlığı:420 mm - 1.000 mm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Açma mesafesi: 1850mm ile 2100 mm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İtici Stroğu: 260mm ile 300 mm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İtici Tonajı: 158 KN ile 186 KN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İtici Sayısı: en az15 adet en fazla 35 – Adet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 xml:space="preserve">Max. Sistem Basıncı : 14Mpa ile 17 Mpa arasında olmalıdır </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Motor Gücü: enaz 22+45 kw motor en fazla 37+55 Kw motor kullanılmalıdır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Isıtıcı Gücü: 50kw ile 71 Kw arasında olmalıdır</w:t>
            </w:r>
          </w:p>
          <w:p w:rsidR="004A1451" w:rsidRPr="0040687A" w:rsidRDefault="004A1451" w:rsidP="00EE7B78">
            <w:pPr>
              <w:numPr>
                <w:ilvl w:val="0"/>
                <w:numId w:val="43"/>
              </w:numPr>
              <w:tabs>
                <w:tab w:val="clear" w:pos="720"/>
                <w:tab w:val="num" w:pos="194"/>
              </w:tabs>
              <w:spacing w:before="120" w:after="120"/>
              <w:ind w:left="194" w:hanging="194"/>
              <w:rPr>
                <w:color w:val="000000"/>
                <w:sz w:val="20"/>
                <w:szCs w:val="20"/>
              </w:rPr>
            </w:pPr>
            <w:r w:rsidRPr="0040687A">
              <w:rPr>
                <w:color w:val="000000"/>
                <w:sz w:val="20"/>
                <w:szCs w:val="20"/>
              </w:rPr>
              <w:t>Makina Boyutları: 8x 2x2 metre ile</w:t>
            </w:r>
            <w:r>
              <w:rPr>
                <w:color w:val="000000"/>
                <w:sz w:val="20"/>
                <w:szCs w:val="20"/>
              </w:rPr>
              <w:t xml:space="preserve"> 10,6x2.51x2,7(Lxwxh)M arasında </w:t>
            </w:r>
            <w:r w:rsidRPr="0040687A">
              <w:rPr>
                <w:color w:val="000000"/>
                <w:sz w:val="20"/>
                <w:szCs w:val="20"/>
              </w:rPr>
              <w:t>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Makina Ağırlığı: 30 ton ile 40 Ton arasında olmalıdır</w:t>
            </w:r>
          </w:p>
          <w:p w:rsidR="004A1451" w:rsidRPr="0040687A"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Mal Haznesi Kapasitesi</w:t>
            </w:r>
            <w:r w:rsidRPr="0040687A">
              <w:rPr>
                <w:color w:val="000000"/>
                <w:sz w:val="20"/>
                <w:szCs w:val="20"/>
              </w:rPr>
              <w:tab/>
              <w:t xml:space="preserve">: 100 ile 300 kg arasında olmalıdır </w:t>
            </w:r>
          </w:p>
          <w:p w:rsidR="004A1451" w:rsidRDefault="004A1451" w:rsidP="00EE7B78">
            <w:pPr>
              <w:numPr>
                <w:ilvl w:val="0"/>
                <w:numId w:val="43"/>
              </w:numPr>
              <w:tabs>
                <w:tab w:val="clear" w:pos="720"/>
                <w:tab w:val="num" w:pos="194"/>
              </w:tabs>
              <w:spacing w:before="120" w:after="120"/>
              <w:ind w:hanging="720"/>
              <w:rPr>
                <w:color w:val="000000"/>
                <w:sz w:val="20"/>
                <w:szCs w:val="20"/>
              </w:rPr>
            </w:pPr>
            <w:r w:rsidRPr="0040687A">
              <w:rPr>
                <w:color w:val="000000"/>
                <w:sz w:val="20"/>
                <w:szCs w:val="20"/>
              </w:rPr>
              <w:t>Yağ Tankı Kapasitesi: 1100 lt ile 1400Lt arasında olmalıdır</w:t>
            </w:r>
          </w:p>
          <w:p w:rsidR="004A1451" w:rsidRDefault="004A1451" w:rsidP="00EE7B78">
            <w:pPr>
              <w:numPr>
                <w:ilvl w:val="0"/>
                <w:numId w:val="43"/>
              </w:numPr>
              <w:tabs>
                <w:tab w:val="clear" w:pos="720"/>
                <w:tab w:val="num" w:pos="194"/>
              </w:tabs>
              <w:spacing w:before="120" w:after="120"/>
              <w:ind w:hanging="706"/>
              <w:rPr>
                <w:sz w:val="20"/>
                <w:szCs w:val="20"/>
              </w:rPr>
            </w:pPr>
            <w:r>
              <w:rPr>
                <w:sz w:val="20"/>
                <w:szCs w:val="20"/>
              </w:rPr>
              <w:t>Makine bilgisayar kontrollü olmalı</w:t>
            </w:r>
          </w:p>
          <w:p w:rsidR="004A1451" w:rsidRDefault="004A1451" w:rsidP="00E408BB">
            <w:pPr>
              <w:rPr>
                <w:rFonts w:ascii="Calibri" w:hAnsi="Calibri"/>
              </w:rPr>
            </w:pPr>
            <w:r>
              <w:rPr>
                <w:sz w:val="20"/>
                <w:szCs w:val="20"/>
              </w:rPr>
              <w:t>Servomotorlu olmalı servomotorlar su veya yağ ile soğutulmalıdır</w:t>
            </w:r>
          </w:p>
          <w:p w:rsidR="004A1451" w:rsidRDefault="004A1451" w:rsidP="00EE7B78">
            <w:pPr>
              <w:numPr>
                <w:ilvl w:val="0"/>
                <w:numId w:val="43"/>
              </w:numPr>
              <w:tabs>
                <w:tab w:val="clear" w:pos="720"/>
                <w:tab w:val="num" w:pos="194"/>
              </w:tabs>
              <w:spacing w:before="120" w:after="120"/>
              <w:ind w:left="194" w:hanging="180"/>
              <w:rPr>
                <w:sz w:val="20"/>
                <w:szCs w:val="20"/>
              </w:rPr>
            </w:pPr>
            <w:r>
              <w:rPr>
                <w:sz w:val="20"/>
                <w:szCs w:val="20"/>
              </w:rPr>
              <w:t>Servomotorlu makinada en az 2 adet servomotor kullanılmalı ve paralel hareket olmalı</w:t>
            </w:r>
          </w:p>
          <w:p w:rsidR="004A1451" w:rsidRDefault="004A1451" w:rsidP="00EE7B78">
            <w:pPr>
              <w:numPr>
                <w:ilvl w:val="0"/>
                <w:numId w:val="43"/>
              </w:numPr>
              <w:tabs>
                <w:tab w:val="clear" w:pos="720"/>
                <w:tab w:val="num" w:pos="194"/>
              </w:tabs>
              <w:spacing w:before="120" w:after="120"/>
              <w:ind w:left="194" w:hanging="180"/>
              <w:rPr>
                <w:sz w:val="20"/>
                <w:szCs w:val="20"/>
              </w:rPr>
            </w:pPr>
            <w:r>
              <w:rPr>
                <w:sz w:val="20"/>
                <w:szCs w:val="20"/>
              </w:rPr>
              <w:t>Makine mengene tablalarında kalıp bağlama için T kanallar ve klavuzlu delikler olmalı</w:t>
            </w:r>
          </w:p>
          <w:p w:rsidR="004A1451" w:rsidRDefault="004A1451" w:rsidP="00E408BB">
            <w:pPr>
              <w:spacing w:before="120" w:after="120"/>
              <w:rPr>
                <w:sz w:val="20"/>
                <w:szCs w:val="20"/>
              </w:rPr>
            </w:pPr>
            <w:r>
              <w:rPr>
                <w:sz w:val="20"/>
                <w:szCs w:val="20"/>
              </w:rPr>
              <w:t xml:space="preserve">- Hidromotor torku ve vida tasarımı sulama borusu ek parça üretimine uygun olmalıdır. Hidromotor max. hız ve max basınçta pompa motorunun max. gücünü vidaya aktarabilmelidir ve vidada da max. devirde iç ısınma olmamalıdır. (HDPE pipe hammaddede {MFI : 0,20 g/10 min. [190'C, 5 Kğ] } 190 'C de en az 70 gr/s kapasitede çalışabilmelidir.) </w:t>
            </w:r>
          </w:p>
          <w:p w:rsidR="004A1451" w:rsidRDefault="004A1451" w:rsidP="00E408BB">
            <w:pPr>
              <w:spacing w:before="120" w:after="120"/>
              <w:rPr>
                <w:sz w:val="20"/>
                <w:szCs w:val="20"/>
              </w:rPr>
            </w:pPr>
            <w:r>
              <w:rPr>
                <w:sz w:val="20"/>
                <w:szCs w:val="20"/>
              </w:rPr>
              <w:t xml:space="preserve">- En az iki hidrolik maça valfı olmalıdır. </w:t>
            </w:r>
          </w:p>
          <w:p w:rsidR="004A1451" w:rsidRDefault="004A1451" w:rsidP="00E408BB">
            <w:pPr>
              <w:spacing w:before="120" w:after="120"/>
              <w:rPr>
                <w:sz w:val="20"/>
                <w:szCs w:val="20"/>
              </w:rPr>
            </w:pPr>
            <w:r>
              <w:rPr>
                <w:sz w:val="20"/>
                <w:szCs w:val="20"/>
              </w:rPr>
              <w:t>- En az 100 ad. kalıp hafızası olmalıdır.</w:t>
            </w:r>
          </w:p>
          <w:p w:rsidR="004A1451" w:rsidRDefault="004A1451" w:rsidP="00EE7B78">
            <w:pPr>
              <w:numPr>
                <w:ilvl w:val="0"/>
                <w:numId w:val="43"/>
              </w:numPr>
              <w:tabs>
                <w:tab w:val="clear" w:pos="720"/>
                <w:tab w:val="num" w:pos="194"/>
              </w:tabs>
              <w:spacing w:before="120" w:after="120"/>
              <w:ind w:hanging="706"/>
              <w:rPr>
                <w:sz w:val="20"/>
                <w:szCs w:val="20"/>
              </w:rPr>
            </w:pPr>
            <w:r>
              <w:rPr>
                <w:sz w:val="20"/>
                <w:szCs w:val="20"/>
              </w:rPr>
              <w:t xml:space="preserve">Türkçe dilinde kontrol programı olmalı </w:t>
            </w:r>
          </w:p>
          <w:p w:rsidR="004A1451" w:rsidRDefault="004A1451" w:rsidP="00EE7B78">
            <w:pPr>
              <w:numPr>
                <w:ilvl w:val="0"/>
                <w:numId w:val="43"/>
              </w:numPr>
              <w:tabs>
                <w:tab w:val="clear" w:pos="720"/>
                <w:tab w:val="num" w:pos="194"/>
              </w:tabs>
              <w:spacing w:before="120" w:after="120"/>
              <w:ind w:hanging="706"/>
              <w:rPr>
                <w:sz w:val="20"/>
                <w:szCs w:val="20"/>
              </w:rPr>
            </w:pPr>
            <w:r>
              <w:rPr>
                <w:sz w:val="20"/>
                <w:szCs w:val="20"/>
              </w:rPr>
              <w:t>1 yıl parça garantisi ve 3 yıl servis garantisi olmalıdır</w:t>
            </w:r>
          </w:p>
          <w:p w:rsidR="004A1451" w:rsidRDefault="004A1451" w:rsidP="00E408BB">
            <w:pPr>
              <w:spacing w:before="120" w:after="120"/>
              <w:rPr>
                <w:sz w:val="20"/>
                <w:szCs w:val="20"/>
              </w:rPr>
            </w:pPr>
            <w:r>
              <w:rPr>
                <w:sz w:val="20"/>
                <w:szCs w:val="20"/>
              </w:rPr>
              <w:t>- Otomatik hammadde yükleme ve kurutma cihazı üzerinde olmalı.</w:t>
            </w:r>
          </w:p>
          <w:p w:rsidR="004A1451" w:rsidRPr="00E408BB" w:rsidRDefault="004A1451" w:rsidP="00E408BB">
            <w:pPr>
              <w:jc w:val="both"/>
              <w:rPr>
                <w:b/>
                <w:sz w:val="20"/>
                <w:szCs w:val="20"/>
              </w:rPr>
            </w:pPr>
            <w:r>
              <w:rPr>
                <w:sz w:val="20"/>
                <w:szCs w:val="20"/>
              </w:rPr>
              <w:t>- İlave teknik avantajlar tercih sebebidir. Bu sebeple tüm teknik özelliklerin belirtilmesi gerekmektedir.</w:t>
            </w:r>
          </w:p>
        </w:tc>
        <w:tc>
          <w:tcPr>
            <w:tcW w:w="1268" w:type="dxa"/>
            <w:vAlign w:val="center"/>
          </w:tcPr>
          <w:p w:rsidR="004A1451" w:rsidRDefault="004A1451" w:rsidP="00DD2015">
            <w:pPr>
              <w:spacing w:before="120" w:after="120"/>
              <w:jc w:val="center"/>
            </w:pPr>
            <w:r>
              <w:t>1</w:t>
            </w:r>
          </w:p>
        </w:tc>
      </w:tr>
    </w:tbl>
    <w:p w:rsidR="004A1451" w:rsidRDefault="004A1451" w:rsidP="000627D9">
      <w:pPr>
        <w:jc w:val="both"/>
        <w:rPr>
          <w:b/>
          <w:sz w:val="20"/>
          <w:szCs w:val="20"/>
        </w:rPr>
      </w:pPr>
    </w:p>
    <w:p w:rsidR="004A1451" w:rsidRDefault="004A1451" w:rsidP="000627D9">
      <w:pPr>
        <w:jc w:val="both"/>
        <w:rPr>
          <w:b/>
          <w:sz w:val="20"/>
          <w:szCs w:val="20"/>
        </w:rPr>
      </w:pPr>
      <w:r>
        <w:rPr>
          <w:b/>
          <w:sz w:val="20"/>
          <w:szCs w:val="20"/>
        </w:rPr>
        <w:t>2.1. ENJEKSİYON MAKİNESİ GENEL ÖZELLİKLERİ</w:t>
      </w:r>
    </w:p>
    <w:p w:rsidR="004A1451" w:rsidRDefault="004A1451" w:rsidP="000627D9">
      <w:pPr>
        <w:jc w:val="both"/>
        <w:rPr>
          <w:sz w:val="20"/>
          <w:szCs w:val="20"/>
        </w:rPr>
      </w:pPr>
    </w:p>
    <w:p w:rsidR="004A1451" w:rsidRDefault="004A1451" w:rsidP="000627D9">
      <w:pPr>
        <w:ind w:left="540"/>
        <w:jc w:val="both"/>
        <w:rPr>
          <w:sz w:val="20"/>
          <w:szCs w:val="20"/>
        </w:rPr>
      </w:pPr>
      <w:r>
        <w:rPr>
          <w:sz w:val="20"/>
          <w:szCs w:val="20"/>
        </w:rPr>
        <w:tab/>
        <w:t>2.1.1.800 Ton Kapasiteli Enjeksiyon makinesi yeni ve kullanılmamış olacaktır.</w:t>
      </w:r>
    </w:p>
    <w:p w:rsidR="004A1451" w:rsidRDefault="004A1451" w:rsidP="000627D9">
      <w:pPr>
        <w:ind w:left="540"/>
        <w:jc w:val="both"/>
        <w:rPr>
          <w:sz w:val="20"/>
          <w:szCs w:val="20"/>
        </w:rPr>
      </w:pPr>
      <w:r>
        <w:rPr>
          <w:sz w:val="20"/>
          <w:szCs w:val="20"/>
        </w:rPr>
        <w:tab/>
        <w:t>2.1.2.Plastik enjeksiyon makineleri üzerinde kırık, çatlak veya herhangi bir imalat kusuru olmayacaktır.</w:t>
      </w:r>
    </w:p>
    <w:p w:rsidR="004A1451" w:rsidRDefault="004A1451" w:rsidP="000627D9">
      <w:pPr>
        <w:ind w:left="720" w:hanging="180"/>
        <w:jc w:val="both"/>
        <w:rPr>
          <w:sz w:val="20"/>
          <w:szCs w:val="20"/>
        </w:rPr>
      </w:pPr>
      <w:r>
        <w:rPr>
          <w:sz w:val="20"/>
          <w:szCs w:val="20"/>
        </w:rPr>
        <w:tab/>
        <w:t>2.1.3.Makinelerde kullanılan bütün donanım ve aksesuarlar ilgili firmanın en son ürünleri   olacaktır.</w:t>
      </w:r>
    </w:p>
    <w:p w:rsidR="004A1451" w:rsidRDefault="004A1451" w:rsidP="000627D9">
      <w:pPr>
        <w:ind w:firstLine="360"/>
        <w:jc w:val="both"/>
        <w:rPr>
          <w:sz w:val="20"/>
          <w:szCs w:val="20"/>
        </w:rPr>
      </w:pPr>
    </w:p>
    <w:p w:rsidR="004A1451" w:rsidRDefault="004A1451" w:rsidP="000627D9">
      <w:pPr>
        <w:spacing w:before="120" w:after="120"/>
        <w:rPr>
          <w:b/>
          <w:sz w:val="20"/>
          <w:szCs w:val="20"/>
        </w:rPr>
      </w:pPr>
      <w:r>
        <w:rPr>
          <w:b/>
          <w:sz w:val="20"/>
          <w:szCs w:val="20"/>
        </w:rPr>
        <w:t>3. GARANTİ KOŞULLARI</w:t>
      </w:r>
    </w:p>
    <w:p w:rsidR="004A1451" w:rsidRDefault="004A1451" w:rsidP="000627D9">
      <w:pPr>
        <w:ind w:left="720"/>
        <w:jc w:val="both"/>
        <w:rPr>
          <w:sz w:val="20"/>
          <w:szCs w:val="20"/>
        </w:rPr>
      </w:pPr>
      <w:r>
        <w:rPr>
          <w:sz w:val="20"/>
          <w:szCs w:val="20"/>
        </w:rPr>
        <w:t>3.1. Plastik enjeksiyon makinesi ait CE belgesi olacaktır.</w:t>
      </w:r>
    </w:p>
    <w:p w:rsidR="004A1451" w:rsidRDefault="004A1451" w:rsidP="000627D9">
      <w:pPr>
        <w:ind w:left="720"/>
        <w:jc w:val="both"/>
        <w:rPr>
          <w:sz w:val="20"/>
          <w:szCs w:val="20"/>
        </w:rPr>
      </w:pPr>
      <w:r>
        <w:rPr>
          <w:sz w:val="20"/>
          <w:szCs w:val="20"/>
        </w:rPr>
        <w:t>3.2. Yüklenici firma, 4077 sayılı Tüketicinin Korunması Hakkındaki Kanun ile bu kanunun değişik 4822 sayılı kanuna dayanılarak hazırlanmış, yönetmelikler ve tebliğlerde belirtilen diğer hükümlere uymayı kabul eder.</w:t>
      </w:r>
    </w:p>
    <w:p w:rsidR="004A1451" w:rsidRDefault="004A1451" w:rsidP="000627D9">
      <w:pPr>
        <w:ind w:left="720"/>
        <w:jc w:val="both"/>
        <w:rPr>
          <w:sz w:val="20"/>
          <w:szCs w:val="20"/>
        </w:rPr>
      </w:pPr>
      <w:r>
        <w:rPr>
          <w:sz w:val="20"/>
          <w:szCs w:val="20"/>
        </w:rPr>
        <w:t>3.3. Plastik enjeksiyon makinelerinin, imalatlarında kullanılan malzeme ve elemanların, yardımcı donanım ve ekipmanların tamamı ISO Standardına uygun olacaktır.</w:t>
      </w:r>
    </w:p>
    <w:p w:rsidR="004A1451" w:rsidRDefault="004A1451" w:rsidP="000627D9">
      <w:pPr>
        <w:ind w:left="720"/>
        <w:jc w:val="both"/>
        <w:rPr>
          <w:sz w:val="20"/>
          <w:szCs w:val="20"/>
        </w:rPr>
      </w:pPr>
      <w:r>
        <w:rPr>
          <w:sz w:val="20"/>
          <w:szCs w:val="20"/>
        </w:rPr>
        <w:t xml:space="preserve">3.4. Teklif edilen mala ait, kaliteye yönelik ulusal standart mevcut ise TSE Uygunluk Belgesi, henüz ulusal standart yok ise, yine kaliteye yönelik TSEK Kritere Uygunluk Belgesi veya dengi uluslararası standartlara (ISO, CE, DIN, TÜV, IAC vb. herhangi birini) uygunluğunu gösteren ürün kalite belgesi verilecektir. </w:t>
      </w:r>
    </w:p>
    <w:p w:rsidR="004A1451" w:rsidRDefault="004A1451" w:rsidP="000627D9">
      <w:pPr>
        <w:ind w:left="720"/>
        <w:jc w:val="both"/>
        <w:rPr>
          <w:sz w:val="20"/>
          <w:szCs w:val="20"/>
        </w:rPr>
      </w:pPr>
      <w:r>
        <w:rPr>
          <w:sz w:val="20"/>
          <w:szCs w:val="20"/>
        </w:rPr>
        <w:t xml:space="preserve">3.5. Plastik enjeksiyon makinelerinin (mekanik ve elektronik aksamının tamamı, tezgâh devreye alındığı tarihten itibaren) en az 1 yıl garantili olacak ve bu garanti Üretici ve Türkiye temsilcisi ve varsa yetki verilen yüklenici firma tarafından verilecektir. Garanti süresince bakım, onarım ve yedek parçadan hiç bir ücret talep edilmeyecektir. </w:t>
      </w:r>
    </w:p>
    <w:p w:rsidR="004A1451" w:rsidRDefault="004A1451" w:rsidP="000627D9">
      <w:pPr>
        <w:ind w:left="720"/>
        <w:jc w:val="both"/>
        <w:rPr>
          <w:sz w:val="20"/>
          <w:szCs w:val="20"/>
        </w:rPr>
      </w:pPr>
      <w:r>
        <w:rPr>
          <w:sz w:val="20"/>
          <w:szCs w:val="20"/>
        </w:rPr>
        <w:t>3.6. Yüklenici firma veya ürünün yetkili servisleri, arıza yapan garantili tezgâhın onarımı için kendilerine bildirim yapıldığı tarihten itibaren 48 saat içinde tezgâha müdahale edecek ve en geç 10 gün içinde bütün fonksiyonlarıyla çalıştıracaktır. Arızalı geçen süre garanti süresinden sayılmayacak ve belirlenen süreyi aşan her gün için arızalardan dolayı oluşan hizmet kaybı firmaya cezai müeyyide olarak uygulanacaktır.</w:t>
      </w:r>
    </w:p>
    <w:p w:rsidR="004A1451" w:rsidRDefault="004A1451" w:rsidP="000627D9">
      <w:pPr>
        <w:ind w:left="720"/>
        <w:jc w:val="both"/>
        <w:rPr>
          <w:sz w:val="20"/>
          <w:szCs w:val="20"/>
        </w:rPr>
      </w:pPr>
      <w:r>
        <w:rPr>
          <w:sz w:val="20"/>
          <w:szCs w:val="20"/>
        </w:rPr>
        <w:t>3.7. Üretici ve temsilci ve varsa yetki verilen yüklenici firma tarafından, ücretsiz garanti bitiminden sonra en az 10 yıl süreyle ücreti karşılığında yedek parça sağlanacağı taahhüt edilecektir.</w:t>
      </w:r>
    </w:p>
    <w:p w:rsidR="004A1451" w:rsidRDefault="004A1451" w:rsidP="000627D9">
      <w:pPr>
        <w:spacing w:before="120" w:after="120"/>
        <w:rPr>
          <w:b/>
          <w:sz w:val="20"/>
          <w:szCs w:val="20"/>
        </w:rPr>
      </w:pPr>
      <w:r>
        <w:rPr>
          <w:b/>
          <w:sz w:val="20"/>
          <w:szCs w:val="20"/>
        </w:rPr>
        <w:t>4. MONTAJ VE BAKIM-ONARIM HİZMETLERİ</w:t>
      </w:r>
    </w:p>
    <w:p w:rsidR="004A1451" w:rsidRDefault="004A1451" w:rsidP="000627D9">
      <w:pPr>
        <w:ind w:left="720"/>
        <w:jc w:val="both"/>
        <w:rPr>
          <w:sz w:val="20"/>
          <w:szCs w:val="20"/>
        </w:rPr>
      </w:pPr>
      <w:r>
        <w:rPr>
          <w:sz w:val="20"/>
          <w:szCs w:val="20"/>
        </w:rPr>
        <w:t>4.1. Plastik enjeksiyon makinelerinin teslim yeri MF Sulama Sistemleri Ltd. Şti. bünyesinde gösterilen atölye olup ve aşağıda belirtilen koşullar yerine getirilerek yüklenici ile yapılan sözleşme tarihinden itibaren en geç 90 günde teslim edilecektir.</w:t>
      </w:r>
    </w:p>
    <w:p w:rsidR="004A1451" w:rsidRDefault="004A1451" w:rsidP="000627D9">
      <w:pPr>
        <w:ind w:left="720"/>
        <w:jc w:val="both"/>
        <w:rPr>
          <w:sz w:val="20"/>
          <w:szCs w:val="20"/>
        </w:rPr>
      </w:pPr>
      <w:r>
        <w:rPr>
          <w:sz w:val="20"/>
          <w:szCs w:val="20"/>
        </w:rPr>
        <w:t>4.2. Plastik enjeksiyon makinelerinin yerine kurulumu, mekanik, elektrik ve elektronik montajı ve yerinde ilk çalıştırılması, firma tarafından sağlanacaktır.</w:t>
      </w:r>
    </w:p>
    <w:p w:rsidR="004A1451" w:rsidRDefault="004A1451" w:rsidP="000627D9">
      <w:pPr>
        <w:ind w:left="720"/>
        <w:jc w:val="both"/>
        <w:rPr>
          <w:sz w:val="20"/>
          <w:szCs w:val="20"/>
        </w:rPr>
      </w:pPr>
      <w:r>
        <w:rPr>
          <w:sz w:val="20"/>
          <w:szCs w:val="20"/>
        </w:rPr>
        <w:t>4.3. Plastik enjeksiyon makinelerinin montaj ve işletmeye alınması için gerekli her türlü ekipman ve malzeme yüklenici firma veya ürünün yetkili servisleri tarafından karşılanacaktır.</w:t>
      </w:r>
    </w:p>
    <w:p w:rsidR="004A1451" w:rsidRDefault="004A1451" w:rsidP="000627D9">
      <w:pPr>
        <w:spacing w:before="120" w:after="120"/>
        <w:rPr>
          <w:b/>
          <w:sz w:val="20"/>
          <w:szCs w:val="20"/>
        </w:rPr>
      </w:pPr>
      <w:r>
        <w:rPr>
          <w:b/>
          <w:sz w:val="20"/>
          <w:szCs w:val="20"/>
        </w:rPr>
        <w:t>5. KULLANIM KILAVUZU</w:t>
      </w:r>
    </w:p>
    <w:p w:rsidR="004A1451" w:rsidRDefault="004A1451" w:rsidP="000627D9">
      <w:pPr>
        <w:ind w:left="720"/>
        <w:jc w:val="both"/>
        <w:rPr>
          <w:sz w:val="20"/>
          <w:szCs w:val="20"/>
        </w:rPr>
      </w:pPr>
      <w:r>
        <w:rPr>
          <w:sz w:val="20"/>
          <w:szCs w:val="20"/>
        </w:rPr>
        <w:t>5.1.Firma, Plastik enjeksiyon makinelerine ait, aşağıda özellikleri ve içeriğini belirten kitap ve katalogları “Türkçe ve İngilizce” hazırlanmış bir şekilde makineler ile birlikte verecektir.</w:t>
      </w:r>
    </w:p>
    <w:p w:rsidR="004A1451" w:rsidRDefault="004A1451" w:rsidP="000627D9">
      <w:pPr>
        <w:ind w:left="720"/>
        <w:jc w:val="both"/>
        <w:rPr>
          <w:sz w:val="20"/>
          <w:szCs w:val="20"/>
        </w:rPr>
      </w:pPr>
      <w:r>
        <w:rPr>
          <w:sz w:val="20"/>
          <w:szCs w:val="20"/>
        </w:rPr>
        <w:t>5.2.Programlama kitabı,</w:t>
      </w:r>
    </w:p>
    <w:p w:rsidR="004A1451" w:rsidRDefault="004A1451" w:rsidP="00A9061B">
      <w:pPr>
        <w:ind w:left="720"/>
        <w:jc w:val="both"/>
        <w:rPr>
          <w:sz w:val="20"/>
          <w:szCs w:val="20"/>
        </w:rPr>
      </w:pPr>
      <w:r>
        <w:rPr>
          <w:sz w:val="20"/>
          <w:szCs w:val="20"/>
        </w:rPr>
        <w:t>5.3.Tezgâhta kullanılan hidrolik, pnömatik, mekanik, elektrik, elektronik devre elemanlarının ve   malzemelerinin parça listelerini gösterir kataloglar,</w:t>
      </w:r>
    </w:p>
    <w:p w:rsidR="004A1451" w:rsidRDefault="004A1451" w:rsidP="00A9061B">
      <w:pPr>
        <w:ind w:left="720"/>
        <w:jc w:val="both"/>
        <w:rPr>
          <w:sz w:val="20"/>
          <w:szCs w:val="20"/>
        </w:rPr>
      </w:pPr>
      <w:r>
        <w:rPr>
          <w:sz w:val="20"/>
          <w:szCs w:val="20"/>
        </w:rPr>
        <w:t>5.4.Hidrolik, pnömatik, elektrik ve elektronik devrelerle ilgili şema ve resimler,</w:t>
      </w:r>
    </w:p>
    <w:p w:rsidR="004A1451" w:rsidRDefault="004A1451" w:rsidP="000627D9">
      <w:pPr>
        <w:spacing w:before="120" w:after="120"/>
        <w:rPr>
          <w:b/>
          <w:sz w:val="20"/>
          <w:szCs w:val="20"/>
        </w:rPr>
      </w:pPr>
      <w:r>
        <w:rPr>
          <w:b/>
          <w:sz w:val="20"/>
          <w:szCs w:val="20"/>
        </w:rPr>
        <w:t>6. DİĞER HUSUSLAR</w:t>
      </w:r>
    </w:p>
    <w:p w:rsidR="004A1451" w:rsidRDefault="004A1451" w:rsidP="000627D9">
      <w:pPr>
        <w:ind w:left="360"/>
        <w:jc w:val="both"/>
        <w:rPr>
          <w:b/>
          <w:sz w:val="20"/>
          <w:szCs w:val="20"/>
        </w:rPr>
      </w:pPr>
      <w:r>
        <w:rPr>
          <w:sz w:val="20"/>
          <w:szCs w:val="20"/>
        </w:rPr>
        <w:t xml:space="preserve">       </w:t>
      </w:r>
      <w:r>
        <w:rPr>
          <w:b/>
          <w:sz w:val="20"/>
          <w:szCs w:val="20"/>
        </w:rPr>
        <w:t>6.1. Emniyet Ve Güvenlik</w:t>
      </w:r>
    </w:p>
    <w:p w:rsidR="004A1451" w:rsidRDefault="004A1451" w:rsidP="000627D9">
      <w:pPr>
        <w:ind w:left="360"/>
        <w:jc w:val="both"/>
        <w:rPr>
          <w:b/>
          <w:sz w:val="20"/>
          <w:szCs w:val="20"/>
        </w:rPr>
      </w:pPr>
    </w:p>
    <w:p w:rsidR="004A1451" w:rsidRDefault="004A1451" w:rsidP="000627D9">
      <w:pPr>
        <w:ind w:left="360"/>
        <w:jc w:val="both"/>
        <w:rPr>
          <w:sz w:val="20"/>
          <w:szCs w:val="20"/>
        </w:rPr>
      </w:pPr>
      <w:r>
        <w:rPr>
          <w:sz w:val="20"/>
          <w:szCs w:val="20"/>
        </w:rPr>
        <w:t xml:space="preserve">       6.1.1. Voltaj değişmelerine karşı gerekli önlemler makinelerde alınmış olacaktır.</w:t>
      </w:r>
    </w:p>
    <w:p w:rsidR="004A1451" w:rsidRDefault="004A1451" w:rsidP="000627D9">
      <w:pPr>
        <w:ind w:left="720" w:hanging="360"/>
        <w:jc w:val="both"/>
        <w:rPr>
          <w:sz w:val="20"/>
          <w:szCs w:val="20"/>
        </w:rPr>
      </w:pPr>
      <w:r>
        <w:rPr>
          <w:sz w:val="20"/>
          <w:szCs w:val="20"/>
        </w:rPr>
        <w:t xml:space="preserve">       6.1.2. Makinenin hareketli kısımları iş güvenliği tüzüğüne uygun olarak koruma altına alınmış olacaktır.</w:t>
      </w:r>
    </w:p>
    <w:p w:rsidR="004A1451" w:rsidRDefault="004A1451" w:rsidP="000627D9">
      <w:pPr>
        <w:ind w:left="360"/>
        <w:jc w:val="both"/>
        <w:rPr>
          <w:sz w:val="20"/>
          <w:szCs w:val="20"/>
        </w:rPr>
      </w:pPr>
    </w:p>
    <w:p w:rsidR="004A1451" w:rsidRDefault="004A1451" w:rsidP="000627D9">
      <w:pPr>
        <w:rPr>
          <w:b/>
          <w:sz w:val="20"/>
          <w:szCs w:val="20"/>
        </w:rPr>
      </w:pPr>
      <w:r>
        <w:rPr>
          <w:b/>
          <w:sz w:val="20"/>
          <w:szCs w:val="20"/>
        </w:rPr>
        <w:t xml:space="preserve">             6.2. Sevke Hazırlama, Ambalaj Ve Etiketleme</w:t>
      </w:r>
    </w:p>
    <w:p w:rsidR="004A1451" w:rsidRDefault="004A1451" w:rsidP="000627D9">
      <w:pPr>
        <w:rPr>
          <w:sz w:val="20"/>
          <w:szCs w:val="20"/>
        </w:rPr>
      </w:pPr>
    </w:p>
    <w:p w:rsidR="004A1451" w:rsidRDefault="004A1451" w:rsidP="000627D9">
      <w:pPr>
        <w:ind w:left="720" w:hanging="720"/>
        <w:jc w:val="both"/>
        <w:rPr>
          <w:sz w:val="20"/>
          <w:szCs w:val="20"/>
        </w:rPr>
      </w:pPr>
      <w:r>
        <w:rPr>
          <w:sz w:val="20"/>
          <w:szCs w:val="20"/>
        </w:rPr>
        <w:t xml:space="preserve">             6.2.1.Makineler ambalajında teslim edilecektir.</w:t>
      </w:r>
    </w:p>
    <w:p w:rsidR="004A1451" w:rsidRDefault="004A1451" w:rsidP="000627D9">
      <w:pPr>
        <w:ind w:left="720" w:hanging="720"/>
        <w:jc w:val="both"/>
        <w:rPr>
          <w:sz w:val="20"/>
          <w:szCs w:val="20"/>
        </w:rPr>
      </w:pPr>
      <w:r>
        <w:rPr>
          <w:sz w:val="20"/>
          <w:szCs w:val="20"/>
        </w:rPr>
        <w:t xml:space="preserve">             6.2.2.Makinenin üzeri kalın naylonla veya streç ile tamamen kapatılarak ambalajlanacaktır.</w:t>
      </w:r>
    </w:p>
    <w:p w:rsidR="004A1451" w:rsidRDefault="004A1451" w:rsidP="000627D9">
      <w:pPr>
        <w:ind w:left="720" w:hanging="720"/>
        <w:jc w:val="both"/>
        <w:rPr>
          <w:sz w:val="20"/>
          <w:szCs w:val="20"/>
        </w:rPr>
      </w:pPr>
      <w:r>
        <w:rPr>
          <w:sz w:val="20"/>
          <w:szCs w:val="20"/>
        </w:rPr>
        <w:t xml:space="preserve">             6.2.3.Yapılan ambalajlar vinçle veya forkliftle yüklemeye, taşımaya ve boşaltmaya uygun olacaktır.</w:t>
      </w:r>
    </w:p>
    <w:p w:rsidR="004A1451" w:rsidRDefault="004A1451" w:rsidP="000627D9">
      <w:pPr>
        <w:ind w:left="720" w:hanging="720"/>
        <w:jc w:val="both"/>
        <w:rPr>
          <w:sz w:val="20"/>
          <w:szCs w:val="20"/>
        </w:rPr>
      </w:pPr>
      <w:r>
        <w:rPr>
          <w:sz w:val="20"/>
          <w:szCs w:val="20"/>
        </w:rPr>
        <w:t xml:space="preserve">             6.2.4.Aksesuarlar ayrı bir sandığa konduktan sonra, makine ile birlikte verilecektir.</w:t>
      </w:r>
    </w:p>
    <w:p w:rsidR="004A1451" w:rsidRDefault="004A1451" w:rsidP="000627D9">
      <w:pPr>
        <w:ind w:left="720" w:hanging="720"/>
        <w:jc w:val="both"/>
        <w:rPr>
          <w:sz w:val="20"/>
          <w:szCs w:val="20"/>
        </w:rPr>
      </w:pPr>
      <w:r>
        <w:rPr>
          <w:sz w:val="20"/>
          <w:szCs w:val="20"/>
        </w:rPr>
        <w:t xml:space="preserve">             6.2.5.Aksesuar listesi, orijinal Türkçe kullanma ve bakım kılavuzu, yurt çapındaki servis merkezlerini gösterir liste ile garanti belgesi makinelerin ambalajlarına naylon kılıf içerisinde konulacaktır.</w:t>
      </w:r>
    </w:p>
    <w:p w:rsidR="004A1451" w:rsidRDefault="004A1451" w:rsidP="000627D9">
      <w:pPr>
        <w:ind w:left="720" w:hanging="720"/>
        <w:jc w:val="both"/>
        <w:rPr>
          <w:sz w:val="20"/>
          <w:szCs w:val="20"/>
        </w:rPr>
      </w:pPr>
    </w:p>
    <w:p w:rsidR="004A1451" w:rsidRDefault="004A1451" w:rsidP="000627D9">
      <w:pPr>
        <w:ind w:left="720" w:hanging="12"/>
        <w:jc w:val="both"/>
        <w:rPr>
          <w:b/>
          <w:sz w:val="20"/>
          <w:szCs w:val="20"/>
        </w:rPr>
      </w:pPr>
      <w:r>
        <w:rPr>
          <w:b/>
          <w:sz w:val="20"/>
          <w:szCs w:val="20"/>
        </w:rPr>
        <w:t>6.3. Eğitim</w:t>
      </w:r>
    </w:p>
    <w:p w:rsidR="004A1451" w:rsidRDefault="004A1451" w:rsidP="000627D9">
      <w:pPr>
        <w:ind w:left="720" w:hanging="720"/>
        <w:jc w:val="both"/>
        <w:rPr>
          <w:sz w:val="20"/>
          <w:szCs w:val="20"/>
        </w:rPr>
      </w:pPr>
    </w:p>
    <w:p w:rsidR="004A1451" w:rsidRDefault="004A1451" w:rsidP="000627D9">
      <w:pPr>
        <w:ind w:left="540" w:hanging="540"/>
        <w:jc w:val="both"/>
        <w:rPr>
          <w:sz w:val="20"/>
          <w:szCs w:val="20"/>
        </w:rPr>
      </w:pPr>
      <w:r>
        <w:rPr>
          <w:sz w:val="20"/>
          <w:szCs w:val="20"/>
        </w:rPr>
        <w:t xml:space="preserve">            6.3.1. Yüklenici firma tarafından, makinenin kullanımı, bakımı ve onarımı ile ilgili en az 1 iş günü ücretsiz   olarak uygulamalı eğitim kursu verilecektir. Kursun yapılacağı yer, zaman ve kursiyerler alıcı firma tarafından  belirlenecektir</w:t>
      </w:r>
    </w:p>
    <w:p w:rsidR="004A1451" w:rsidRDefault="004A1451" w:rsidP="000627D9">
      <w:pPr>
        <w:rPr>
          <w:rFonts w:ascii="Calibri" w:hAnsi="Calibri"/>
          <w:sz w:val="22"/>
          <w:szCs w:val="22"/>
        </w:rP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Pr="00A240BE" w:rsidRDefault="004A1451" w:rsidP="00A240BE"/>
    <w:p w:rsidR="004A1451" w:rsidRDefault="004A1451" w:rsidP="008738D7">
      <w:pPr>
        <w:pStyle w:val="Heading6"/>
        <w:spacing w:line="240" w:lineRule="auto"/>
        <w:ind w:firstLine="0"/>
        <w:jc w:val="center"/>
      </w:pPr>
    </w:p>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Default="004A1451" w:rsidP="00A365B7"/>
    <w:p w:rsidR="004A1451" w:rsidRPr="00A365B7" w:rsidRDefault="004A1451" w:rsidP="00A365B7"/>
    <w:p w:rsidR="004A1451" w:rsidRDefault="004A1451" w:rsidP="008738D7">
      <w:pPr>
        <w:pStyle w:val="Heading6"/>
        <w:spacing w:line="240" w:lineRule="auto"/>
        <w:ind w:firstLine="0"/>
        <w:jc w:val="center"/>
      </w:pPr>
    </w:p>
    <w:p w:rsidR="004A1451" w:rsidRDefault="004A1451" w:rsidP="008738D7">
      <w:pPr>
        <w:pStyle w:val="Heading6"/>
        <w:spacing w:line="240" w:lineRule="auto"/>
        <w:ind w:firstLine="0"/>
        <w:jc w:val="center"/>
      </w:pPr>
    </w:p>
    <w:p w:rsidR="004A1451" w:rsidRPr="00F530A3" w:rsidRDefault="004A1451" w:rsidP="008738D7">
      <w:pPr>
        <w:pStyle w:val="Heading6"/>
        <w:spacing w:line="240" w:lineRule="auto"/>
        <w:ind w:firstLine="0"/>
        <w:jc w:val="center"/>
        <w:rPr>
          <w:sz w:val="32"/>
          <w:szCs w:val="32"/>
        </w:rPr>
      </w:pPr>
      <w:r w:rsidRPr="00F530A3">
        <w:rPr>
          <w:sz w:val="32"/>
          <w:szCs w:val="32"/>
        </w:rPr>
        <w:t>Söz. Ek-3: Teknik Teklif</w:t>
      </w:r>
      <w:bookmarkEnd w:id="20"/>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7C40DC" w:rsidRDefault="004A1451" w:rsidP="008738D7">
      <w:pPr>
        <w:overflowPunct w:val="0"/>
        <w:autoSpaceDE w:val="0"/>
        <w:autoSpaceDN w:val="0"/>
        <w:adjustRightInd w:val="0"/>
        <w:spacing w:after="120"/>
        <w:jc w:val="center"/>
        <w:textAlignment w:val="baseline"/>
        <w:rPr>
          <w:b/>
          <w:color w:val="000000"/>
          <w:sz w:val="36"/>
          <w:szCs w:val="36"/>
        </w:rPr>
      </w:pPr>
    </w:p>
    <w:p w:rsidR="004A1451" w:rsidRPr="001D4F4E" w:rsidRDefault="004A1451" w:rsidP="009E5889">
      <w:pPr>
        <w:overflowPunct w:val="0"/>
        <w:autoSpaceDE w:val="0"/>
        <w:autoSpaceDN w:val="0"/>
        <w:adjustRightInd w:val="0"/>
        <w:spacing w:after="120"/>
        <w:jc w:val="center"/>
        <w:textAlignment w:val="baseline"/>
        <w:rPr>
          <w:b/>
          <w:bCs/>
        </w:rPr>
      </w:pPr>
      <w:bookmarkStart w:id="21" w:name="_Toc188240402"/>
      <w:r>
        <w:rPr>
          <w:rStyle w:val="Heading1Char1"/>
          <w:rFonts w:ascii="Times New Roman" w:hAnsi="Times New Roman"/>
          <w:bCs/>
          <w:sz w:val="24"/>
          <w:szCs w:val="28"/>
          <w:lang w:val="tr-TR"/>
        </w:rPr>
        <w:br w:type="page"/>
      </w:r>
      <w:bookmarkStart w:id="22" w:name="_Toc232234027"/>
      <w:bookmarkEnd w:id="21"/>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2"/>
    </w:p>
    <w:p w:rsidR="004A1451" w:rsidRPr="007C40DC" w:rsidRDefault="004A1451" w:rsidP="008738D7">
      <w:pPr>
        <w:overflowPunct w:val="0"/>
        <w:autoSpaceDE w:val="0"/>
        <w:autoSpaceDN w:val="0"/>
        <w:adjustRightInd w:val="0"/>
        <w:spacing w:after="120"/>
        <w:jc w:val="center"/>
        <w:textAlignment w:val="baseline"/>
        <w:rPr>
          <w:rStyle w:val="Heading1Char1"/>
          <w:rFonts w:ascii="Times New Roman" w:hAnsi="Times New Roman"/>
          <w:bCs/>
          <w:sz w:val="24"/>
          <w:szCs w:val="28"/>
          <w:lang w:val="tr-TR"/>
        </w:rPr>
      </w:pPr>
    </w:p>
    <w:p w:rsidR="004A1451" w:rsidRPr="005026FB" w:rsidRDefault="004A1451" w:rsidP="008738D7">
      <w:pPr>
        <w:jc w:val="center"/>
        <w:rPr>
          <w:b/>
          <w:sz w:val="20"/>
          <w:szCs w:val="20"/>
        </w:rPr>
      </w:pPr>
      <w:bookmarkStart w:id="23" w:name="_Toc232234028"/>
      <w:r w:rsidRPr="005026FB">
        <w:rPr>
          <w:b/>
          <w:sz w:val="20"/>
          <w:szCs w:val="20"/>
        </w:rPr>
        <w:t>MAL ALIMI İÇİN TEKNİK TEKLİF FORMU</w:t>
      </w:r>
      <w:bookmarkEnd w:id="23"/>
    </w:p>
    <w:p w:rsidR="004A1451" w:rsidRPr="007C40DC" w:rsidRDefault="004A1451" w:rsidP="008738D7">
      <w:pPr>
        <w:spacing w:before="120" w:after="120"/>
        <w:rPr>
          <w:sz w:val="20"/>
          <w:szCs w:val="20"/>
        </w:rPr>
      </w:pPr>
    </w:p>
    <w:p w:rsidR="004A1451" w:rsidRPr="009E5889" w:rsidRDefault="004A1451" w:rsidP="008738D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9E5889">
        <w:rPr>
          <w:b/>
          <w:sz w:val="20"/>
          <w:szCs w:val="20"/>
        </w:rPr>
        <w:t>MF REKABET GÜCÜNÜN ARTIRILMASI İÇİN TEKNOLOJİ TRANSFERİ</w:t>
      </w:r>
      <w:r>
        <w:rPr>
          <w:b/>
          <w:sz w:val="20"/>
          <w:szCs w:val="20"/>
        </w:rPr>
        <w:t xml:space="preserve"> </w:t>
      </w:r>
      <w:r w:rsidRPr="009E5889">
        <w:rPr>
          <w:sz w:val="20"/>
          <w:szCs w:val="20"/>
        </w:rPr>
        <w:t>projesi’ne ilişkin</w:t>
      </w:r>
      <w:r>
        <w:rPr>
          <w:sz w:val="20"/>
          <w:szCs w:val="20"/>
        </w:rPr>
        <w:t xml:space="preserve"> </w:t>
      </w:r>
      <w:r w:rsidRPr="00D746CA">
        <w:rPr>
          <w:sz w:val="20"/>
          <w:szCs w:val="20"/>
        </w:rPr>
        <w:t>1Adet 800 Ton</w:t>
      </w:r>
      <w:r>
        <w:rPr>
          <w:b/>
          <w:sz w:val="20"/>
          <w:szCs w:val="20"/>
        </w:rPr>
        <w:t xml:space="preserve"> </w:t>
      </w:r>
      <w:r>
        <w:rPr>
          <w:sz w:val="20"/>
          <w:szCs w:val="20"/>
        </w:rPr>
        <w:t xml:space="preserve"> kapasiteli plastik enjeksiyon makinesi</w:t>
      </w:r>
      <w:r w:rsidRPr="0074272E">
        <w:rPr>
          <w:sz w:val="20"/>
          <w:szCs w:val="20"/>
        </w:rPr>
        <w:t>; mal alımı işi.</w:t>
      </w:r>
    </w:p>
    <w:p w:rsidR="004A1451" w:rsidRPr="007C40DC" w:rsidRDefault="004A1451" w:rsidP="008738D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b/>
          <w:sz w:val="20"/>
          <w:szCs w:val="20"/>
        </w:rPr>
        <w:t>TR52-12-RKBT-0053</w:t>
      </w:r>
    </w:p>
    <w:p w:rsidR="004A1451" w:rsidRPr="007C40DC" w:rsidRDefault="004A1451" w:rsidP="008738D7">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4A1451" w:rsidRPr="007C40DC" w:rsidRDefault="004A1451" w:rsidP="008738D7">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4A1451" w:rsidRPr="007C40DC" w:rsidTr="008738D7">
        <w:trPr>
          <w:cantSplit/>
          <w:trHeight w:val="310"/>
          <w:tblHeader/>
        </w:trPr>
        <w:tc>
          <w:tcPr>
            <w:tcW w:w="756" w:type="dxa"/>
            <w:shd w:val="pct10" w:color="auto" w:fill="auto"/>
            <w:vAlign w:val="center"/>
          </w:tcPr>
          <w:p w:rsidR="004A1451" w:rsidRPr="007C40DC" w:rsidRDefault="004A1451" w:rsidP="008738D7">
            <w:pPr>
              <w:spacing w:before="120" w:after="120"/>
              <w:jc w:val="center"/>
              <w:rPr>
                <w:b/>
                <w:sz w:val="20"/>
                <w:szCs w:val="20"/>
              </w:rPr>
            </w:pPr>
            <w:r w:rsidRPr="007C40DC">
              <w:rPr>
                <w:b/>
                <w:sz w:val="20"/>
                <w:szCs w:val="20"/>
              </w:rPr>
              <w:t>A</w:t>
            </w:r>
          </w:p>
        </w:tc>
        <w:tc>
          <w:tcPr>
            <w:tcW w:w="2137" w:type="dxa"/>
            <w:shd w:val="pct10" w:color="auto" w:fill="auto"/>
            <w:vAlign w:val="center"/>
          </w:tcPr>
          <w:p w:rsidR="004A1451" w:rsidRPr="007C40DC" w:rsidRDefault="004A1451" w:rsidP="008738D7">
            <w:pPr>
              <w:spacing w:before="120" w:after="120"/>
              <w:jc w:val="center"/>
              <w:rPr>
                <w:b/>
                <w:sz w:val="20"/>
                <w:szCs w:val="20"/>
              </w:rPr>
            </w:pPr>
            <w:r w:rsidRPr="007C40DC">
              <w:rPr>
                <w:b/>
                <w:sz w:val="20"/>
                <w:szCs w:val="20"/>
              </w:rPr>
              <w:t>B</w:t>
            </w:r>
          </w:p>
        </w:tc>
        <w:tc>
          <w:tcPr>
            <w:tcW w:w="2680" w:type="dxa"/>
            <w:shd w:val="pct10" w:color="auto" w:fill="auto"/>
            <w:vAlign w:val="center"/>
          </w:tcPr>
          <w:p w:rsidR="004A1451" w:rsidRPr="007C40DC" w:rsidRDefault="004A1451" w:rsidP="008738D7">
            <w:pPr>
              <w:spacing w:before="120" w:after="120"/>
              <w:jc w:val="center"/>
              <w:rPr>
                <w:b/>
                <w:sz w:val="20"/>
                <w:szCs w:val="20"/>
              </w:rPr>
            </w:pPr>
            <w:r w:rsidRPr="007C40DC">
              <w:rPr>
                <w:b/>
                <w:sz w:val="20"/>
                <w:szCs w:val="20"/>
              </w:rPr>
              <w:t>D</w:t>
            </w:r>
          </w:p>
        </w:tc>
        <w:tc>
          <w:tcPr>
            <w:tcW w:w="2268" w:type="dxa"/>
            <w:shd w:val="pct10" w:color="auto" w:fill="auto"/>
            <w:vAlign w:val="center"/>
          </w:tcPr>
          <w:p w:rsidR="004A1451" w:rsidRPr="007C40DC" w:rsidRDefault="004A1451" w:rsidP="008738D7">
            <w:pPr>
              <w:spacing w:before="120" w:after="120"/>
              <w:jc w:val="center"/>
              <w:rPr>
                <w:b/>
                <w:sz w:val="20"/>
                <w:szCs w:val="20"/>
              </w:rPr>
            </w:pPr>
            <w:r w:rsidRPr="007C40DC">
              <w:rPr>
                <w:b/>
                <w:sz w:val="20"/>
                <w:szCs w:val="20"/>
              </w:rPr>
              <w:t>E</w:t>
            </w:r>
          </w:p>
        </w:tc>
        <w:tc>
          <w:tcPr>
            <w:tcW w:w="1842" w:type="dxa"/>
            <w:shd w:val="pct10" w:color="auto" w:fill="auto"/>
            <w:vAlign w:val="center"/>
          </w:tcPr>
          <w:p w:rsidR="004A1451" w:rsidRPr="007C40DC" w:rsidRDefault="004A1451" w:rsidP="008738D7">
            <w:pPr>
              <w:spacing w:before="120" w:after="120"/>
              <w:jc w:val="center"/>
              <w:rPr>
                <w:b/>
                <w:sz w:val="20"/>
                <w:szCs w:val="20"/>
              </w:rPr>
            </w:pPr>
            <w:r w:rsidRPr="007C40DC">
              <w:rPr>
                <w:b/>
                <w:sz w:val="20"/>
                <w:szCs w:val="20"/>
              </w:rPr>
              <w:t>F</w:t>
            </w:r>
          </w:p>
        </w:tc>
      </w:tr>
      <w:tr w:rsidR="004A1451" w:rsidRPr="007C40DC" w:rsidTr="008738D7">
        <w:trPr>
          <w:cantSplit/>
          <w:trHeight w:val="782"/>
          <w:tblHeader/>
        </w:trPr>
        <w:tc>
          <w:tcPr>
            <w:tcW w:w="756" w:type="dxa"/>
            <w:shd w:val="pct10" w:color="auto" w:fill="auto"/>
          </w:tcPr>
          <w:p w:rsidR="004A1451" w:rsidRPr="007C40DC" w:rsidRDefault="004A1451" w:rsidP="008738D7">
            <w:pPr>
              <w:spacing w:before="120" w:after="120"/>
              <w:jc w:val="center"/>
              <w:rPr>
                <w:b/>
                <w:sz w:val="20"/>
                <w:szCs w:val="20"/>
              </w:rPr>
            </w:pPr>
            <w:r w:rsidRPr="007C40DC">
              <w:rPr>
                <w:b/>
                <w:sz w:val="20"/>
                <w:szCs w:val="20"/>
              </w:rPr>
              <w:t xml:space="preserve">Sıra </w:t>
            </w:r>
          </w:p>
          <w:p w:rsidR="004A1451" w:rsidRPr="007C40DC" w:rsidRDefault="004A1451" w:rsidP="008738D7">
            <w:pPr>
              <w:spacing w:before="120" w:after="120"/>
              <w:jc w:val="center"/>
              <w:rPr>
                <w:b/>
                <w:sz w:val="20"/>
                <w:szCs w:val="20"/>
              </w:rPr>
            </w:pPr>
            <w:r w:rsidRPr="007C40DC">
              <w:rPr>
                <w:b/>
                <w:sz w:val="20"/>
                <w:szCs w:val="20"/>
              </w:rPr>
              <w:t>No</w:t>
            </w:r>
          </w:p>
        </w:tc>
        <w:tc>
          <w:tcPr>
            <w:tcW w:w="2137" w:type="dxa"/>
            <w:shd w:val="pct10" w:color="auto" w:fill="auto"/>
          </w:tcPr>
          <w:p w:rsidR="004A1451" w:rsidRPr="007C40DC" w:rsidRDefault="004A1451" w:rsidP="008738D7">
            <w:pPr>
              <w:spacing w:before="120" w:after="120"/>
              <w:jc w:val="center"/>
              <w:rPr>
                <w:b/>
                <w:sz w:val="20"/>
                <w:szCs w:val="20"/>
              </w:rPr>
            </w:pPr>
            <w:r w:rsidRPr="007C40DC">
              <w:rPr>
                <w:b/>
                <w:sz w:val="20"/>
                <w:szCs w:val="20"/>
              </w:rPr>
              <w:t>Teknik Özellikler</w:t>
            </w:r>
          </w:p>
        </w:tc>
        <w:tc>
          <w:tcPr>
            <w:tcW w:w="2680" w:type="dxa"/>
            <w:shd w:val="pct10" w:color="auto" w:fill="auto"/>
          </w:tcPr>
          <w:p w:rsidR="004A1451" w:rsidRPr="007C40DC" w:rsidRDefault="004A1451" w:rsidP="008738D7">
            <w:pPr>
              <w:spacing w:before="120" w:after="120"/>
              <w:jc w:val="center"/>
              <w:rPr>
                <w:b/>
                <w:sz w:val="20"/>
                <w:szCs w:val="20"/>
              </w:rPr>
            </w:pPr>
            <w:r w:rsidRPr="007C40DC">
              <w:rPr>
                <w:b/>
                <w:sz w:val="20"/>
                <w:szCs w:val="20"/>
              </w:rPr>
              <w:t xml:space="preserve">Teklif edilen özellikler </w:t>
            </w:r>
          </w:p>
          <w:p w:rsidR="004A1451" w:rsidRPr="007C40DC" w:rsidRDefault="004A1451" w:rsidP="008738D7">
            <w:pPr>
              <w:spacing w:before="120" w:after="120"/>
              <w:jc w:val="center"/>
              <w:rPr>
                <w:b/>
                <w:sz w:val="20"/>
                <w:szCs w:val="20"/>
              </w:rPr>
            </w:pPr>
            <w:r w:rsidRPr="007C40DC">
              <w:rPr>
                <w:b/>
                <w:sz w:val="20"/>
                <w:szCs w:val="20"/>
              </w:rPr>
              <w:t>(marka / model dâhil)</w:t>
            </w:r>
          </w:p>
        </w:tc>
        <w:tc>
          <w:tcPr>
            <w:tcW w:w="2268" w:type="dxa"/>
            <w:shd w:val="pct10" w:color="auto" w:fill="auto"/>
          </w:tcPr>
          <w:p w:rsidR="004A1451" w:rsidRPr="007C40DC" w:rsidRDefault="004A1451" w:rsidP="008738D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4A1451" w:rsidRPr="007C40DC" w:rsidRDefault="004A1451" w:rsidP="008738D7">
            <w:pPr>
              <w:spacing w:before="120" w:after="120"/>
              <w:jc w:val="center"/>
              <w:rPr>
                <w:b/>
                <w:sz w:val="20"/>
                <w:szCs w:val="20"/>
              </w:rPr>
            </w:pPr>
            <w:r w:rsidRPr="007C40DC">
              <w:rPr>
                <w:b/>
                <w:sz w:val="20"/>
                <w:szCs w:val="20"/>
              </w:rPr>
              <w:t xml:space="preserve">Değerlendirme Komitesinin notları </w:t>
            </w:r>
          </w:p>
        </w:tc>
      </w:tr>
      <w:tr w:rsidR="004A1451" w:rsidRPr="007C40DC" w:rsidTr="008738D7">
        <w:trPr>
          <w:cantSplit/>
          <w:trHeight w:val="468"/>
        </w:trPr>
        <w:tc>
          <w:tcPr>
            <w:tcW w:w="756" w:type="dxa"/>
            <w:vAlign w:val="center"/>
          </w:tcPr>
          <w:p w:rsidR="004A1451" w:rsidRPr="007C40DC" w:rsidRDefault="004A1451" w:rsidP="008738D7">
            <w:pPr>
              <w:spacing w:before="120" w:after="120"/>
              <w:jc w:val="center"/>
              <w:rPr>
                <w:b/>
                <w:sz w:val="20"/>
                <w:szCs w:val="20"/>
              </w:rPr>
            </w:pPr>
            <w:r w:rsidRPr="007C40DC">
              <w:rPr>
                <w:b/>
                <w:sz w:val="20"/>
                <w:szCs w:val="20"/>
              </w:rPr>
              <w:t>1</w:t>
            </w:r>
          </w:p>
        </w:tc>
        <w:tc>
          <w:tcPr>
            <w:tcW w:w="2137" w:type="dxa"/>
            <w:vAlign w:val="center"/>
          </w:tcPr>
          <w:p w:rsidR="004A1451" w:rsidRPr="007C40DC" w:rsidRDefault="004A1451" w:rsidP="008738D7">
            <w:pPr>
              <w:spacing w:before="120" w:after="120"/>
              <w:rPr>
                <w:sz w:val="20"/>
                <w:szCs w:val="20"/>
              </w:rPr>
            </w:pPr>
          </w:p>
        </w:tc>
        <w:tc>
          <w:tcPr>
            <w:tcW w:w="2680" w:type="dxa"/>
            <w:vAlign w:val="center"/>
          </w:tcPr>
          <w:p w:rsidR="004A1451" w:rsidRPr="007C40DC" w:rsidRDefault="004A1451" w:rsidP="008738D7">
            <w:pPr>
              <w:spacing w:before="120" w:after="120"/>
              <w:rPr>
                <w:sz w:val="20"/>
                <w:szCs w:val="20"/>
              </w:rPr>
            </w:pPr>
          </w:p>
        </w:tc>
        <w:tc>
          <w:tcPr>
            <w:tcW w:w="2268" w:type="dxa"/>
            <w:vAlign w:val="center"/>
          </w:tcPr>
          <w:p w:rsidR="004A1451" w:rsidRPr="007C40DC" w:rsidRDefault="004A1451" w:rsidP="008738D7">
            <w:pPr>
              <w:spacing w:before="120" w:after="120"/>
              <w:rPr>
                <w:sz w:val="20"/>
                <w:szCs w:val="20"/>
              </w:rPr>
            </w:pPr>
          </w:p>
        </w:tc>
        <w:tc>
          <w:tcPr>
            <w:tcW w:w="1842" w:type="dxa"/>
            <w:shd w:val="thinHorzCross" w:color="auto" w:fill="auto"/>
            <w:vAlign w:val="center"/>
          </w:tcPr>
          <w:p w:rsidR="004A1451" w:rsidRPr="007C40DC" w:rsidRDefault="004A1451" w:rsidP="008738D7">
            <w:pPr>
              <w:spacing w:before="120" w:after="120"/>
              <w:rPr>
                <w:sz w:val="20"/>
                <w:szCs w:val="20"/>
              </w:rPr>
            </w:pPr>
          </w:p>
        </w:tc>
      </w:tr>
      <w:tr w:rsidR="004A1451" w:rsidRPr="007C40DC" w:rsidTr="008738D7">
        <w:trPr>
          <w:cantSplit/>
          <w:trHeight w:val="418"/>
        </w:trPr>
        <w:tc>
          <w:tcPr>
            <w:tcW w:w="756" w:type="dxa"/>
            <w:vAlign w:val="center"/>
          </w:tcPr>
          <w:p w:rsidR="004A1451" w:rsidRPr="007C40DC" w:rsidRDefault="004A1451" w:rsidP="008738D7">
            <w:pPr>
              <w:spacing w:before="120" w:after="120"/>
              <w:jc w:val="center"/>
              <w:rPr>
                <w:b/>
                <w:sz w:val="20"/>
                <w:szCs w:val="20"/>
              </w:rPr>
            </w:pPr>
            <w:r w:rsidRPr="007C40DC">
              <w:rPr>
                <w:b/>
                <w:sz w:val="20"/>
                <w:szCs w:val="20"/>
              </w:rPr>
              <w:t>2</w:t>
            </w:r>
          </w:p>
        </w:tc>
        <w:tc>
          <w:tcPr>
            <w:tcW w:w="2137" w:type="dxa"/>
            <w:vAlign w:val="center"/>
          </w:tcPr>
          <w:p w:rsidR="004A1451" w:rsidRPr="007C40DC" w:rsidRDefault="004A1451" w:rsidP="008738D7">
            <w:pPr>
              <w:spacing w:before="120" w:after="120"/>
              <w:rPr>
                <w:sz w:val="20"/>
                <w:szCs w:val="20"/>
              </w:rPr>
            </w:pPr>
          </w:p>
        </w:tc>
        <w:tc>
          <w:tcPr>
            <w:tcW w:w="2680" w:type="dxa"/>
            <w:vAlign w:val="center"/>
          </w:tcPr>
          <w:p w:rsidR="004A1451" w:rsidRPr="007C40DC" w:rsidRDefault="004A1451" w:rsidP="008738D7">
            <w:pPr>
              <w:spacing w:before="120" w:after="120"/>
              <w:rPr>
                <w:sz w:val="20"/>
                <w:szCs w:val="20"/>
              </w:rPr>
            </w:pPr>
            <w:r w:rsidRPr="007C40DC">
              <w:rPr>
                <w:sz w:val="20"/>
                <w:szCs w:val="20"/>
              </w:rPr>
              <w:t xml:space="preserve"> </w:t>
            </w:r>
          </w:p>
        </w:tc>
        <w:tc>
          <w:tcPr>
            <w:tcW w:w="2268" w:type="dxa"/>
            <w:vAlign w:val="center"/>
          </w:tcPr>
          <w:p w:rsidR="004A1451" w:rsidRPr="007C40DC" w:rsidRDefault="004A1451" w:rsidP="008738D7">
            <w:pPr>
              <w:spacing w:before="120" w:after="120"/>
              <w:rPr>
                <w:sz w:val="20"/>
                <w:szCs w:val="20"/>
              </w:rPr>
            </w:pPr>
          </w:p>
        </w:tc>
        <w:tc>
          <w:tcPr>
            <w:tcW w:w="1842" w:type="dxa"/>
            <w:shd w:val="thinHorzCross" w:color="auto" w:fill="auto"/>
            <w:vAlign w:val="center"/>
          </w:tcPr>
          <w:p w:rsidR="004A1451" w:rsidRPr="007C40DC" w:rsidRDefault="004A1451" w:rsidP="008738D7">
            <w:pPr>
              <w:spacing w:before="120" w:after="120"/>
              <w:rPr>
                <w:sz w:val="20"/>
                <w:szCs w:val="20"/>
              </w:rPr>
            </w:pPr>
          </w:p>
        </w:tc>
      </w:tr>
      <w:tr w:rsidR="004A1451" w:rsidRPr="007C40DC" w:rsidTr="008738D7">
        <w:trPr>
          <w:cantSplit/>
          <w:trHeight w:val="423"/>
        </w:trPr>
        <w:tc>
          <w:tcPr>
            <w:tcW w:w="756" w:type="dxa"/>
            <w:vAlign w:val="center"/>
          </w:tcPr>
          <w:p w:rsidR="004A1451" w:rsidRPr="007C40DC" w:rsidRDefault="004A1451" w:rsidP="008738D7">
            <w:pPr>
              <w:spacing w:before="120" w:after="120"/>
              <w:jc w:val="center"/>
              <w:rPr>
                <w:b/>
                <w:sz w:val="20"/>
                <w:szCs w:val="20"/>
              </w:rPr>
            </w:pPr>
            <w:r w:rsidRPr="007C40DC">
              <w:rPr>
                <w:b/>
                <w:sz w:val="20"/>
                <w:szCs w:val="20"/>
              </w:rPr>
              <w:t>3</w:t>
            </w:r>
          </w:p>
        </w:tc>
        <w:tc>
          <w:tcPr>
            <w:tcW w:w="2137" w:type="dxa"/>
            <w:vAlign w:val="center"/>
          </w:tcPr>
          <w:p w:rsidR="004A1451" w:rsidRPr="007C40DC" w:rsidRDefault="004A1451" w:rsidP="008738D7">
            <w:pPr>
              <w:spacing w:before="120" w:after="120"/>
              <w:rPr>
                <w:sz w:val="20"/>
                <w:szCs w:val="20"/>
              </w:rPr>
            </w:pPr>
          </w:p>
        </w:tc>
        <w:tc>
          <w:tcPr>
            <w:tcW w:w="2680" w:type="dxa"/>
            <w:vAlign w:val="center"/>
          </w:tcPr>
          <w:p w:rsidR="004A1451" w:rsidRPr="007C40DC" w:rsidRDefault="004A1451" w:rsidP="008738D7">
            <w:pPr>
              <w:spacing w:before="120" w:after="120"/>
              <w:rPr>
                <w:sz w:val="20"/>
                <w:szCs w:val="20"/>
              </w:rPr>
            </w:pPr>
            <w:r w:rsidRPr="007C40DC">
              <w:rPr>
                <w:sz w:val="20"/>
                <w:szCs w:val="20"/>
              </w:rPr>
              <w:t xml:space="preserve"> </w:t>
            </w:r>
          </w:p>
        </w:tc>
        <w:tc>
          <w:tcPr>
            <w:tcW w:w="2268" w:type="dxa"/>
            <w:vAlign w:val="center"/>
          </w:tcPr>
          <w:p w:rsidR="004A1451" w:rsidRPr="007C40DC" w:rsidRDefault="004A1451" w:rsidP="008738D7">
            <w:pPr>
              <w:spacing w:before="120" w:after="120"/>
              <w:rPr>
                <w:sz w:val="20"/>
                <w:szCs w:val="20"/>
              </w:rPr>
            </w:pPr>
          </w:p>
        </w:tc>
        <w:tc>
          <w:tcPr>
            <w:tcW w:w="1842" w:type="dxa"/>
            <w:tcBorders>
              <w:bottom w:val="nil"/>
            </w:tcBorders>
            <w:shd w:val="thinHorzCross" w:color="auto" w:fill="auto"/>
            <w:vAlign w:val="center"/>
          </w:tcPr>
          <w:p w:rsidR="004A1451" w:rsidRPr="007C40DC" w:rsidRDefault="004A1451" w:rsidP="008738D7">
            <w:pPr>
              <w:spacing w:before="120" w:after="120"/>
              <w:rPr>
                <w:sz w:val="20"/>
                <w:szCs w:val="20"/>
              </w:rPr>
            </w:pPr>
          </w:p>
        </w:tc>
      </w:tr>
      <w:tr w:rsidR="004A1451" w:rsidRPr="007C40DC" w:rsidTr="008738D7">
        <w:trPr>
          <w:cantSplit/>
          <w:trHeight w:val="476"/>
        </w:trPr>
        <w:tc>
          <w:tcPr>
            <w:tcW w:w="756" w:type="dxa"/>
            <w:vAlign w:val="center"/>
          </w:tcPr>
          <w:p w:rsidR="004A1451" w:rsidRPr="007C40DC" w:rsidRDefault="004A1451" w:rsidP="008738D7">
            <w:pPr>
              <w:spacing w:before="120" w:after="120"/>
              <w:jc w:val="center"/>
              <w:rPr>
                <w:b/>
                <w:sz w:val="20"/>
                <w:szCs w:val="20"/>
              </w:rPr>
            </w:pPr>
            <w:r w:rsidRPr="007C40DC">
              <w:rPr>
                <w:b/>
                <w:sz w:val="20"/>
                <w:szCs w:val="20"/>
              </w:rPr>
              <w:t>…</w:t>
            </w:r>
          </w:p>
        </w:tc>
        <w:tc>
          <w:tcPr>
            <w:tcW w:w="2137" w:type="dxa"/>
            <w:vAlign w:val="center"/>
          </w:tcPr>
          <w:p w:rsidR="004A1451" w:rsidRPr="007C40DC" w:rsidRDefault="004A1451" w:rsidP="008738D7">
            <w:pPr>
              <w:spacing w:before="120" w:after="120"/>
              <w:rPr>
                <w:sz w:val="20"/>
                <w:szCs w:val="20"/>
              </w:rPr>
            </w:pPr>
          </w:p>
        </w:tc>
        <w:tc>
          <w:tcPr>
            <w:tcW w:w="2680" w:type="dxa"/>
            <w:vAlign w:val="center"/>
          </w:tcPr>
          <w:p w:rsidR="004A1451" w:rsidRPr="007C40DC" w:rsidRDefault="004A1451" w:rsidP="008738D7">
            <w:pPr>
              <w:spacing w:before="120" w:after="120"/>
              <w:rPr>
                <w:sz w:val="20"/>
                <w:szCs w:val="20"/>
              </w:rPr>
            </w:pPr>
          </w:p>
        </w:tc>
        <w:tc>
          <w:tcPr>
            <w:tcW w:w="2268" w:type="dxa"/>
            <w:vAlign w:val="center"/>
          </w:tcPr>
          <w:p w:rsidR="004A1451" w:rsidRPr="007C40DC" w:rsidRDefault="004A1451" w:rsidP="008738D7">
            <w:pPr>
              <w:spacing w:before="120" w:after="120"/>
              <w:rPr>
                <w:sz w:val="20"/>
                <w:szCs w:val="20"/>
              </w:rPr>
            </w:pPr>
          </w:p>
        </w:tc>
        <w:tc>
          <w:tcPr>
            <w:tcW w:w="1842" w:type="dxa"/>
            <w:tcBorders>
              <w:top w:val="nil"/>
              <w:bottom w:val="nil"/>
            </w:tcBorders>
            <w:shd w:val="thinHorzCross" w:color="auto" w:fill="auto"/>
            <w:vAlign w:val="center"/>
          </w:tcPr>
          <w:p w:rsidR="004A1451" w:rsidRPr="007C40DC" w:rsidRDefault="004A1451" w:rsidP="008738D7">
            <w:pPr>
              <w:spacing w:before="120" w:after="120"/>
              <w:rPr>
                <w:sz w:val="20"/>
                <w:szCs w:val="20"/>
              </w:rPr>
            </w:pPr>
          </w:p>
        </w:tc>
      </w:tr>
      <w:tr w:rsidR="004A1451" w:rsidRPr="007C40DC" w:rsidTr="008738D7">
        <w:trPr>
          <w:cantSplit/>
          <w:trHeight w:val="409"/>
        </w:trPr>
        <w:tc>
          <w:tcPr>
            <w:tcW w:w="756" w:type="dxa"/>
            <w:vAlign w:val="center"/>
          </w:tcPr>
          <w:p w:rsidR="004A1451" w:rsidRPr="007C40DC" w:rsidRDefault="004A1451" w:rsidP="008738D7">
            <w:pPr>
              <w:spacing w:before="120" w:after="120"/>
              <w:jc w:val="center"/>
              <w:rPr>
                <w:b/>
                <w:sz w:val="20"/>
                <w:szCs w:val="20"/>
              </w:rPr>
            </w:pPr>
            <w:r w:rsidRPr="007C40DC">
              <w:rPr>
                <w:b/>
                <w:sz w:val="20"/>
                <w:szCs w:val="20"/>
              </w:rPr>
              <w:t>…</w:t>
            </w:r>
          </w:p>
        </w:tc>
        <w:tc>
          <w:tcPr>
            <w:tcW w:w="2137" w:type="dxa"/>
            <w:vAlign w:val="center"/>
          </w:tcPr>
          <w:p w:rsidR="004A1451" w:rsidRPr="007C40DC" w:rsidRDefault="004A1451" w:rsidP="008738D7">
            <w:pPr>
              <w:spacing w:before="120" w:after="120"/>
              <w:rPr>
                <w:sz w:val="20"/>
                <w:szCs w:val="20"/>
              </w:rPr>
            </w:pPr>
          </w:p>
        </w:tc>
        <w:tc>
          <w:tcPr>
            <w:tcW w:w="2680" w:type="dxa"/>
            <w:vAlign w:val="center"/>
          </w:tcPr>
          <w:p w:rsidR="004A1451" w:rsidRPr="007C40DC" w:rsidRDefault="004A1451" w:rsidP="008738D7">
            <w:pPr>
              <w:spacing w:before="120" w:after="120"/>
              <w:rPr>
                <w:sz w:val="20"/>
                <w:szCs w:val="20"/>
              </w:rPr>
            </w:pPr>
          </w:p>
        </w:tc>
        <w:tc>
          <w:tcPr>
            <w:tcW w:w="2268" w:type="dxa"/>
            <w:vAlign w:val="center"/>
          </w:tcPr>
          <w:p w:rsidR="004A1451" w:rsidRPr="007C40DC" w:rsidRDefault="004A1451" w:rsidP="008738D7">
            <w:pPr>
              <w:spacing w:before="120" w:after="120"/>
              <w:rPr>
                <w:sz w:val="20"/>
                <w:szCs w:val="20"/>
              </w:rPr>
            </w:pPr>
          </w:p>
        </w:tc>
        <w:tc>
          <w:tcPr>
            <w:tcW w:w="1842" w:type="dxa"/>
            <w:tcBorders>
              <w:top w:val="nil"/>
            </w:tcBorders>
            <w:shd w:val="thinHorzCross" w:color="auto" w:fill="auto"/>
            <w:vAlign w:val="center"/>
          </w:tcPr>
          <w:p w:rsidR="004A1451" w:rsidRPr="007C40DC" w:rsidRDefault="004A1451" w:rsidP="008738D7">
            <w:pPr>
              <w:spacing w:before="120" w:after="120"/>
              <w:rPr>
                <w:sz w:val="20"/>
                <w:szCs w:val="20"/>
              </w:rPr>
            </w:pPr>
          </w:p>
        </w:tc>
      </w:tr>
    </w:tbl>
    <w:p w:rsidR="004A1451" w:rsidRPr="007C40DC" w:rsidRDefault="004A1451" w:rsidP="008738D7">
      <w:pPr>
        <w:spacing w:before="120" w:after="120"/>
        <w:rPr>
          <w:b/>
          <w:sz w:val="20"/>
          <w:szCs w:val="20"/>
        </w:rPr>
      </w:pPr>
      <w:r w:rsidRPr="007C40DC">
        <w:rPr>
          <w:b/>
          <w:sz w:val="20"/>
          <w:szCs w:val="20"/>
        </w:rPr>
        <w:t>B Sütunu</w:t>
      </w:r>
      <w:r w:rsidRPr="007C40DC">
        <w:rPr>
          <w:b/>
          <w:sz w:val="20"/>
          <w:szCs w:val="20"/>
        </w:rPr>
        <w:tab/>
        <w:t>: “Teknik Özellikler”</w:t>
      </w:r>
    </w:p>
    <w:p w:rsidR="004A1451" w:rsidRPr="007C40DC" w:rsidRDefault="004A1451" w:rsidP="00EE7B78">
      <w:pPr>
        <w:numPr>
          <w:ilvl w:val="0"/>
          <w:numId w:val="35"/>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4A1451" w:rsidRPr="007C40DC" w:rsidRDefault="004A1451" w:rsidP="008738D7">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4A1451" w:rsidRPr="007C40DC" w:rsidRDefault="004A1451" w:rsidP="00EE7B78">
      <w:pPr>
        <w:numPr>
          <w:ilvl w:val="0"/>
          <w:numId w:val="35"/>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4A1451" w:rsidRPr="007C40DC" w:rsidRDefault="004A1451" w:rsidP="008738D7">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4A1451" w:rsidRPr="007C40DC" w:rsidRDefault="004A1451" w:rsidP="00EE7B78">
      <w:pPr>
        <w:numPr>
          <w:ilvl w:val="0"/>
          <w:numId w:val="35"/>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4A1451" w:rsidRPr="007C40DC" w:rsidRDefault="004A1451" w:rsidP="008738D7">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4A1451" w:rsidRPr="007C40DC" w:rsidRDefault="004A1451" w:rsidP="00EE7B78">
      <w:pPr>
        <w:numPr>
          <w:ilvl w:val="0"/>
          <w:numId w:val="35"/>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4A1451" w:rsidRPr="007C40DC" w:rsidRDefault="004A1451" w:rsidP="008738D7">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A1451" w:rsidRPr="007C40DC" w:rsidRDefault="004A1451" w:rsidP="008738D7">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4A1451" w:rsidRPr="007C40DC" w:rsidRDefault="004A1451" w:rsidP="008738D7">
      <w:pPr>
        <w:spacing w:before="120" w:after="120"/>
        <w:rPr>
          <w:sz w:val="20"/>
          <w:szCs w:val="20"/>
        </w:rPr>
      </w:pPr>
    </w:p>
    <w:p w:rsidR="004A1451" w:rsidRPr="007C40DC" w:rsidRDefault="004A1451" w:rsidP="008738D7">
      <w:pPr>
        <w:spacing w:before="120" w:after="120"/>
        <w:rPr>
          <w:sz w:val="20"/>
          <w:szCs w:val="20"/>
        </w:rPr>
      </w:pPr>
      <w:r w:rsidRPr="001913D9">
        <w:rPr>
          <w:sz w:val="20"/>
          <w:szCs w:val="20"/>
          <w:highlight w:val="lightGray"/>
        </w:rPr>
        <w:t>Fiyat teklifi ayrı zarfa konmalı ve kapalı olarak Teknik Teklif ile birlikte teslim edilmelidir.</w:t>
      </w:r>
    </w:p>
    <w:p w:rsidR="004A1451" w:rsidRPr="007C40DC" w:rsidRDefault="004A1451" w:rsidP="008738D7">
      <w:pPr>
        <w:spacing w:before="120" w:after="120"/>
        <w:rPr>
          <w:b/>
          <w:sz w:val="20"/>
          <w:szCs w:val="20"/>
        </w:rPr>
      </w:pPr>
    </w:p>
    <w:p w:rsidR="004A1451" w:rsidRPr="007C40DC" w:rsidRDefault="004A1451" w:rsidP="008738D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4A1451" w:rsidRPr="007C40DC" w:rsidRDefault="004A1451" w:rsidP="008738D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4A1451" w:rsidRDefault="004A1451"/>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Pr="007C40DC" w:rsidRDefault="004A1451" w:rsidP="00B5093B">
      <w:pPr>
        <w:overflowPunct w:val="0"/>
        <w:autoSpaceDE w:val="0"/>
        <w:autoSpaceDN w:val="0"/>
        <w:adjustRightInd w:val="0"/>
        <w:spacing w:after="120"/>
        <w:jc w:val="center"/>
        <w:textAlignment w:val="baseline"/>
        <w:rPr>
          <w:b/>
          <w:color w:val="000000"/>
        </w:rPr>
      </w:pPr>
    </w:p>
    <w:p w:rsidR="004A1451" w:rsidRPr="00456E47" w:rsidRDefault="004A1451" w:rsidP="00B5093B">
      <w:pPr>
        <w:pStyle w:val="Heading6"/>
        <w:spacing w:line="240" w:lineRule="auto"/>
        <w:ind w:firstLine="0"/>
        <w:jc w:val="center"/>
        <w:rPr>
          <w:sz w:val="32"/>
          <w:szCs w:val="32"/>
        </w:rPr>
      </w:pPr>
      <w:bookmarkStart w:id="24" w:name="_Söz.Ek-4:_Mali_Teklif"/>
      <w:bookmarkStart w:id="25" w:name="_Toc233021557"/>
      <w:bookmarkEnd w:id="24"/>
      <w:r w:rsidRPr="00456E47">
        <w:rPr>
          <w:sz w:val="32"/>
          <w:szCs w:val="32"/>
        </w:rPr>
        <w:t>Söz. Ek-4: Mali Teklif</w:t>
      </w:r>
      <w:bookmarkEnd w:id="25"/>
    </w:p>
    <w:p w:rsidR="004A1451" w:rsidRPr="008F62A1" w:rsidRDefault="004A1451" w:rsidP="008F62A1">
      <w:pPr>
        <w:overflowPunct w:val="0"/>
        <w:autoSpaceDE w:val="0"/>
        <w:autoSpaceDN w:val="0"/>
        <w:adjustRightInd w:val="0"/>
        <w:spacing w:after="120"/>
        <w:jc w:val="center"/>
        <w:textAlignment w:val="baseline"/>
        <w:rPr>
          <w:color w:val="000000"/>
          <w:sz w:val="18"/>
          <w:szCs w:val="18"/>
        </w:rPr>
      </w:pPr>
      <w:r w:rsidRPr="008F62A1">
        <w:rPr>
          <w:color w:val="000000"/>
          <w:sz w:val="18"/>
          <w:szCs w:val="18"/>
          <w:highlight w:val="lightGray"/>
        </w:rPr>
        <w:t>(İhale kapsamında tekliflerin sunulması aşamasında Mali Teklifler ayrı bir zarf içerisinde kapalı olarak sunulacaktır)</w:t>
      </w:r>
    </w:p>
    <w:p w:rsidR="004A1451" w:rsidRPr="007C40DC" w:rsidRDefault="004A1451" w:rsidP="00B5093B">
      <w:pPr>
        <w:overflowPunct w:val="0"/>
        <w:autoSpaceDE w:val="0"/>
        <w:autoSpaceDN w:val="0"/>
        <w:adjustRightInd w:val="0"/>
        <w:spacing w:after="120"/>
        <w:jc w:val="center"/>
        <w:textAlignment w:val="baseline"/>
        <w:rPr>
          <w:b/>
          <w:color w:val="000000"/>
          <w:sz w:val="36"/>
          <w:szCs w:val="36"/>
        </w:rPr>
      </w:pPr>
    </w:p>
    <w:p w:rsidR="004A1451" w:rsidRPr="007C40DC" w:rsidRDefault="004A1451" w:rsidP="00B5093B">
      <w:pPr>
        <w:overflowPunct w:val="0"/>
        <w:autoSpaceDE w:val="0"/>
        <w:autoSpaceDN w:val="0"/>
        <w:adjustRightInd w:val="0"/>
        <w:spacing w:after="120"/>
        <w:jc w:val="center"/>
        <w:textAlignment w:val="baseline"/>
        <w:rPr>
          <w:b/>
          <w:color w:val="000000"/>
          <w:sz w:val="36"/>
          <w:szCs w:val="36"/>
        </w:rPr>
      </w:pPr>
    </w:p>
    <w:p w:rsidR="004A1451" w:rsidRPr="007C40DC" w:rsidRDefault="004A1451" w:rsidP="00B5093B">
      <w:pPr>
        <w:overflowPunct w:val="0"/>
        <w:autoSpaceDE w:val="0"/>
        <w:autoSpaceDN w:val="0"/>
        <w:adjustRightInd w:val="0"/>
        <w:spacing w:after="120"/>
        <w:jc w:val="center"/>
        <w:textAlignment w:val="baseline"/>
        <w:rPr>
          <w:b/>
          <w:color w:val="000000"/>
          <w:sz w:val="36"/>
          <w:szCs w:val="36"/>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Pr="007C40DC" w:rsidRDefault="004A1451" w:rsidP="00B5093B">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4A1451" w:rsidRDefault="004A1451" w:rsidP="00B5093B">
      <w:pPr>
        <w:pStyle w:val="titredoc"/>
        <w:spacing w:before="120" w:after="120"/>
        <w:jc w:val="left"/>
        <w:rPr>
          <w:rFonts w:ascii="Times New Roman" w:hAnsi="Times New Roman"/>
          <w:b/>
          <w:sz w:val="24"/>
          <w:szCs w:val="24"/>
          <w:lang w:val="tr-TR"/>
        </w:rPr>
      </w:pPr>
    </w:p>
    <w:p w:rsidR="004A1451" w:rsidRPr="007C40DC" w:rsidRDefault="004A1451" w:rsidP="00B5093B">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r>
        <w:rPr>
          <w:rFonts w:ascii="Times New Roman" w:hAnsi="Times New Roman"/>
          <w:b/>
          <w:sz w:val="24"/>
          <w:szCs w:val="24"/>
          <w:lang w:val="tr-TR"/>
        </w:rPr>
        <w:t xml:space="preserve">                 </w:t>
      </w:r>
      <w:r w:rsidRPr="007C40DC">
        <w:rPr>
          <w:rFonts w:ascii="Times New Roman" w:hAnsi="Times New Roman"/>
          <w:b/>
          <w:sz w:val="24"/>
          <w:szCs w:val="24"/>
          <w:lang w:val="tr-TR"/>
        </w:rPr>
        <w:t xml:space="preserve">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4A1451" w:rsidRPr="007C40DC" w:rsidRDefault="004A1451" w:rsidP="00B5093B">
      <w:pPr>
        <w:rPr>
          <w:lang w:eastAsia="en-GB"/>
        </w:rPr>
      </w:pPr>
    </w:p>
    <w:p w:rsidR="004A1451" w:rsidRPr="007C40DC" w:rsidRDefault="004A1451" w:rsidP="00B5093B">
      <w:pPr>
        <w:spacing w:before="120" w:after="120"/>
      </w:pPr>
    </w:p>
    <w:p w:rsidR="004A1451" w:rsidRPr="009E5889" w:rsidRDefault="004A1451" w:rsidP="008F62A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9E5889">
        <w:rPr>
          <w:b/>
          <w:sz w:val="20"/>
          <w:szCs w:val="20"/>
        </w:rPr>
        <w:t>MF REKABET GÜCÜNÜN ARTIRILMASI İÇİN TEKNOLOJİ TRANSFERİ</w:t>
      </w:r>
      <w:r>
        <w:rPr>
          <w:b/>
          <w:sz w:val="20"/>
          <w:szCs w:val="20"/>
        </w:rPr>
        <w:t xml:space="preserve"> </w:t>
      </w:r>
      <w:r w:rsidRPr="009E5889">
        <w:rPr>
          <w:sz w:val="20"/>
          <w:szCs w:val="20"/>
        </w:rPr>
        <w:t>projesi’ne ilişkin</w:t>
      </w:r>
      <w:r>
        <w:rPr>
          <w:sz w:val="20"/>
          <w:szCs w:val="20"/>
        </w:rPr>
        <w:t xml:space="preserve"> </w:t>
      </w:r>
      <w:r w:rsidRPr="00D746CA">
        <w:rPr>
          <w:sz w:val="20"/>
          <w:szCs w:val="20"/>
        </w:rPr>
        <w:t>1Adet 800 Ton</w:t>
      </w:r>
      <w:r>
        <w:rPr>
          <w:b/>
          <w:sz w:val="20"/>
          <w:szCs w:val="20"/>
        </w:rPr>
        <w:t xml:space="preserve"> </w:t>
      </w:r>
      <w:r>
        <w:rPr>
          <w:sz w:val="20"/>
          <w:szCs w:val="20"/>
        </w:rPr>
        <w:t xml:space="preserve"> kapasiteli plastik enjeksiyon makinesi</w:t>
      </w:r>
      <w:r w:rsidRPr="0074272E">
        <w:rPr>
          <w:sz w:val="20"/>
          <w:szCs w:val="20"/>
        </w:rPr>
        <w:t>; mal alımı işi.</w:t>
      </w:r>
    </w:p>
    <w:p w:rsidR="004A1451" w:rsidRPr="007C40DC" w:rsidRDefault="004A1451" w:rsidP="008F62A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b/>
          <w:sz w:val="20"/>
          <w:szCs w:val="20"/>
        </w:rPr>
        <w:t>TR52-12-RKBT-0053</w:t>
      </w:r>
    </w:p>
    <w:p w:rsidR="004A1451" w:rsidRPr="00071876" w:rsidRDefault="004A1451" w:rsidP="00B5093B">
      <w:pPr>
        <w:spacing w:before="120" w:after="120"/>
        <w:rPr>
          <w:sz w:val="20"/>
          <w:szCs w:val="20"/>
        </w:rPr>
      </w:pPr>
      <w:r w:rsidRPr="00071876">
        <w:rPr>
          <w:b/>
          <w:sz w:val="20"/>
          <w:szCs w:val="20"/>
        </w:rPr>
        <w:t>İsteklinin adı</w:t>
      </w:r>
      <w:r w:rsidRPr="00071876">
        <w:rPr>
          <w:b/>
          <w:sz w:val="20"/>
          <w:szCs w:val="20"/>
        </w:rPr>
        <w:tab/>
        <w:t>:</w:t>
      </w:r>
      <w:r w:rsidRPr="00071876">
        <w:rPr>
          <w:sz w:val="20"/>
          <w:szCs w:val="20"/>
        </w:rPr>
        <w:t xml:space="preserve"> … … … … … … … … … </w:t>
      </w:r>
    </w:p>
    <w:p w:rsidR="004A1451" w:rsidRPr="007C40DC" w:rsidRDefault="004A1451" w:rsidP="00B5093B">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4A1451" w:rsidRPr="007C40DC" w:rsidTr="00EE236E">
        <w:trPr>
          <w:trHeight w:val="343"/>
        </w:trPr>
        <w:tc>
          <w:tcPr>
            <w:tcW w:w="786" w:type="dxa"/>
            <w:shd w:val="pct10" w:color="auto" w:fill="auto"/>
            <w:vAlign w:val="center"/>
          </w:tcPr>
          <w:p w:rsidR="004A1451" w:rsidRPr="007C40DC" w:rsidRDefault="004A1451" w:rsidP="00EE236E">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4A1451" w:rsidRPr="007C40DC" w:rsidRDefault="004A1451" w:rsidP="00EE236E">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4A1451" w:rsidRPr="007C40DC" w:rsidRDefault="004A1451" w:rsidP="00EE236E">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4A1451" w:rsidRPr="007C40DC" w:rsidRDefault="004A1451" w:rsidP="00EE236E">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4A1451" w:rsidRPr="007C40DC" w:rsidRDefault="004A1451" w:rsidP="00EE236E">
            <w:pPr>
              <w:spacing w:before="120" w:after="120"/>
              <w:jc w:val="center"/>
              <w:rPr>
                <w:b/>
                <w:smallCaps/>
                <w:sz w:val="20"/>
                <w:szCs w:val="20"/>
              </w:rPr>
            </w:pPr>
            <w:r w:rsidRPr="007C40DC">
              <w:rPr>
                <w:b/>
                <w:smallCaps/>
                <w:sz w:val="20"/>
                <w:szCs w:val="20"/>
              </w:rPr>
              <w:t>F</w:t>
            </w:r>
          </w:p>
        </w:tc>
      </w:tr>
      <w:tr w:rsidR="004A1451" w:rsidRPr="007C40DC" w:rsidTr="00EE236E">
        <w:tc>
          <w:tcPr>
            <w:tcW w:w="786" w:type="dxa"/>
            <w:shd w:val="pct10" w:color="auto" w:fill="auto"/>
          </w:tcPr>
          <w:p w:rsidR="004A1451" w:rsidRPr="007C40DC" w:rsidRDefault="004A1451" w:rsidP="00EE236E">
            <w:pPr>
              <w:spacing w:before="120" w:after="120"/>
              <w:jc w:val="center"/>
              <w:rPr>
                <w:b/>
                <w:sz w:val="20"/>
                <w:szCs w:val="20"/>
              </w:rPr>
            </w:pPr>
            <w:r w:rsidRPr="007C40DC">
              <w:rPr>
                <w:b/>
                <w:sz w:val="20"/>
                <w:szCs w:val="20"/>
              </w:rPr>
              <w:t>Sıra</w:t>
            </w:r>
          </w:p>
          <w:p w:rsidR="004A1451" w:rsidRPr="007C40DC" w:rsidRDefault="004A1451" w:rsidP="00EE236E">
            <w:pPr>
              <w:spacing w:before="120" w:after="120"/>
              <w:jc w:val="center"/>
              <w:rPr>
                <w:b/>
                <w:sz w:val="20"/>
                <w:szCs w:val="20"/>
              </w:rPr>
            </w:pPr>
            <w:r w:rsidRPr="007C40DC">
              <w:rPr>
                <w:b/>
                <w:sz w:val="20"/>
                <w:szCs w:val="20"/>
              </w:rPr>
              <w:t>No</w:t>
            </w:r>
          </w:p>
        </w:tc>
        <w:tc>
          <w:tcPr>
            <w:tcW w:w="964" w:type="dxa"/>
            <w:shd w:val="pct10" w:color="auto" w:fill="auto"/>
          </w:tcPr>
          <w:p w:rsidR="004A1451" w:rsidRPr="007C40DC" w:rsidRDefault="004A1451" w:rsidP="00EE236E">
            <w:pPr>
              <w:spacing w:before="120" w:after="120"/>
              <w:jc w:val="center"/>
              <w:rPr>
                <w:b/>
                <w:sz w:val="20"/>
                <w:szCs w:val="20"/>
              </w:rPr>
            </w:pPr>
            <w:r w:rsidRPr="007C40DC">
              <w:rPr>
                <w:b/>
                <w:sz w:val="20"/>
                <w:szCs w:val="20"/>
              </w:rPr>
              <w:t>Miktar</w:t>
            </w:r>
          </w:p>
        </w:tc>
        <w:tc>
          <w:tcPr>
            <w:tcW w:w="3056" w:type="dxa"/>
            <w:shd w:val="pct10" w:color="auto" w:fill="auto"/>
          </w:tcPr>
          <w:p w:rsidR="004A1451" w:rsidRPr="007C40DC" w:rsidRDefault="004A1451" w:rsidP="00EE236E">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4A1451" w:rsidRPr="007C40DC" w:rsidRDefault="004A1451" w:rsidP="00EE236E">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4A1451" w:rsidRPr="007C40DC" w:rsidRDefault="004A1451" w:rsidP="00EE236E">
            <w:pPr>
              <w:spacing w:before="120" w:after="120"/>
              <w:jc w:val="center"/>
              <w:rPr>
                <w:b/>
                <w:sz w:val="20"/>
                <w:szCs w:val="20"/>
              </w:rPr>
            </w:pPr>
            <w:r w:rsidRPr="007C40DC">
              <w:rPr>
                <w:b/>
                <w:sz w:val="20"/>
                <w:szCs w:val="20"/>
              </w:rPr>
              <w:t>Toplam</w:t>
            </w:r>
          </w:p>
          <w:p w:rsidR="004A1451" w:rsidRPr="007C40DC" w:rsidRDefault="004A1451" w:rsidP="00EE236E">
            <w:pPr>
              <w:spacing w:before="120" w:after="120"/>
              <w:jc w:val="center"/>
              <w:rPr>
                <w:b/>
                <w:sz w:val="20"/>
                <w:szCs w:val="20"/>
              </w:rPr>
            </w:pPr>
            <w:r w:rsidRPr="007C40DC">
              <w:rPr>
                <w:b/>
                <w:sz w:val="20"/>
                <w:szCs w:val="20"/>
              </w:rPr>
              <w:t>(TL)</w:t>
            </w:r>
          </w:p>
        </w:tc>
      </w:tr>
      <w:tr w:rsidR="004A1451" w:rsidRPr="007C40DC" w:rsidTr="00EE236E">
        <w:trPr>
          <w:trHeight w:val="397"/>
        </w:trPr>
        <w:tc>
          <w:tcPr>
            <w:tcW w:w="786" w:type="dxa"/>
            <w:vAlign w:val="center"/>
          </w:tcPr>
          <w:p w:rsidR="004A1451" w:rsidRPr="007C40DC" w:rsidRDefault="004A1451" w:rsidP="00EE236E">
            <w:pPr>
              <w:spacing w:before="120" w:after="120"/>
              <w:jc w:val="center"/>
              <w:rPr>
                <w:b/>
                <w:sz w:val="20"/>
                <w:szCs w:val="20"/>
              </w:rPr>
            </w:pPr>
            <w:r w:rsidRPr="007C40DC">
              <w:rPr>
                <w:b/>
                <w:sz w:val="20"/>
                <w:szCs w:val="20"/>
              </w:rPr>
              <w:t>1</w:t>
            </w:r>
          </w:p>
        </w:tc>
        <w:tc>
          <w:tcPr>
            <w:tcW w:w="964" w:type="dxa"/>
            <w:vAlign w:val="center"/>
          </w:tcPr>
          <w:p w:rsidR="004A1451" w:rsidRPr="007C40DC" w:rsidRDefault="004A1451" w:rsidP="00EE236E">
            <w:pPr>
              <w:spacing w:before="120" w:after="120"/>
              <w:rPr>
                <w:sz w:val="20"/>
                <w:szCs w:val="20"/>
              </w:rPr>
            </w:pPr>
          </w:p>
        </w:tc>
        <w:tc>
          <w:tcPr>
            <w:tcW w:w="3056" w:type="dxa"/>
            <w:vAlign w:val="center"/>
          </w:tcPr>
          <w:p w:rsidR="004A1451" w:rsidRPr="007C40DC" w:rsidRDefault="004A1451" w:rsidP="00EE236E">
            <w:pPr>
              <w:spacing w:before="120" w:after="120"/>
              <w:rPr>
                <w:sz w:val="20"/>
                <w:szCs w:val="20"/>
              </w:rPr>
            </w:pPr>
          </w:p>
        </w:tc>
        <w:tc>
          <w:tcPr>
            <w:tcW w:w="3123" w:type="dxa"/>
            <w:vAlign w:val="center"/>
          </w:tcPr>
          <w:p w:rsidR="004A1451" w:rsidRPr="007C40DC" w:rsidRDefault="004A1451" w:rsidP="00EE236E">
            <w:pPr>
              <w:spacing w:before="120" w:after="120"/>
              <w:rPr>
                <w:sz w:val="20"/>
                <w:szCs w:val="20"/>
              </w:rPr>
            </w:pPr>
          </w:p>
        </w:tc>
        <w:tc>
          <w:tcPr>
            <w:tcW w:w="1359" w:type="dxa"/>
            <w:vAlign w:val="center"/>
          </w:tcPr>
          <w:p w:rsidR="004A1451" w:rsidRPr="007C40DC" w:rsidRDefault="004A1451" w:rsidP="00EE236E">
            <w:pPr>
              <w:spacing w:before="120" w:after="120"/>
              <w:rPr>
                <w:sz w:val="20"/>
                <w:szCs w:val="20"/>
              </w:rPr>
            </w:pPr>
          </w:p>
        </w:tc>
      </w:tr>
      <w:tr w:rsidR="004A1451" w:rsidRPr="007C40DC" w:rsidTr="00EE236E">
        <w:trPr>
          <w:trHeight w:val="397"/>
        </w:trPr>
        <w:tc>
          <w:tcPr>
            <w:tcW w:w="786" w:type="dxa"/>
            <w:vAlign w:val="center"/>
          </w:tcPr>
          <w:p w:rsidR="004A1451" w:rsidRPr="007C40DC" w:rsidRDefault="004A1451" w:rsidP="00EE236E">
            <w:pPr>
              <w:spacing w:before="120" w:after="120"/>
              <w:jc w:val="center"/>
              <w:rPr>
                <w:b/>
                <w:sz w:val="20"/>
                <w:szCs w:val="20"/>
              </w:rPr>
            </w:pPr>
            <w:r w:rsidRPr="007C40DC">
              <w:rPr>
                <w:b/>
                <w:sz w:val="20"/>
                <w:szCs w:val="20"/>
              </w:rPr>
              <w:t>2</w:t>
            </w:r>
          </w:p>
        </w:tc>
        <w:tc>
          <w:tcPr>
            <w:tcW w:w="964" w:type="dxa"/>
            <w:vAlign w:val="center"/>
          </w:tcPr>
          <w:p w:rsidR="004A1451" w:rsidRPr="007C40DC" w:rsidRDefault="004A1451" w:rsidP="00EE236E">
            <w:pPr>
              <w:spacing w:before="120" w:after="120"/>
              <w:rPr>
                <w:sz w:val="20"/>
                <w:szCs w:val="20"/>
              </w:rPr>
            </w:pPr>
          </w:p>
        </w:tc>
        <w:tc>
          <w:tcPr>
            <w:tcW w:w="3056" w:type="dxa"/>
            <w:vAlign w:val="center"/>
          </w:tcPr>
          <w:p w:rsidR="004A1451" w:rsidRPr="007C40DC" w:rsidRDefault="004A1451" w:rsidP="00EE236E">
            <w:pPr>
              <w:spacing w:before="120" w:after="120"/>
              <w:rPr>
                <w:sz w:val="20"/>
                <w:szCs w:val="20"/>
              </w:rPr>
            </w:pPr>
          </w:p>
        </w:tc>
        <w:tc>
          <w:tcPr>
            <w:tcW w:w="3123" w:type="dxa"/>
            <w:vAlign w:val="center"/>
          </w:tcPr>
          <w:p w:rsidR="004A1451" w:rsidRPr="007C40DC" w:rsidRDefault="004A1451" w:rsidP="00EE236E">
            <w:pPr>
              <w:spacing w:before="120" w:after="120"/>
              <w:rPr>
                <w:sz w:val="20"/>
                <w:szCs w:val="20"/>
              </w:rPr>
            </w:pPr>
          </w:p>
        </w:tc>
        <w:tc>
          <w:tcPr>
            <w:tcW w:w="1359" w:type="dxa"/>
            <w:vAlign w:val="center"/>
          </w:tcPr>
          <w:p w:rsidR="004A1451" w:rsidRPr="007C40DC" w:rsidRDefault="004A1451" w:rsidP="00EE236E">
            <w:pPr>
              <w:spacing w:before="120" w:after="120"/>
              <w:rPr>
                <w:sz w:val="20"/>
                <w:szCs w:val="20"/>
              </w:rPr>
            </w:pPr>
          </w:p>
        </w:tc>
      </w:tr>
      <w:tr w:rsidR="004A1451" w:rsidRPr="007C40DC" w:rsidTr="00EE236E">
        <w:trPr>
          <w:trHeight w:val="397"/>
        </w:trPr>
        <w:tc>
          <w:tcPr>
            <w:tcW w:w="786" w:type="dxa"/>
            <w:vAlign w:val="center"/>
          </w:tcPr>
          <w:p w:rsidR="004A1451" w:rsidRPr="007C40DC" w:rsidRDefault="004A1451" w:rsidP="00EE236E">
            <w:pPr>
              <w:spacing w:before="120" w:after="120"/>
              <w:jc w:val="center"/>
              <w:rPr>
                <w:b/>
                <w:sz w:val="20"/>
                <w:szCs w:val="20"/>
              </w:rPr>
            </w:pPr>
            <w:r w:rsidRPr="007C40DC">
              <w:rPr>
                <w:b/>
                <w:sz w:val="20"/>
                <w:szCs w:val="20"/>
              </w:rPr>
              <w:t>3</w:t>
            </w:r>
          </w:p>
        </w:tc>
        <w:tc>
          <w:tcPr>
            <w:tcW w:w="964" w:type="dxa"/>
            <w:vAlign w:val="center"/>
          </w:tcPr>
          <w:p w:rsidR="004A1451" w:rsidRPr="007C40DC" w:rsidRDefault="004A1451" w:rsidP="00EE236E">
            <w:pPr>
              <w:spacing w:before="120" w:after="120"/>
              <w:rPr>
                <w:sz w:val="20"/>
                <w:szCs w:val="20"/>
              </w:rPr>
            </w:pPr>
          </w:p>
        </w:tc>
        <w:tc>
          <w:tcPr>
            <w:tcW w:w="3056" w:type="dxa"/>
            <w:vAlign w:val="center"/>
          </w:tcPr>
          <w:p w:rsidR="004A1451" w:rsidRPr="007C40DC" w:rsidRDefault="004A1451" w:rsidP="00EE236E">
            <w:pPr>
              <w:spacing w:before="120" w:after="120"/>
              <w:rPr>
                <w:sz w:val="20"/>
                <w:szCs w:val="20"/>
              </w:rPr>
            </w:pPr>
          </w:p>
        </w:tc>
        <w:tc>
          <w:tcPr>
            <w:tcW w:w="3123" w:type="dxa"/>
            <w:vAlign w:val="center"/>
          </w:tcPr>
          <w:p w:rsidR="004A1451" w:rsidRPr="007C40DC" w:rsidRDefault="004A1451" w:rsidP="00EE236E">
            <w:pPr>
              <w:spacing w:before="120" w:after="120"/>
              <w:rPr>
                <w:sz w:val="20"/>
                <w:szCs w:val="20"/>
              </w:rPr>
            </w:pPr>
          </w:p>
        </w:tc>
        <w:tc>
          <w:tcPr>
            <w:tcW w:w="1359" w:type="dxa"/>
            <w:vAlign w:val="center"/>
          </w:tcPr>
          <w:p w:rsidR="004A1451" w:rsidRPr="007C40DC" w:rsidRDefault="004A1451" w:rsidP="00EE236E">
            <w:pPr>
              <w:spacing w:before="120" w:after="120"/>
              <w:rPr>
                <w:sz w:val="20"/>
                <w:szCs w:val="20"/>
              </w:rPr>
            </w:pPr>
          </w:p>
        </w:tc>
      </w:tr>
      <w:tr w:rsidR="004A1451" w:rsidRPr="007C40DC" w:rsidTr="00EE236E">
        <w:trPr>
          <w:trHeight w:val="397"/>
        </w:trPr>
        <w:tc>
          <w:tcPr>
            <w:tcW w:w="786" w:type="dxa"/>
            <w:vAlign w:val="center"/>
          </w:tcPr>
          <w:p w:rsidR="004A1451" w:rsidRPr="007C40DC" w:rsidRDefault="004A1451" w:rsidP="00EE236E">
            <w:pPr>
              <w:spacing w:before="120" w:after="120"/>
              <w:jc w:val="center"/>
              <w:rPr>
                <w:b/>
                <w:sz w:val="20"/>
                <w:szCs w:val="20"/>
              </w:rPr>
            </w:pPr>
            <w:r w:rsidRPr="007C40DC">
              <w:rPr>
                <w:b/>
                <w:sz w:val="20"/>
                <w:szCs w:val="20"/>
              </w:rPr>
              <w:t>4</w:t>
            </w:r>
          </w:p>
        </w:tc>
        <w:tc>
          <w:tcPr>
            <w:tcW w:w="964" w:type="dxa"/>
            <w:vAlign w:val="center"/>
          </w:tcPr>
          <w:p w:rsidR="004A1451" w:rsidRPr="007C40DC" w:rsidRDefault="004A1451" w:rsidP="00EE236E">
            <w:pPr>
              <w:spacing w:before="120" w:after="120"/>
              <w:rPr>
                <w:sz w:val="20"/>
                <w:szCs w:val="20"/>
              </w:rPr>
            </w:pPr>
          </w:p>
        </w:tc>
        <w:tc>
          <w:tcPr>
            <w:tcW w:w="3056" w:type="dxa"/>
            <w:vAlign w:val="center"/>
          </w:tcPr>
          <w:p w:rsidR="004A1451" w:rsidRPr="007C40DC" w:rsidRDefault="004A1451" w:rsidP="00EE236E">
            <w:pPr>
              <w:spacing w:before="120" w:after="120"/>
              <w:rPr>
                <w:sz w:val="20"/>
                <w:szCs w:val="20"/>
              </w:rPr>
            </w:pPr>
          </w:p>
        </w:tc>
        <w:tc>
          <w:tcPr>
            <w:tcW w:w="3123" w:type="dxa"/>
            <w:vAlign w:val="center"/>
          </w:tcPr>
          <w:p w:rsidR="004A1451" w:rsidRPr="007C40DC" w:rsidRDefault="004A1451" w:rsidP="00EE236E">
            <w:pPr>
              <w:spacing w:before="120" w:after="120"/>
              <w:rPr>
                <w:sz w:val="20"/>
                <w:szCs w:val="20"/>
              </w:rPr>
            </w:pPr>
          </w:p>
        </w:tc>
        <w:tc>
          <w:tcPr>
            <w:tcW w:w="1359" w:type="dxa"/>
            <w:vAlign w:val="center"/>
          </w:tcPr>
          <w:p w:rsidR="004A1451" w:rsidRPr="007C40DC" w:rsidRDefault="004A1451" w:rsidP="00EE236E">
            <w:pPr>
              <w:spacing w:before="120" w:after="120"/>
              <w:rPr>
                <w:sz w:val="20"/>
                <w:szCs w:val="20"/>
              </w:rPr>
            </w:pPr>
          </w:p>
        </w:tc>
      </w:tr>
      <w:tr w:rsidR="004A1451" w:rsidRPr="007C40DC" w:rsidTr="00EE236E">
        <w:trPr>
          <w:trHeight w:val="397"/>
        </w:trPr>
        <w:tc>
          <w:tcPr>
            <w:tcW w:w="786" w:type="dxa"/>
            <w:vAlign w:val="center"/>
          </w:tcPr>
          <w:p w:rsidR="004A1451" w:rsidRPr="007C40DC" w:rsidRDefault="004A1451" w:rsidP="00EE236E">
            <w:pPr>
              <w:spacing w:before="120" w:after="120"/>
              <w:jc w:val="center"/>
              <w:rPr>
                <w:b/>
                <w:sz w:val="20"/>
                <w:szCs w:val="20"/>
              </w:rPr>
            </w:pPr>
          </w:p>
        </w:tc>
        <w:tc>
          <w:tcPr>
            <w:tcW w:w="964" w:type="dxa"/>
          </w:tcPr>
          <w:p w:rsidR="004A1451" w:rsidRPr="007C40DC" w:rsidRDefault="004A1451" w:rsidP="00EE236E">
            <w:pPr>
              <w:spacing w:before="120" w:after="120"/>
              <w:rPr>
                <w:sz w:val="20"/>
                <w:szCs w:val="20"/>
              </w:rPr>
            </w:pPr>
          </w:p>
        </w:tc>
        <w:tc>
          <w:tcPr>
            <w:tcW w:w="3056" w:type="dxa"/>
          </w:tcPr>
          <w:p w:rsidR="004A1451" w:rsidRPr="007C40DC" w:rsidRDefault="004A1451" w:rsidP="00EE236E">
            <w:pPr>
              <w:spacing w:before="120" w:after="120"/>
              <w:rPr>
                <w:sz w:val="20"/>
                <w:szCs w:val="20"/>
              </w:rPr>
            </w:pPr>
            <w:r w:rsidRPr="007C40DC">
              <w:rPr>
                <w:b/>
                <w:sz w:val="20"/>
                <w:szCs w:val="20"/>
              </w:rPr>
              <w:t>[</w:t>
            </w:r>
            <w:r w:rsidRPr="001913D9">
              <w:rPr>
                <w:sz w:val="20"/>
                <w:szCs w:val="20"/>
                <w:highlight w:val="lightGray"/>
              </w:rPr>
              <w:t>Eğitim</w:t>
            </w:r>
            <w:r w:rsidRPr="007C40DC">
              <w:rPr>
                <w:b/>
                <w:sz w:val="20"/>
                <w:szCs w:val="20"/>
              </w:rPr>
              <w:t>]</w:t>
            </w:r>
          </w:p>
        </w:tc>
        <w:tc>
          <w:tcPr>
            <w:tcW w:w="3123" w:type="dxa"/>
          </w:tcPr>
          <w:p w:rsidR="004A1451" w:rsidRPr="007C40DC" w:rsidRDefault="004A1451" w:rsidP="00EE236E">
            <w:pPr>
              <w:spacing w:before="120" w:after="120"/>
              <w:jc w:val="center"/>
              <w:rPr>
                <w:sz w:val="20"/>
                <w:szCs w:val="20"/>
              </w:rPr>
            </w:pPr>
            <w:r w:rsidRPr="001913D9">
              <w:rPr>
                <w:b/>
                <w:sz w:val="20"/>
                <w:szCs w:val="20"/>
                <w:highlight w:val="lightGray"/>
              </w:rPr>
              <w:t>[</w:t>
            </w:r>
            <w:r w:rsidRPr="001913D9">
              <w:rPr>
                <w:sz w:val="20"/>
                <w:szCs w:val="20"/>
                <w:highlight w:val="lightGray"/>
              </w:rPr>
              <w:t>götürü bedel</w:t>
            </w:r>
            <w:r w:rsidRPr="007C40DC">
              <w:rPr>
                <w:b/>
                <w:sz w:val="20"/>
                <w:szCs w:val="20"/>
              </w:rPr>
              <w:t>]</w:t>
            </w:r>
          </w:p>
        </w:tc>
        <w:tc>
          <w:tcPr>
            <w:tcW w:w="1359" w:type="dxa"/>
          </w:tcPr>
          <w:p w:rsidR="004A1451" w:rsidRPr="007C40DC" w:rsidRDefault="004A1451" w:rsidP="00EE236E">
            <w:pPr>
              <w:spacing w:before="120" w:after="120"/>
              <w:rPr>
                <w:sz w:val="20"/>
                <w:szCs w:val="20"/>
              </w:rPr>
            </w:pPr>
          </w:p>
        </w:tc>
      </w:tr>
      <w:tr w:rsidR="004A1451" w:rsidRPr="007C40DC" w:rsidTr="00EE236E">
        <w:trPr>
          <w:trHeight w:val="397"/>
        </w:trPr>
        <w:tc>
          <w:tcPr>
            <w:tcW w:w="786" w:type="dxa"/>
            <w:vAlign w:val="center"/>
          </w:tcPr>
          <w:p w:rsidR="004A1451" w:rsidRPr="007C40DC" w:rsidRDefault="004A1451" w:rsidP="00EE236E">
            <w:pPr>
              <w:spacing w:before="120" w:after="120"/>
              <w:jc w:val="center"/>
              <w:rPr>
                <w:b/>
                <w:sz w:val="20"/>
                <w:szCs w:val="20"/>
              </w:rPr>
            </w:pPr>
          </w:p>
        </w:tc>
        <w:tc>
          <w:tcPr>
            <w:tcW w:w="964" w:type="dxa"/>
          </w:tcPr>
          <w:p w:rsidR="004A1451" w:rsidRPr="007C40DC" w:rsidRDefault="004A1451" w:rsidP="00EE236E">
            <w:pPr>
              <w:spacing w:before="120" w:after="120"/>
              <w:rPr>
                <w:sz w:val="20"/>
                <w:szCs w:val="20"/>
              </w:rPr>
            </w:pPr>
          </w:p>
        </w:tc>
        <w:tc>
          <w:tcPr>
            <w:tcW w:w="3056" w:type="dxa"/>
          </w:tcPr>
          <w:p w:rsidR="004A1451" w:rsidRPr="007C40DC" w:rsidRDefault="004A1451" w:rsidP="00EE236E">
            <w:pPr>
              <w:spacing w:before="120" w:after="120"/>
              <w:rPr>
                <w:sz w:val="20"/>
                <w:szCs w:val="20"/>
              </w:rPr>
            </w:pPr>
          </w:p>
        </w:tc>
        <w:tc>
          <w:tcPr>
            <w:tcW w:w="3123" w:type="dxa"/>
          </w:tcPr>
          <w:p w:rsidR="004A1451" w:rsidRPr="007C40DC" w:rsidRDefault="004A1451" w:rsidP="00EE236E">
            <w:pPr>
              <w:spacing w:before="120" w:after="120"/>
              <w:jc w:val="center"/>
              <w:rPr>
                <w:sz w:val="20"/>
                <w:szCs w:val="20"/>
              </w:rPr>
            </w:pPr>
          </w:p>
        </w:tc>
        <w:tc>
          <w:tcPr>
            <w:tcW w:w="1359" w:type="dxa"/>
          </w:tcPr>
          <w:p w:rsidR="004A1451" w:rsidRPr="007C40DC" w:rsidRDefault="004A1451" w:rsidP="00EE236E">
            <w:pPr>
              <w:spacing w:before="120" w:after="120"/>
              <w:rPr>
                <w:sz w:val="20"/>
                <w:szCs w:val="20"/>
              </w:rPr>
            </w:pPr>
          </w:p>
        </w:tc>
      </w:tr>
      <w:tr w:rsidR="004A1451" w:rsidRPr="007C40DC" w:rsidTr="00EE236E">
        <w:trPr>
          <w:trHeight w:val="397"/>
        </w:trPr>
        <w:tc>
          <w:tcPr>
            <w:tcW w:w="7929" w:type="dxa"/>
            <w:gridSpan w:val="4"/>
            <w:vAlign w:val="center"/>
          </w:tcPr>
          <w:p w:rsidR="004A1451" w:rsidRPr="007C40DC" w:rsidRDefault="004A1451" w:rsidP="00EE236E">
            <w:pPr>
              <w:spacing w:before="120" w:after="120"/>
              <w:rPr>
                <w:sz w:val="20"/>
                <w:szCs w:val="20"/>
              </w:rPr>
            </w:pPr>
            <w:r w:rsidRPr="007C40DC">
              <w:rPr>
                <w:sz w:val="20"/>
                <w:szCs w:val="20"/>
              </w:rPr>
              <w:t xml:space="preserve"> </w:t>
            </w:r>
          </w:p>
          <w:p w:rsidR="004A1451" w:rsidRPr="007C40DC" w:rsidRDefault="004A1451" w:rsidP="00EE236E">
            <w:pPr>
              <w:spacing w:before="120" w:after="120"/>
              <w:rPr>
                <w:b/>
                <w:sz w:val="20"/>
                <w:szCs w:val="20"/>
              </w:rPr>
            </w:pPr>
            <w:r w:rsidRPr="007C40DC">
              <w:rPr>
                <w:b/>
                <w:sz w:val="20"/>
                <w:szCs w:val="20"/>
              </w:rPr>
              <w:t xml:space="preserve">Toplam Teklif </w:t>
            </w:r>
            <w:r>
              <w:rPr>
                <w:b/>
                <w:sz w:val="20"/>
                <w:szCs w:val="20"/>
              </w:rPr>
              <w:t xml:space="preserve"> KDV hariç olarak </w:t>
            </w:r>
            <w:r w:rsidRPr="007C40DC">
              <w:rPr>
                <w:b/>
                <w:sz w:val="20"/>
                <w:szCs w:val="20"/>
              </w:rPr>
              <w:t>(rakam ve yazı ile)</w:t>
            </w:r>
          </w:p>
        </w:tc>
        <w:tc>
          <w:tcPr>
            <w:tcW w:w="1359" w:type="dxa"/>
          </w:tcPr>
          <w:p w:rsidR="004A1451" w:rsidRPr="007C40DC" w:rsidRDefault="004A1451" w:rsidP="00EE236E">
            <w:pPr>
              <w:spacing w:before="120" w:after="120"/>
              <w:rPr>
                <w:sz w:val="20"/>
                <w:szCs w:val="20"/>
              </w:rPr>
            </w:pPr>
          </w:p>
        </w:tc>
      </w:tr>
    </w:tbl>
    <w:p w:rsidR="004A1451" w:rsidRPr="007C40DC" w:rsidRDefault="004A1451" w:rsidP="00B5093B">
      <w:pPr>
        <w:spacing w:before="120" w:after="120"/>
      </w:pPr>
    </w:p>
    <w:p w:rsidR="004A1451" w:rsidRPr="007C40DC" w:rsidRDefault="004A1451" w:rsidP="00B5093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4A1451" w:rsidRPr="007C40DC" w:rsidRDefault="004A1451" w:rsidP="00B5093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4A1451" w:rsidRPr="007C40DC" w:rsidRDefault="004A1451" w:rsidP="00B5093B">
      <w:pPr>
        <w:overflowPunct w:val="0"/>
        <w:autoSpaceDE w:val="0"/>
        <w:autoSpaceDN w:val="0"/>
        <w:adjustRightInd w:val="0"/>
        <w:spacing w:after="120"/>
        <w:jc w:val="center"/>
        <w:textAlignment w:val="baseline"/>
        <w:rPr>
          <w:color w:val="000000"/>
        </w:rPr>
      </w:pPr>
    </w:p>
    <w:p w:rsidR="004A1451" w:rsidRPr="007C40DC" w:rsidRDefault="004A1451" w:rsidP="00B5093B">
      <w:pPr>
        <w:overflowPunct w:val="0"/>
        <w:autoSpaceDE w:val="0"/>
        <w:autoSpaceDN w:val="0"/>
        <w:adjustRightInd w:val="0"/>
        <w:spacing w:after="120"/>
        <w:jc w:val="center"/>
        <w:textAlignment w:val="baseline"/>
        <w:rPr>
          <w:b/>
          <w:color w:val="000000"/>
        </w:rPr>
      </w:pPr>
    </w:p>
    <w:p w:rsidR="004A1451" w:rsidRPr="007C40DC" w:rsidRDefault="004A1451" w:rsidP="00B5093B">
      <w:pPr>
        <w:overflowPunct w:val="0"/>
        <w:autoSpaceDE w:val="0"/>
        <w:autoSpaceDN w:val="0"/>
        <w:adjustRightInd w:val="0"/>
        <w:spacing w:after="120"/>
        <w:jc w:val="center"/>
        <w:textAlignment w:val="baseline"/>
        <w:rPr>
          <w:b/>
          <w:color w:val="000000"/>
        </w:rPr>
      </w:pPr>
    </w:p>
    <w:p w:rsidR="004A1451" w:rsidRPr="007C40DC" w:rsidRDefault="004A1451" w:rsidP="00B5093B">
      <w:pPr>
        <w:overflowPunct w:val="0"/>
        <w:autoSpaceDE w:val="0"/>
        <w:autoSpaceDN w:val="0"/>
        <w:adjustRightInd w:val="0"/>
        <w:spacing w:after="120"/>
        <w:jc w:val="center"/>
        <w:textAlignment w:val="baseline"/>
        <w:rPr>
          <w:b/>
          <w:color w:val="000000"/>
        </w:rPr>
      </w:pPr>
    </w:p>
    <w:p w:rsidR="004A1451" w:rsidRPr="007C40DC"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Pr="007C40DC"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Default="004A1451" w:rsidP="00B5093B">
      <w:pPr>
        <w:overflowPunct w:val="0"/>
        <w:autoSpaceDE w:val="0"/>
        <w:autoSpaceDN w:val="0"/>
        <w:adjustRightInd w:val="0"/>
        <w:spacing w:after="120"/>
        <w:jc w:val="center"/>
        <w:textAlignment w:val="baseline"/>
        <w:rPr>
          <w:b/>
          <w:color w:val="000000"/>
        </w:rPr>
      </w:pPr>
    </w:p>
    <w:p w:rsidR="004A1451" w:rsidRPr="007C40DC" w:rsidRDefault="004A1451" w:rsidP="003A6F80">
      <w:pPr>
        <w:overflowPunct w:val="0"/>
        <w:autoSpaceDE w:val="0"/>
        <w:autoSpaceDN w:val="0"/>
        <w:adjustRightInd w:val="0"/>
        <w:spacing w:after="120"/>
        <w:textAlignment w:val="baseline"/>
        <w:rPr>
          <w:color w:val="000000"/>
          <w:sz w:val="20"/>
          <w:szCs w:val="20"/>
        </w:rPr>
      </w:pPr>
    </w:p>
    <w:p w:rsidR="004A1451" w:rsidRPr="007C40DC" w:rsidRDefault="004A1451" w:rsidP="003A6F80">
      <w:pPr>
        <w:overflowPunct w:val="0"/>
        <w:autoSpaceDE w:val="0"/>
        <w:autoSpaceDN w:val="0"/>
        <w:adjustRightInd w:val="0"/>
        <w:spacing w:after="120"/>
        <w:textAlignment w:val="baseline"/>
        <w:rPr>
          <w:color w:val="000000"/>
          <w:sz w:val="20"/>
          <w:szCs w:val="20"/>
        </w:rPr>
      </w:pPr>
    </w:p>
    <w:p w:rsidR="004A1451" w:rsidRPr="007C40DC" w:rsidRDefault="004A1451" w:rsidP="003A6F80">
      <w:pPr>
        <w:overflowPunct w:val="0"/>
        <w:autoSpaceDE w:val="0"/>
        <w:autoSpaceDN w:val="0"/>
        <w:adjustRightInd w:val="0"/>
        <w:spacing w:after="120"/>
        <w:textAlignment w:val="baseline"/>
        <w:rPr>
          <w:color w:val="000000"/>
          <w:sz w:val="20"/>
          <w:szCs w:val="20"/>
        </w:rPr>
      </w:pPr>
    </w:p>
    <w:p w:rsidR="004A1451" w:rsidRPr="007C40DC" w:rsidRDefault="004A1451" w:rsidP="003A6F80">
      <w:pPr>
        <w:overflowPunct w:val="0"/>
        <w:autoSpaceDE w:val="0"/>
        <w:autoSpaceDN w:val="0"/>
        <w:adjustRightInd w:val="0"/>
        <w:spacing w:after="120"/>
        <w:textAlignment w:val="baseline"/>
        <w:rPr>
          <w:color w:val="000000"/>
          <w:sz w:val="20"/>
          <w:szCs w:val="20"/>
        </w:rPr>
      </w:pPr>
    </w:p>
    <w:p w:rsidR="004A1451" w:rsidRDefault="004A1451" w:rsidP="003A6F80">
      <w:pPr>
        <w:pStyle w:val="Heading6"/>
        <w:spacing w:line="240" w:lineRule="auto"/>
        <w:ind w:firstLine="0"/>
        <w:jc w:val="center"/>
      </w:pPr>
      <w:bookmarkStart w:id="26" w:name="_Söz.Ek-5:_Standart_Formlar_ve_Diğer"/>
      <w:bookmarkStart w:id="27" w:name="_Toc233021558"/>
      <w:bookmarkEnd w:id="26"/>
    </w:p>
    <w:p w:rsidR="004A1451" w:rsidRDefault="004A1451" w:rsidP="003A6F80">
      <w:pPr>
        <w:pStyle w:val="Heading6"/>
        <w:spacing w:line="240" w:lineRule="auto"/>
        <w:ind w:firstLine="0"/>
        <w:jc w:val="center"/>
      </w:pPr>
    </w:p>
    <w:p w:rsidR="004A1451" w:rsidRDefault="004A1451" w:rsidP="003A6F80">
      <w:pPr>
        <w:pStyle w:val="Heading6"/>
        <w:spacing w:line="240" w:lineRule="auto"/>
        <w:ind w:firstLine="0"/>
        <w:jc w:val="center"/>
      </w:pPr>
    </w:p>
    <w:p w:rsidR="004A1451" w:rsidRDefault="004A1451" w:rsidP="00796B3C">
      <w:pPr>
        <w:rPr>
          <w:lang w:eastAsia="en-US"/>
        </w:rPr>
      </w:pPr>
    </w:p>
    <w:p w:rsidR="004A1451" w:rsidRDefault="004A1451" w:rsidP="00796B3C">
      <w:pPr>
        <w:rPr>
          <w:lang w:eastAsia="en-US"/>
        </w:rPr>
      </w:pPr>
    </w:p>
    <w:p w:rsidR="004A1451" w:rsidRDefault="004A1451" w:rsidP="00796B3C">
      <w:pPr>
        <w:rPr>
          <w:lang w:eastAsia="en-US"/>
        </w:rPr>
      </w:pPr>
    </w:p>
    <w:p w:rsidR="004A1451" w:rsidRDefault="004A1451" w:rsidP="00796B3C">
      <w:pPr>
        <w:rPr>
          <w:lang w:eastAsia="en-US"/>
        </w:rPr>
      </w:pPr>
    </w:p>
    <w:p w:rsidR="004A1451" w:rsidRDefault="004A1451" w:rsidP="00796B3C">
      <w:pPr>
        <w:rPr>
          <w:lang w:eastAsia="en-US"/>
        </w:rPr>
      </w:pPr>
    </w:p>
    <w:p w:rsidR="004A1451" w:rsidRDefault="004A1451" w:rsidP="00796B3C">
      <w:pPr>
        <w:rPr>
          <w:lang w:eastAsia="en-US"/>
        </w:rPr>
      </w:pPr>
    </w:p>
    <w:p w:rsidR="004A1451" w:rsidRDefault="004A1451" w:rsidP="00796B3C">
      <w:pPr>
        <w:rPr>
          <w:lang w:eastAsia="en-US"/>
        </w:rPr>
      </w:pPr>
    </w:p>
    <w:p w:rsidR="004A1451" w:rsidRDefault="004A1451" w:rsidP="00796B3C">
      <w:pPr>
        <w:rPr>
          <w:lang w:eastAsia="en-US"/>
        </w:rPr>
      </w:pPr>
    </w:p>
    <w:p w:rsidR="004A1451" w:rsidRDefault="004A1451" w:rsidP="00796B3C">
      <w:pPr>
        <w:rPr>
          <w:lang w:eastAsia="en-US"/>
        </w:rPr>
      </w:pPr>
    </w:p>
    <w:p w:rsidR="004A1451" w:rsidRDefault="004A1451" w:rsidP="00796B3C">
      <w:pPr>
        <w:rPr>
          <w:lang w:eastAsia="en-US"/>
        </w:rPr>
      </w:pPr>
    </w:p>
    <w:p w:rsidR="004A1451" w:rsidRPr="00796B3C" w:rsidRDefault="004A1451" w:rsidP="00796B3C">
      <w:pPr>
        <w:rPr>
          <w:lang w:eastAsia="en-US"/>
        </w:rPr>
      </w:pPr>
    </w:p>
    <w:p w:rsidR="004A1451" w:rsidRDefault="004A1451" w:rsidP="003A6F80">
      <w:pPr>
        <w:pStyle w:val="Heading6"/>
        <w:spacing w:line="240" w:lineRule="auto"/>
        <w:ind w:firstLine="0"/>
        <w:jc w:val="center"/>
      </w:pPr>
    </w:p>
    <w:p w:rsidR="004A1451" w:rsidRPr="00456E47" w:rsidRDefault="004A1451" w:rsidP="003A6F80">
      <w:pPr>
        <w:pStyle w:val="Heading6"/>
        <w:spacing w:line="240" w:lineRule="auto"/>
        <w:ind w:firstLine="0"/>
        <w:jc w:val="center"/>
        <w:rPr>
          <w:sz w:val="32"/>
          <w:szCs w:val="32"/>
        </w:rPr>
      </w:pPr>
      <w:r w:rsidRPr="00456E47">
        <w:rPr>
          <w:sz w:val="32"/>
          <w:szCs w:val="32"/>
        </w:rPr>
        <w:t>Söz. Ek-5: Standart Formlar ve Diğer Gerekli Belgeler</w:t>
      </w:r>
      <w:bookmarkEnd w:id="27"/>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Default="004A1451" w:rsidP="003A6F80">
      <w:pPr>
        <w:overflowPunct w:val="0"/>
        <w:autoSpaceDE w:val="0"/>
        <w:autoSpaceDN w:val="0"/>
        <w:adjustRightInd w:val="0"/>
        <w:spacing w:after="120"/>
        <w:jc w:val="center"/>
        <w:textAlignment w:val="baseline"/>
        <w:rPr>
          <w:b/>
          <w:color w:val="000000"/>
          <w:sz w:val="36"/>
          <w:szCs w:val="36"/>
        </w:rPr>
      </w:pPr>
    </w:p>
    <w:p w:rsidR="004A1451"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pStyle w:val="Heading1"/>
        <w:keepNext w:val="0"/>
        <w:spacing w:before="0"/>
        <w:rPr>
          <w:rFonts w:ascii="Times New Roman" w:hAnsi="Times New Roman"/>
          <w:i/>
          <w:sz w:val="20"/>
        </w:rPr>
      </w:pPr>
      <w:bookmarkStart w:id="28" w:name="_Toc188240398"/>
    </w:p>
    <w:p w:rsidR="004A1451" w:rsidRDefault="004A1451" w:rsidP="003A6F80">
      <w:pPr>
        <w:rPr>
          <w:b/>
        </w:rPr>
      </w:pPr>
      <w:bookmarkStart w:id="29" w:name="_Toc232234031"/>
    </w:p>
    <w:p w:rsidR="004A1451" w:rsidRDefault="004A1451" w:rsidP="003A6F80">
      <w:pPr>
        <w:rPr>
          <w:b/>
        </w:rPr>
      </w:pPr>
      <w:r w:rsidRPr="005026FB">
        <w:rPr>
          <w:b/>
        </w:rPr>
        <w:t xml:space="preserve">MALİ KİMLİK FORMU                                               </w:t>
      </w:r>
      <w:r>
        <w:rPr>
          <w:b/>
        </w:rPr>
        <w:t xml:space="preserve">                      </w:t>
      </w:r>
      <w:r w:rsidRPr="005026FB">
        <w:rPr>
          <w:b/>
        </w:rPr>
        <w:t xml:space="preserve"> (Söz</w:t>
      </w:r>
      <w:r>
        <w:rPr>
          <w:b/>
        </w:rPr>
        <w:t xml:space="preserve">. </w:t>
      </w:r>
      <w:r w:rsidRPr="005026FB">
        <w:rPr>
          <w:b/>
        </w:rPr>
        <w:t>EK: 5a)</w:t>
      </w:r>
      <w:bookmarkEnd w:id="28"/>
      <w:bookmarkEnd w:id="29"/>
    </w:p>
    <w:p w:rsidR="004A1451" w:rsidRPr="005026FB" w:rsidRDefault="004A1451" w:rsidP="003A6F80">
      <w:pPr>
        <w:rPr>
          <w:b/>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r>
        <w:rPr>
          <w:noProof/>
        </w:rPr>
        <w:pict>
          <v:shape id="_x0000_s1030" type="#_x0000_t75" style="position:absolute;left:0;text-align:left;margin-left:-.05pt;margin-top:25.45pt;width:470.2pt;height:608.95pt;z-index:251655168">
            <v:imagedata r:id="rId14" o:title=""/>
            <w10:wrap type="topAndBottom"/>
          </v:shape>
        </w:pict>
      </w:r>
    </w:p>
    <w:p w:rsidR="004A1451" w:rsidRDefault="004A1451" w:rsidP="003A6F80">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t xml:space="preserve">TÜZEL KİMLİK FORMU                                       </w:t>
      </w:r>
      <w:r>
        <w:rPr>
          <w:b/>
        </w:rPr>
        <w:t xml:space="preserve">                          </w:t>
      </w:r>
      <w:r w:rsidRPr="005026FB">
        <w:rPr>
          <w:b/>
        </w:rPr>
        <w:t xml:space="preserve">         (Söz</w:t>
      </w:r>
      <w:r>
        <w:rPr>
          <w:b/>
        </w:rPr>
        <w:t xml:space="preserve">. </w:t>
      </w:r>
      <w:r w:rsidRPr="005026FB">
        <w:rPr>
          <w:b/>
        </w:rPr>
        <w:t>EK: 5b)</w:t>
      </w:r>
      <w:bookmarkEnd w:id="30"/>
    </w:p>
    <w:p w:rsidR="004A1451" w:rsidRDefault="004A1451" w:rsidP="003A6F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4A1451" w:rsidTr="00EE236E">
        <w:trPr>
          <w:trHeight w:val="413"/>
        </w:trPr>
        <w:tc>
          <w:tcPr>
            <w:tcW w:w="9212" w:type="dxa"/>
            <w:tcBorders>
              <w:top w:val="nil"/>
              <w:bottom w:val="nil"/>
            </w:tcBorders>
            <w:vAlign w:val="center"/>
          </w:tcPr>
          <w:p w:rsidR="004A1451" w:rsidRDefault="004A1451" w:rsidP="00EE236E">
            <w:pPr>
              <w:jc w:val="center"/>
              <w:rPr>
                <w:rFonts w:ascii="Arial Narrow" w:hAnsi="Arial Narrow"/>
                <w:b/>
                <w:sz w:val="20"/>
                <w:szCs w:val="20"/>
                <w:u w:val="single"/>
              </w:rPr>
            </w:pPr>
            <w:r>
              <w:rPr>
                <w:rFonts w:ascii="Arial Narrow" w:hAnsi="Arial Narrow"/>
                <w:b/>
                <w:sz w:val="20"/>
                <w:szCs w:val="20"/>
                <w:u w:val="single"/>
              </w:rPr>
              <w:t>GERÇEK KİŞİ</w:t>
            </w:r>
          </w:p>
        </w:tc>
      </w:tr>
    </w:tbl>
    <w:p w:rsidR="004A1451" w:rsidRDefault="004A1451" w:rsidP="003A6F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A1451" w:rsidTr="00EE236E">
        <w:trPr>
          <w:cantSplit/>
          <w:trHeight w:val="367"/>
        </w:trPr>
        <w:tc>
          <w:tcPr>
            <w:tcW w:w="1908" w:type="dxa"/>
            <w:tcBorders>
              <w:bottom w:val="nil"/>
            </w:tcBorders>
          </w:tcPr>
          <w:p w:rsidR="004A1451" w:rsidRPr="00891DED" w:rsidRDefault="004A1451" w:rsidP="00EE236E">
            <w:pPr>
              <w:rPr>
                <w:rFonts w:ascii="Arial Narrow" w:hAnsi="Arial Narrow"/>
                <w:sz w:val="20"/>
                <w:szCs w:val="20"/>
              </w:rPr>
            </w:pPr>
            <w:r>
              <w:rPr>
                <w:rFonts w:ascii="Arial Narrow" w:hAnsi="Arial Narrow"/>
                <w:sz w:val="20"/>
                <w:szCs w:val="20"/>
              </w:rPr>
              <w:t>SOYADI</w:t>
            </w: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9"/>
        </w:trPr>
        <w:tc>
          <w:tcPr>
            <w:tcW w:w="1908" w:type="dxa"/>
            <w:tcBorders>
              <w:top w:val="nil"/>
              <w:bottom w:val="nil"/>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tcBorders>
              <w:top w:val="nil"/>
            </w:tcBorders>
          </w:tcPr>
          <w:p w:rsidR="004A1451" w:rsidRDefault="004A1451" w:rsidP="00EE236E">
            <w:pPr>
              <w:rPr>
                <w:rFonts w:ascii="Arial Narrow" w:hAnsi="Arial Narrow"/>
                <w:sz w:val="20"/>
                <w:szCs w:val="20"/>
              </w:rPr>
            </w:pPr>
            <w:r>
              <w:rPr>
                <w:rFonts w:ascii="Arial Narrow" w:hAnsi="Arial Narrow"/>
                <w:sz w:val="20"/>
                <w:szCs w:val="20"/>
              </w:rPr>
              <w:t>İLK İSİM</w:t>
            </w: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7"/>
        </w:trPr>
        <w:tc>
          <w:tcPr>
            <w:tcW w:w="1908" w:type="dxa"/>
            <w:tcBorders>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tcBorders>
              <w:bottom w:val="nil"/>
            </w:tcBorders>
          </w:tcPr>
          <w:p w:rsidR="004A1451" w:rsidRDefault="004A1451" w:rsidP="00EE236E">
            <w:pPr>
              <w:rPr>
                <w:rFonts w:ascii="Arial Narrow" w:hAnsi="Arial Narrow"/>
                <w:sz w:val="20"/>
                <w:szCs w:val="20"/>
              </w:rPr>
            </w:pPr>
            <w:r>
              <w:rPr>
                <w:rFonts w:ascii="Arial Narrow" w:hAnsi="Arial Narrow"/>
                <w:sz w:val="20"/>
                <w:szCs w:val="20"/>
              </w:rPr>
              <w:t>2.  İSİM</w:t>
            </w: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7"/>
        </w:trPr>
        <w:tc>
          <w:tcPr>
            <w:tcW w:w="1908" w:type="dxa"/>
            <w:tcBorders>
              <w:top w:val="nil"/>
              <w:bottom w:val="nil"/>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tcBorders>
              <w:top w:val="nil"/>
            </w:tcBorders>
          </w:tcPr>
          <w:p w:rsidR="004A1451" w:rsidRDefault="004A1451" w:rsidP="00EE236E">
            <w:pPr>
              <w:rPr>
                <w:rFonts w:ascii="Arial Narrow" w:hAnsi="Arial Narrow"/>
                <w:sz w:val="20"/>
                <w:szCs w:val="20"/>
              </w:rPr>
            </w:pPr>
            <w:r>
              <w:rPr>
                <w:rFonts w:ascii="Arial Narrow" w:hAnsi="Arial Narrow"/>
                <w:sz w:val="20"/>
                <w:szCs w:val="20"/>
              </w:rPr>
              <w:t>3. İSİM</w:t>
            </w: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bl>
    <w:p w:rsidR="004A1451" w:rsidRDefault="004A1451" w:rsidP="003A6F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A1451" w:rsidTr="00EE236E">
        <w:trPr>
          <w:cantSplit/>
          <w:trHeight w:val="279"/>
        </w:trPr>
        <w:tc>
          <w:tcPr>
            <w:tcW w:w="1908" w:type="dxa"/>
            <w:vMerge w:val="restart"/>
          </w:tcPr>
          <w:p w:rsidR="004A1451" w:rsidRDefault="004A1451" w:rsidP="00EE236E">
            <w:pPr>
              <w:rPr>
                <w:rFonts w:ascii="Arial Narrow" w:hAnsi="Arial Narrow"/>
                <w:sz w:val="20"/>
                <w:szCs w:val="20"/>
              </w:rPr>
            </w:pPr>
            <w:r>
              <w:rPr>
                <w:rFonts w:ascii="Arial Narrow" w:hAnsi="Arial Narrow"/>
                <w:sz w:val="20"/>
                <w:szCs w:val="20"/>
              </w:rPr>
              <w:t>RESMİ ADRESİ</w:t>
            </w:r>
          </w:p>
          <w:p w:rsidR="004A1451" w:rsidRDefault="004A1451" w:rsidP="00EE236E">
            <w:pPr>
              <w:rPr>
                <w:rFonts w:ascii="Arial Narrow" w:hAnsi="Arial Narrow"/>
                <w:sz w:val="20"/>
                <w:szCs w:val="20"/>
              </w:rPr>
            </w:pPr>
          </w:p>
          <w:p w:rsidR="004A1451" w:rsidRDefault="004A1451" w:rsidP="00EE236E">
            <w:pPr>
              <w:jc w:val="cente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9"/>
        </w:trPr>
        <w:tc>
          <w:tcPr>
            <w:tcW w:w="1908" w:type="dxa"/>
            <w:vMerge/>
            <w:tcBorders>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A1451" w:rsidTr="00EE236E">
        <w:tc>
          <w:tcPr>
            <w:tcW w:w="1750" w:type="dxa"/>
          </w:tcPr>
          <w:p w:rsidR="004A1451" w:rsidRDefault="004A1451" w:rsidP="00EE236E">
            <w:pPr>
              <w:rPr>
                <w:rFonts w:ascii="Arial Narrow" w:hAnsi="Arial Narrow"/>
                <w:sz w:val="20"/>
                <w:szCs w:val="20"/>
              </w:rPr>
            </w:pPr>
            <w:r>
              <w:rPr>
                <w:rFonts w:ascii="Arial Narrow" w:hAnsi="Arial Narrow"/>
                <w:sz w:val="20"/>
                <w:szCs w:val="20"/>
              </w:rPr>
              <w:t>POSTA KODU</w:t>
            </w:r>
          </w:p>
        </w:tc>
        <w:tc>
          <w:tcPr>
            <w:tcW w:w="393"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3"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3" w:type="dxa"/>
          </w:tcPr>
          <w:p w:rsidR="004A1451" w:rsidRDefault="004A1451" w:rsidP="00EE236E">
            <w:pPr>
              <w:rPr>
                <w:rFonts w:ascii="Arial Narrow" w:hAnsi="Arial Narrow"/>
                <w:sz w:val="20"/>
                <w:szCs w:val="20"/>
              </w:rPr>
            </w:pPr>
          </w:p>
        </w:tc>
        <w:tc>
          <w:tcPr>
            <w:tcW w:w="2091" w:type="dxa"/>
          </w:tcPr>
          <w:p w:rsidR="004A1451" w:rsidRDefault="004A1451" w:rsidP="00EE236E">
            <w:pPr>
              <w:rPr>
                <w:rFonts w:ascii="Arial Narrow" w:hAnsi="Arial Narrow"/>
                <w:sz w:val="20"/>
                <w:szCs w:val="20"/>
              </w:rPr>
            </w:pPr>
            <w:r>
              <w:rPr>
                <w:rFonts w:ascii="Arial Narrow" w:hAnsi="Arial Narrow"/>
                <w:sz w:val="20"/>
                <w:szCs w:val="20"/>
              </w:rPr>
              <w:t>POSTA KUTUSU</w:t>
            </w: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ŞEHİR</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ÜLKE</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A1451" w:rsidTr="00EE236E">
        <w:tc>
          <w:tcPr>
            <w:tcW w:w="2664" w:type="dxa"/>
          </w:tcPr>
          <w:p w:rsidR="004A1451" w:rsidRDefault="004A1451" w:rsidP="00EE236E">
            <w:pPr>
              <w:rPr>
                <w:rFonts w:ascii="Arial Narrow" w:hAnsi="Arial Narrow"/>
                <w:sz w:val="20"/>
                <w:szCs w:val="20"/>
              </w:rPr>
            </w:pPr>
            <w:r>
              <w:rPr>
                <w:rFonts w:ascii="Arial Narrow" w:hAnsi="Arial Narrow"/>
                <w:sz w:val="20"/>
                <w:szCs w:val="20"/>
              </w:rPr>
              <w:t>T.C. KİMLİK NUMARASI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A1451" w:rsidTr="00EE236E">
        <w:tc>
          <w:tcPr>
            <w:tcW w:w="2664" w:type="dxa"/>
          </w:tcPr>
          <w:p w:rsidR="004A1451" w:rsidRDefault="004A1451" w:rsidP="00EE236E">
            <w:pPr>
              <w:rPr>
                <w:rFonts w:ascii="Arial Narrow" w:hAnsi="Arial Narrow"/>
                <w:sz w:val="20"/>
                <w:szCs w:val="20"/>
              </w:rPr>
            </w:pPr>
            <w:r>
              <w:rPr>
                <w:rFonts w:ascii="Arial Narrow" w:hAnsi="Arial Narrow"/>
                <w:sz w:val="20"/>
                <w:szCs w:val="20"/>
              </w:rPr>
              <w:t>VERGİ NUMARASI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VERGİ DAİRESİ</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A1451" w:rsidTr="00EE236E">
        <w:tc>
          <w:tcPr>
            <w:tcW w:w="3075" w:type="dxa"/>
            <w:gridSpan w:val="4"/>
          </w:tcPr>
          <w:p w:rsidR="004A1451" w:rsidRPr="006A4004" w:rsidRDefault="004A1451" w:rsidP="00EE236E">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4A1451" w:rsidRDefault="004A1451" w:rsidP="00EE236E">
            <w:pPr>
              <w:rPr>
                <w:rFonts w:ascii="Arial Narrow" w:hAnsi="Arial Narrow"/>
                <w:sz w:val="20"/>
                <w:szCs w:val="20"/>
              </w:rPr>
            </w:pPr>
            <w:r>
              <w:rPr>
                <w:rFonts w:ascii="Arial Narrow" w:hAnsi="Arial Narrow"/>
                <w:sz w:val="20"/>
                <w:szCs w:val="20"/>
              </w:rPr>
              <w:t>NÜFUS KAĞIDI</w:t>
            </w:r>
          </w:p>
        </w:tc>
        <w:tc>
          <w:tcPr>
            <w:tcW w:w="411" w:type="dxa"/>
          </w:tcPr>
          <w:p w:rsidR="004A1451" w:rsidRDefault="004A1451" w:rsidP="00EE236E">
            <w:pPr>
              <w:rPr>
                <w:rFonts w:ascii="Arial Narrow" w:hAnsi="Arial Narrow"/>
                <w:sz w:val="20"/>
                <w:szCs w:val="20"/>
              </w:rPr>
            </w:pPr>
          </w:p>
        </w:tc>
        <w:tc>
          <w:tcPr>
            <w:tcW w:w="1647" w:type="dxa"/>
            <w:gridSpan w:val="4"/>
          </w:tcPr>
          <w:p w:rsidR="004A1451" w:rsidRDefault="004A1451" w:rsidP="00EE236E">
            <w:pPr>
              <w:rPr>
                <w:rFonts w:ascii="Arial Narrow" w:hAnsi="Arial Narrow"/>
                <w:sz w:val="20"/>
                <w:szCs w:val="20"/>
              </w:rPr>
            </w:pPr>
            <w:r>
              <w:rPr>
                <w:rFonts w:ascii="Arial Narrow" w:hAnsi="Arial Narrow"/>
                <w:sz w:val="20"/>
                <w:szCs w:val="20"/>
              </w:rPr>
              <w:t>EHLİYET</w:t>
            </w:r>
          </w:p>
        </w:tc>
        <w:tc>
          <w:tcPr>
            <w:tcW w:w="412" w:type="dxa"/>
          </w:tcPr>
          <w:p w:rsidR="004A1451" w:rsidRDefault="004A1451" w:rsidP="00EE236E">
            <w:pPr>
              <w:rPr>
                <w:rFonts w:ascii="Arial Narrow" w:hAnsi="Arial Narrow"/>
                <w:sz w:val="20"/>
                <w:szCs w:val="20"/>
              </w:rPr>
            </w:pPr>
          </w:p>
        </w:tc>
        <w:tc>
          <w:tcPr>
            <w:tcW w:w="1671" w:type="dxa"/>
            <w:gridSpan w:val="5"/>
          </w:tcPr>
          <w:p w:rsidR="004A1451" w:rsidRDefault="004A1451" w:rsidP="00EE236E">
            <w:pPr>
              <w:rPr>
                <w:rFonts w:ascii="Arial Narrow" w:hAnsi="Arial Narrow"/>
                <w:sz w:val="20"/>
                <w:szCs w:val="20"/>
              </w:rPr>
            </w:pPr>
            <w:r>
              <w:rPr>
                <w:rFonts w:ascii="Arial Narrow" w:hAnsi="Arial Narrow"/>
                <w:sz w:val="20"/>
                <w:szCs w:val="20"/>
              </w:rPr>
              <w:t>PASAPORT</w:t>
            </w:r>
          </w:p>
        </w:tc>
        <w:tc>
          <w:tcPr>
            <w:tcW w:w="412" w:type="dxa"/>
          </w:tcPr>
          <w:p w:rsidR="004A1451" w:rsidRDefault="004A1451" w:rsidP="00EE236E">
            <w:pPr>
              <w:rPr>
                <w:rFonts w:ascii="Arial Narrow" w:hAnsi="Arial Narrow"/>
                <w:sz w:val="20"/>
                <w:szCs w:val="20"/>
              </w:rPr>
            </w:pPr>
          </w:p>
        </w:tc>
      </w:tr>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KİMLİK BELGESİ NO:</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23" w:type="dxa"/>
          </w:tcPr>
          <w:p w:rsidR="004A1451" w:rsidRDefault="004A1451" w:rsidP="00EE236E">
            <w:pPr>
              <w:rPr>
                <w:rFonts w:ascii="Arial Narrow" w:hAnsi="Arial Narrow"/>
                <w:sz w:val="20"/>
                <w:szCs w:val="20"/>
              </w:rPr>
            </w:pPr>
          </w:p>
        </w:tc>
        <w:tc>
          <w:tcPr>
            <w:tcW w:w="424" w:type="dxa"/>
            <w:gridSpan w:val="2"/>
          </w:tcPr>
          <w:p w:rsidR="004A1451" w:rsidRDefault="004A1451" w:rsidP="00EE236E">
            <w:pPr>
              <w:rPr>
                <w:rFonts w:ascii="Arial Narrow" w:hAnsi="Arial Narrow"/>
                <w:sz w:val="20"/>
                <w:szCs w:val="20"/>
              </w:rPr>
            </w:pPr>
          </w:p>
        </w:tc>
      </w:tr>
    </w:tbl>
    <w:p w:rsidR="004A1451" w:rsidRDefault="004A1451" w:rsidP="003A6F80">
      <w:pPr>
        <w:autoSpaceDE w:val="0"/>
        <w:autoSpaceDN w:val="0"/>
        <w:adjustRightInd w:val="0"/>
        <w:rPr>
          <w:rFonts w:ascii="Arial" w:hAnsi="Arial" w:cs="Arial"/>
          <w:b/>
          <w:bCs/>
          <w:sz w:val="17"/>
          <w:szCs w:val="17"/>
        </w:rPr>
      </w:pPr>
    </w:p>
    <w:p w:rsidR="004A1451" w:rsidRDefault="004A1451" w:rsidP="003A6F8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A1451" w:rsidTr="00EE236E">
        <w:tc>
          <w:tcPr>
            <w:tcW w:w="2664" w:type="dxa"/>
            <w:tcBorders>
              <w:bottom w:val="nil"/>
            </w:tcBorders>
          </w:tcPr>
          <w:p w:rsidR="004A1451" w:rsidRDefault="004A1451" w:rsidP="00EE236E">
            <w:pPr>
              <w:rPr>
                <w:rFonts w:ascii="Arial Narrow" w:hAnsi="Arial Narrow"/>
                <w:sz w:val="20"/>
                <w:szCs w:val="20"/>
              </w:rPr>
            </w:pPr>
            <w:r>
              <w:rPr>
                <w:rFonts w:ascii="Arial Narrow" w:hAnsi="Arial Narrow"/>
                <w:sz w:val="20"/>
                <w:szCs w:val="20"/>
              </w:rPr>
              <w:t>DOĞUM TARİHİ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Borders>
              <w:bottom w:val="nil"/>
            </w:tcBorders>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Borders>
              <w:bottom w:val="nil"/>
            </w:tcBorders>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r w:rsidR="004A1451" w:rsidTr="00EE236E">
        <w:tc>
          <w:tcPr>
            <w:tcW w:w="2664" w:type="dxa"/>
            <w:tcBorders>
              <w:top w:val="nil"/>
              <w:right w:val="nil"/>
            </w:tcBorders>
          </w:tcPr>
          <w:p w:rsidR="004A1451" w:rsidRDefault="004A1451" w:rsidP="00EE236E">
            <w:pPr>
              <w:rPr>
                <w:rFonts w:ascii="Arial Narrow" w:hAnsi="Arial Narrow"/>
                <w:sz w:val="20"/>
                <w:szCs w:val="20"/>
              </w:rPr>
            </w:pPr>
          </w:p>
        </w:tc>
        <w:tc>
          <w:tcPr>
            <w:tcW w:w="411"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4A1451" w:rsidRDefault="004A1451" w:rsidP="00EE236E">
            <w:pPr>
              <w:rPr>
                <w:rFonts w:ascii="Arial Narrow" w:hAnsi="Arial Narrow"/>
                <w:sz w:val="20"/>
                <w:szCs w:val="20"/>
              </w:rPr>
            </w:pPr>
          </w:p>
        </w:tc>
        <w:tc>
          <w:tcPr>
            <w:tcW w:w="411"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4A1451" w:rsidRDefault="004A1451" w:rsidP="00EE236E">
            <w:pPr>
              <w:rPr>
                <w:rFonts w:ascii="Arial Narrow" w:hAnsi="Arial Narrow"/>
                <w:sz w:val="20"/>
                <w:szCs w:val="20"/>
              </w:rPr>
            </w:pPr>
          </w:p>
        </w:tc>
        <w:tc>
          <w:tcPr>
            <w:tcW w:w="411"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2" w:type="dxa"/>
            <w:tcBorders>
              <w:left w:val="nil"/>
            </w:tcBorders>
          </w:tcPr>
          <w:p w:rsidR="004A1451" w:rsidRDefault="004A1451" w:rsidP="00EE236E">
            <w:pPr>
              <w:rPr>
                <w:rFonts w:ascii="Arial Narrow" w:hAnsi="Arial Narrow"/>
                <w:sz w:val="20"/>
                <w:szCs w:val="20"/>
              </w:rPr>
            </w:pPr>
            <w:r>
              <w:rPr>
                <w:rFonts w:ascii="Arial Narrow" w:hAnsi="Arial Narrow"/>
                <w:sz w:val="20"/>
                <w:szCs w:val="20"/>
              </w:rPr>
              <w:t>Y</w:t>
            </w: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DOĞUM YERİ- İL</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DOĞUM YERİ- ÜLKE</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A1451" w:rsidTr="00EE236E">
        <w:tc>
          <w:tcPr>
            <w:tcW w:w="2503" w:type="dxa"/>
          </w:tcPr>
          <w:p w:rsidR="004A1451" w:rsidRDefault="004A1451" w:rsidP="00EE236E">
            <w:pPr>
              <w:rPr>
                <w:rFonts w:ascii="Arial Narrow" w:hAnsi="Arial Narrow"/>
                <w:sz w:val="20"/>
                <w:szCs w:val="20"/>
              </w:rPr>
            </w:pPr>
            <w:r>
              <w:rPr>
                <w:rFonts w:ascii="Arial Narrow" w:hAnsi="Arial Narrow"/>
                <w:sz w:val="20"/>
                <w:szCs w:val="20"/>
              </w:rPr>
              <w:t>TELEFON</w:t>
            </w:r>
          </w:p>
        </w:tc>
        <w:tc>
          <w:tcPr>
            <w:tcW w:w="376"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A1451" w:rsidTr="00EE236E">
        <w:tc>
          <w:tcPr>
            <w:tcW w:w="2503" w:type="dxa"/>
          </w:tcPr>
          <w:p w:rsidR="004A1451" w:rsidRDefault="004A1451" w:rsidP="00EE236E">
            <w:pPr>
              <w:rPr>
                <w:rFonts w:ascii="Arial Narrow" w:hAnsi="Arial Narrow"/>
                <w:sz w:val="20"/>
                <w:szCs w:val="20"/>
              </w:rPr>
            </w:pPr>
            <w:r>
              <w:rPr>
                <w:rFonts w:ascii="Arial Narrow" w:hAnsi="Arial Narrow"/>
                <w:sz w:val="20"/>
                <w:szCs w:val="20"/>
              </w:rPr>
              <w:t>FAKS</w:t>
            </w:r>
          </w:p>
        </w:tc>
        <w:tc>
          <w:tcPr>
            <w:tcW w:w="376"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A1451" w:rsidTr="00EE236E">
        <w:tc>
          <w:tcPr>
            <w:tcW w:w="2088" w:type="dxa"/>
          </w:tcPr>
          <w:p w:rsidR="004A1451" w:rsidRDefault="004A1451" w:rsidP="00EE236E">
            <w:pPr>
              <w:rPr>
                <w:rFonts w:ascii="Arial Narrow" w:hAnsi="Arial Narrow"/>
                <w:sz w:val="20"/>
                <w:szCs w:val="20"/>
              </w:rPr>
            </w:pPr>
            <w:r>
              <w:rPr>
                <w:rFonts w:ascii="Arial Narrow" w:hAnsi="Arial Narrow"/>
                <w:sz w:val="20"/>
                <w:szCs w:val="20"/>
              </w:rPr>
              <w:t>E-POSTA</w:t>
            </w: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p w:rsidR="004A1451" w:rsidRDefault="004A1451" w:rsidP="003A6F8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4A1451" w:rsidRPr="002D57D8" w:rsidTr="00EE236E">
        <w:tc>
          <w:tcPr>
            <w:tcW w:w="9468" w:type="dxa"/>
            <w:tcBorders>
              <w:top w:val="single" w:sz="4" w:space="0" w:color="auto"/>
              <w:bottom w:val="single" w:sz="4" w:space="0" w:color="auto"/>
            </w:tcBorders>
          </w:tcPr>
          <w:p w:rsidR="004A1451" w:rsidRDefault="004A1451" w:rsidP="00EE236E">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4A1451" w:rsidRDefault="004A1451" w:rsidP="003A6F80">
      <w:pPr>
        <w:rPr>
          <w:rFonts w:ascii="Arial Narrow" w:hAnsi="Arial Narrow"/>
          <w:sz w:val="20"/>
          <w:szCs w:val="20"/>
        </w:rPr>
      </w:pPr>
    </w:p>
    <w:p w:rsidR="004A1451" w:rsidRPr="002D57D8" w:rsidRDefault="004A1451" w:rsidP="003A6F80">
      <w:pPr>
        <w:rPr>
          <w:rFonts w:ascii="Arial Narrow" w:hAnsi="Arial Narrow"/>
          <w:sz w:val="20"/>
          <w:szCs w:val="20"/>
        </w:rPr>
      </w:pPr>
    </w:p>
    <w:p w:rsidR="004A1451" w:rsidRDefault="004A1451" w:rsidP="003A6F80">
      <w:pPr>
        <w:ind w:left="5760" w:firstLine="720"/>
        <w:rPr>
          <w:rFonts w:ascii="Arial Narrow" w:hAnsi="Arial Narrow"/>
        </w:rPr>
      </w:pPr>
      <w:r>
        <w:rPr>
          <w:rFonts w:ascii="Arial Narrow" w:hAnsi="Arial Narrow"/>
        </w:rPr>
        <w:t>TARİH VE İMZA</w:t>
      </w:r>
    </w:p>
    <w:p w:rsidR="004A1451" w:rsidRDefault="004A1451" w:rsidP="003A6F80">
      <w:pPr>
        <w:rPr>
          <w:b/>
        </w:rPr>
      </w:pPr>
    </w:p>
    <w:p w:rsidR="004A1451" w:rsidRDefault="004A1451" w:rsidP="003A6F80">
      <w:pPr>
        <w:rPr>
          <w:b/>
        </w:rPr>
      </w:pPr>
      <w:r>
        <w:rPr>
          <w:b/>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A1451" w:rsidTr="00EE236E">
        <w:trPr>
          <w:trHeight w:val="359"/>
        </w:trPr>
        <w:tc>
          <w:tcPr>
            <w:tcW w:w="9212" w:type="dxa"/>
            <w:gridSpan w:val="25"/>
            <w:vAlign w:val="center"/>
          </w:tcPr>
          <w:p w:rsidR="004A1451" w:rsidRDefault="004A1451" w:rsidP="00EE236E">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4A1451" w:rsidTr="00EE236E">
        <w:trPr>
          <w:trHeight w:val="413"/>
        </w:trPr>
        <w:tc>
          <w:tcPr>
            <w:tcW w:w="9212" w:type="dxa"/>
            <w:gridSpan w:val="25"/>
            <w:tcBorders>
              <w:top w:val="nil"/>
              <w:bottom w:val="nil"/>
            </w:tcBorders>
            <w:vAlign w:val="center"/>
          </w:tcPr>
          <w:p w:rsidR="004A1451" w:rsidRDefault="004A1451" w:rsidP="00EE236E">
            <w:pPr>
              <w:jc w:val="center"/>
              <w:rPr>
                <w:rFonts w:ascii="Arial Narrow" w:hAnsi="Arial Narrow"/>
                <w:b/>
                <w:sz w:val="20"/>
                <w:szCs w:val="20"/>
                <w:u w:val="single"/>
              </w:rPr>
            </w:pPr>
            <w:r>
              <w:rPr>
                <w:rFonts w:ascii="Arial Narrow" w:hAnsi="Arial Narrow"/>
                <w:b/>
                <w:sz w:val="20"/>
                <w:szCs w:val="20"/>
                <w:u w:val="single"/>
              </w:rPr>
              <w:t>KAMU KURUM/KURULUŞLARI</w:t>
            </w:r>
          </w:p>
        </w:tc>
      </w:tr>
      <w:tr w:rsidR="004A1451" w:rsidTr="00EE236E">
        <w:tc>
          <w:tcPr>
            <w:tcW w:w="2088" w:type="dxa"/>
            <w:tcBorders>
              <w:top w:val="nil"/>
            </w:tcBorders>
          </w:tcPr>
          <w:p w:rsidR="004A1451" w:rsidRDefault="004A1451" w:rsidP="00EE236E">
            <w:pPr>
              <w:rPr>
                <w:rFonts w:ascii="Arial Narrow" w:hAnsi="Arial Narrow"/>
                <w:sz w:val="20"/>
                <w:szCs w:val="20"/>
              </w:rPr>
            </w:pPr>
            <w:r>
              <w:rPr>
                <w:rFonts w:ascii="Arial Narrow" w:hAnsi="Arial Narrow"/>
                <w:sz w:val="20"/>
                <w:szCs w:val="20"/>
              </w:rPr>
              <w:t>TÜRÜ</w:t>
            </w:r>
          </w:p>
        </w:tc>
        <w:tc>
          <w:tcPr>
            <w:tcW w:w="296"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6"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6"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6"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4A1451" w:rsidTr="00EE236E">
        <w:tc>
          <w:tcPr>
            <w:tcW w:w="2628" w:type="dxa"/>
            <w:tcBorders>
              <w:top w:val="single" w:sz="4" w:space="0" w:color="auto"/>
              <w:left w:val="single" w:sz="4" w:space="0" w:color="auto"/>
              <w:bottom w:val="single" w:sz="4" w:space="0" w:color="auto"/>
            </w:tcBorders>
          </w:tcPr>
          <w:p w:rsidR="004A1451" w:rsidRDefault="004A1451" w:rsidP="00EE236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A1451" w:rsidRDefault="004A1451" w:rsidP="00EE236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A1451" w:rsidTr="00EE236E">
        <w:trPr>
          <w:cantSplit/>
          <w:trHeight w:val="279"/>
        </w:trPr>
        <w:tc>
          <w:tcPr>
            <w:tcW w:w="1908" w:type="dxa"/>
            <w:vMerge w:val="restart"/>
            <w:tcBorders>
              <w:bottom w:val="nil"/>
            </w:tcBorders>
          </w:tcPr>
          <w:p w:rsidR="004A1451" w:rsidRDefault="004A1451" w:rsidP="00EE236E">
            <w:pPr>
              <w:rPr>
                <w:rFonts w:ascii="Arial Narrow" w:hAnsi="Arial Narrow"/>
                <w:sz w:val="20"/>
                <w:szCs w:val="20"/>
              </w:rPr>
            </w:pPr>
            <w:r>
              <w:rPr>
                <w:rFonts w:ascii="Arial Narrow" w:hAnsi="Arial Narrow"/>
                <w:sz w:val="20"/>
                <w:szCs w:val="20"/>
              </w:rPr>
              <w:t>İSİM(LER)</w:t>
            </w:r>
          </w:p>
          <w:p w:rsidR="004A1451" w:rsidRDefault="004A1451" w:rsidP="00EE236E">
            <w:pPr>
              <w:rPr>
                <w:rFonts w:ascii="Arial Narrow" w:hAnsi="Arial Narrow"/>
                <w:sz w:val="20"/>
                <w:szCs w:val="20"/>
              </w:rPr>
            </w:pPr>
          </w:p>
          <w:p w:rsidR="004A1451" w:rsidRDefault="004A1451" w:rsidP="00EE236E">
            <w:pPr>
              <w:jc w:val="cente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9"/>
        </w:trPr>
        <w:tc>
          <w:tcPr>
            <w:tcW w:w="1908" w:type="dxa"/>
            <w:vMerge/>
            <w:tcBorders>
              <w:top w:val="nil"/>
              <w:bottom w:val="nil"/>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top w:val="nil"/>
            </w:tcBorders>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bottom w:val="nil"/>
            </w:tcBorders>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top w:val="nil"/>
              <w:bottom w:val="nil"/>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top w:val="nil"/>
            </w:tcBorders>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KISALTMA</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A1451" w:rsidTr="00EE236E">
        <w:trPr>
          <w:cantSplit/>
          <w:trHeight w:val="279"/>
        </w:trPr>
        <w:tc>
          <w:tcPr>
            <w:tcW w:w="1908" w:type="dxa"/>
            <w:vMerge w:val="restart"/>
          </w:tcPr>
          <w:p w:rsidR="004A1451" w:rsidRDefault="004A1451" w:rsidP="00EE236E">
            <w:pPr>
              <w:rPr>
                <w:rFonts w:ascii="Arial Narrow" w:hAnsi="Arial Narrow"/>
                <w:sz w:val="20"/>
                <w:szCs w:val="20"/>
              </w:rPr>
            </w:pPr>
            <w:r>
              <w:rPr>
                <w:rFonts w:ascii="Arial Narrow" w:hAnsi="Arial Narrow"/>
                <w:sz w:val="20"/>
                <w:szCs w:val="20"/>
              </w:rPr>
              <w:t>RESMİ ADRESİ</w:t>
            </w:r>
          </w:p>
          <w:p w:rsidR="004A1451" w:rsidRDefault="004A1451" w:rsidP="00EE236E">
            <w:pPr>
              <w:rPr>
                <w:rFonts w:ascii="Arial Narrow" w:hAnsi="Arial Narrow"/>
                <w:sz w:val="20"/>
                <w:szCs w:val="20"/>
              </w:rPr>
            </w:pPr>
          </w:p>
          <w:p w:rsidR="004A1451" w:rsidRDefault="004A1451" w:rsidP="00EE236E">
            <w:pPr>
              <w:jc w:val="cente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9"/>
        </w:trPr>
        <w:tc>
          <w:tcPr>
            <w:tcW w:w="1908" w:type="dxa"/>
            <w:vMerge/>
            <w:tcBorders>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A1451" w:rsidTr="00EE236E">
        <w:tc>
          <w:tcPr>
            <w:tcW w:w="1750" w:type="dxa"/>
          </w:tcPr>
          <w:p w:rsidR="004A1451" w:rsidRDefault="004A1451" w:rsidP="00EE236E">
            <w:pPr>
              <w:rPr>
                <w:rFonts w:ascii="Arial Narrow" w:hAnsi="Arial Narrow"/>
                <w:sz w:val="20"/>
                <w:szCs w:val="20"/>
              </w:rPr>
            </w:pPr>
            <w:r>
              <w:rPr>
                <w:rFonts w:ascii="Arial Narrow" w:hAnsi="Arial Narrow"/>
                <w:sz w:val="20"/>
                <w:szCs w:val="20"/>
              </w:rPr>
              <w:t>POSTA KODU</w:t>
            </w:r>
          </w:p>
        </w:tc>
        <w:tc>
          <w:tcPr>
            <w:tcW w:w="393"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3"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3" w:type="dxa"/>
          </w:tcPr>
          <w:p w:rsidR="004A1451" w:rsidRDefault="004A1451" w:rsidP="00EE236E">
            <w:pPr>
              <w:rPr>
                <w:rFonts w:ascii="Arial Narrow" w:hAnsi="Arial Narrow"/>
                <w:sz w:val="20"/>
                <w:szCs w:val="20"/>
              </w:rPr>
            </w:pPr>
          </w:p>
        </w:tc>
        <w:tc>
          <w:tcPr>
            <w:tcW w:w="2091" w:type="dxa"/>
          </w:tcPr>
          <w:p w:rsidR="004A1451" w:rsidRDefault="004A1451" w:rsidP="00EE236E">
            <w:pPr>
              <w:rPr>
                <w:rFonts w:ascii="Arial Narrow" w:hAnsi="Arial Narrow"/>
                <w:sz w:val="20"/>
                <w:szCs w:val="20"/>
              </w:rPr>
            </w:pPr>
            <w:r>
              <w:rPr>
                <w:rFonts w:ascii="Arial Narrow" w:hAnsi="Arial Narrow"/>
                <w:sz w:val="20"/>
                <w:szCs w:val="20"/>
              </w:rPr>
              <w:t>POSTA KUTUSU</w:t>
            </w: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ŞEHİR</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ÜLKE</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A1451" w:rsidTr="00EE236E">
        <w:tc>
          <w:tcPr>
            <w:tcW w:w="2664" w:type="dxa"/>
          </w:tcPr>
          <w:p w:rsidR="004A1451" w:rsidRDefault="004A1451" w:rsidP="00EE236E">
            <w:pPr>
              <w:rPr>
                <w:rFonts w:ascii="Arial Narrow" w:hAnsi="Arial Narrow"/>
                <w:sz w:val="20"/>
                <w:szCs w:val="20"/>
              </w:rPr>
            </w:pPr>
            <w:r>
              <w:rPr>
                <w:rFonts w:ascii="Arial Narrow" w:hAnsi="Arial Narrow"/>
                <w:sz w:val="20"/>
                <w:szCs w:val="20"/>
              </w:rPr>
              <w:t>VERGİ NUMARASI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A1451" w:rsidTr="00EE236E">
        <w:tc>
          <w:tcPr>
            <w:tcW w:w="2664" w:type="dxa"/>
          </w:tcPr>
          <w:p w:rsidR="004A1451" w:rsidRDefault="004A1451" w:rsidP="00EE236E">
            <w:pPr>
              <w:rPr>
                <w:rFonts w:ascii="Arial Narrow" w:hAnsi="Arial Narrow"/>
                <w:sz w:val="20"/>
                <w:szCs w:val="20"/>
              </w:rPr>
            </w:pPr>
            <w:r>
              <w:rPr>
                <w:rFonts w:ascii="Arial Narrow" w:hAnsi="Arial Narrow"/>
                <w:sz w:val="20"/>
                <w:szCs w:val="20"/>
              </w:rPr>
              <w:t>KAYIT YERİ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A1451" w:rsidTr="00EE236E">
        <w:tc>
          <w:tcPr>
            <w:tcW w:w="2664" w:type="dxa"/>
            <w:tcBorders>
              <w:bottom w:val="nil"/>
            </w:tcBorders>
          </w:tcPr>
          <w:p w:rsidR="004A1451" w:rsidRDefault="004A1451" w:rsidP="00EE236E">
            <w:pPr>
              <w:rPr>
                <w:rFonts w:ascii="Arial Narrow" w:hAnsi="Arial Narrow"/>
                <w:sz w:val="20"/>
                <w:szCs w:val="20"/>
              </w:rPr>
            </w:pPr>
            <w:r>
              <w:rPr>
                <w:rFonts w:ascii="Arial Narrow" w:hAnsi="Arial Narrow"/>
                <w:sz w:val="20"/>
                <w:szCs w:val="20"/>
              </w:rPr>
              <w:t>KAYIT TARİHİ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Borders>
              <w:bottom w:val="nil"/>
            </w:tcBorders>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Borders>
              <w:bottom w:val="nil"/>
            </w:tcBorders>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r w:rsidR="004A1451" w:rsidTr="00EE236E">
        <w:tc>
          <w:tcPr>
            <w:tcW w:w="2664" w:type="dxa"/>
            <w:tcBorders>
              <w:top w:val="nil"/>
              <w:right w:val="nil"/>
            </w:tcBorders>
          </w:tcPr>
          <w:p w:rsidR="004A1451" w:rsidRDefault="004A1451" w:rsidP="00EE236E">
            <w:pPr>
              <w:rPr>
                <w:rFonts w:ascii="Arial Narrow" w:hAnsi="Arial Narrow"/>
                <w:sz w:val="20"/>
                <w:szCs w:val="20"/>
              </w:rPr>
            </w:pPr>
          </w:p>
        </w:tc>
        <w:tc>
          <w:tcPr>
            <w:tcW w:w="411"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4A1451" w:rsidRDefault="004A1451" w:rsidP="00EE236E">
            <w:pPr>
              <w:rPr>
                <w:rFonts w:ascii="Arial Narrow" w:hAnsi="Arial Narrow"/>
                <w:sz w:val="20"/>
                <w:szCs w:val="20"/>
              </w:rPr>
            </w:pPr>
          </w:p>
        </w:tc>
        <w:tc>
          <w:tcPr>
            <w:tcW w:w="411"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4A1451" w:rsidRDefault="004A1451" w:rsidP="00EE236E">
            <w:pPr>
              <w:rPr>
                <w:rFonts w:ascii="Arial Narrow" w:hAnsi="Arial Narrow"/>
                <w:sz w:val="20"/>
                <w:szCs w:val="20"/>
              </w:rPr>
            </w:pPr>
          </w:p>
        </w:tc>
        <w:tc>
          <w:tcPr>
            <w:tcW w:w="411"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2" w:type="dxa"/>
            <w:tcBorders>
              <w:left w:val="nil"/>
            </w:tcBorders>
          </w:tcPr>
          <w:p w:rsidR="004A1451" w:rsidRDefault="004A1451" w:rsidP="00EE236E">
            <w:pPr>
              <w:rPr>
                <w:rFonts w:ascii="Arial Narrow" w:hAnsi="Arial Narrow"/>
                <w:sz w:val="20"/>
                <w:szCs w:val="20"/>
              </w:rPr>
            </w:pPr>
            <w:r>
              <w:rPr>
                <w:rFonts w:ascii="Arial Narrow" w:hAnsi="Arial Narrow"/>
                <w:sz w:val="20"/>
                <w:szCs w:val="20"/>
              </w:rPr>
              <w:t>Y</w:t>
            </w: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4A1451" w:rsidTr="00EE236E">
        <w:tc>
          <w:tcPr>
            <w:tcW w:w="2664" w:type="dxa"/>
          </w:tcPr>
          <w:p w:rsidR="004A1451" w:rsidRDefault="004A1451" w:rsidP="00EE236E">
            <w:pPr>
              <w:rPr>
                <w:rFonts w:ascii="Arial Narrow" w:hAnsi="Arial Narrow"/>
                <w:sz w:val="20"/>
                <w:szCs w:val="20"/>
              </w:rPr>
            </w:pPr>
            <w:r>
              <w:rPr>
                <w:rFonts w:ascii="Arial Narrow" w:hAnsi="Arial Narrow"/>
                <w:sz w:val="20"/>
                <w:szCs w:val="20"/>
              </w:rPr>
              <w:t>KAYIT NUMARASI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A1451" w:rsidTr="00EE236E">
        <w:tc>
          <w:tcPr>
            <w:tcW w:w="2503" w:type="dxa"/>
          </w:tcPr>
          <w:p w:rsidR="004A1451" w:rsidRDefault="004A1451" w:rsidP="00EE236E">
            <w:pPr>
              <w:rPr>
                <w:rFonts w:ascii="Arial Narrow" w:hAnsi="Arial Narrow"/>
                <w:sz w:val="20"/>
                <w:szCs w:val="20"/>
              </w:rPr>
            </w:pPr>
            <w:r>
              <w:rPr>
                <w:rFonts w:ascii="Arial Narrow" w:hAnsi="Arial Narrow"/>
                <w:sz w:val="20"/>
                <w:szCs w:val="20"/>
              </w:rPr>
              <w:t>TELEFON</w:t>
            </w:r>
          </w:p>
        </w:tc>
        <w:tc>
          <w:tcPr>
            <w:tcW w:w="376"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A1451" w:rsidTr="00EE236E">
        <w:tc>
          <w:tcPr>
            <w:tcW w:w="2503" w:type="dxa"/>
          </w:tcPr>
          <w:p w:rsidR="004A1451" w:rsidRDefault="004A1451" w:rsidP="00EE236E">
            <w:pPr>
              <w:rPr>
                <w:rFonts w:ascii="Arial Narrow" w:hAnsi="Arial Narrow"/>
                <w:sz w:val="20"/>
                <w:szCs w:val="20"/>
              </w:rPr>
            </w:pPr>
            <w:r>
              <w:rPr>
                <w:rFonts w:ascii="Arial Narrow" w:hAnsi="Arial Narrow"/>
                <w:sz w:val="20"/>
                <w:szCs w:val="20"/>
              </w:rPr>
              <w:t>FAKS</w:t>
            </w:r>
          </w:p>
        </w:tc>
        <w:tc>
          <w:tcPr>
            <w:tcW w:w="376"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A1451" w:rsidTr="00EE236E">
        <w:tc>
          <w:tcPr>
            <w:tcW w:w="2088" w:type="dxa"/>
          </w:tcPr>
          <w:p w:rsidR="004A1451" w:rsidRDefault="004A1451" w:rsidP="00EE236E">
            <w:pPr>
              <w:rPr>
                <w:rFonts w:ascii="Arial Narrow" w:hAnsi="Arial Narrow"/>
                <w:sz w:val="20"/>
                <w:szCs w:val="20"/>
              </w:rPr>
            </w:pPr>
            <w:r>
              <w:rPr>
                <w:rFonts w:ascii="Arial Narrow" w:hAnsi="Arial Narrow"/>
                <w:sz w:val="20"/>
                <w:szCs w:val="20"/>
              </w:rPr>
              <w:t>E-POSTA</w:t>
            </w: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r>
    </w:tbl>
    <w:p w:rsidR="004A1451" w:rsidRPr="002D7705" w:rsidRDefault="004A1451" w:rsidP="003A6F80">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4A1451" w:rsidRPr="002D57D8" w:rsidTr="00EE236E">
        <w:tc>
          <w:tcPr>
            <w:tcW w:w="9468" w:type="dxa"/>
          </w:tcPr>
          <w:p w:rsidR="004A1451" w:rsidRPr="007D06BA" w:rsidRDefault="004A1451" w:rsidP="00EE236E">
            <w:pPr>
              <w:pStyle w:val="BodyText"/>
              <w:rPr>
                <w:rFonts w:ascii="Arial Narrow" w:hAnsi="Arial Narrow"/>
              </w:rPr>
            </w:pPr>
            <w:r w:rsidRPr="007D06BA">
              <w:rPr>
                <w:rFonts w:ascii="Arial Narrow" w:hAnsi="Arial Narrow"/>
              </w:rPr>
              <w:t>Bu “Tüzel kişilik belgesi” doldurulmalı ve aşağıdakilerle birlikte verilmelidir:</w:t>
            </w:r>
          </w:p>
          <w:p w:rsidR="004A1451" w:rsidRDefault="004A1451" w:rsidP="00CE59C5">
            <w:pPr>
              <w:numPr>
                <w:ilvl w:val="0"/>
                <w:numId w:val="42"/>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4A1451" w:rsidRDefault="004A1451" w:rsidP="00CE59C5">
            <w:pPr>
              <w:numPr>
                <w:ilvl w:val="0"/>
                <w:numId w:val="42"/>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4A1451" w:rsidRPr="002D7705" w:rsidRDefault="004A1451" w:rsidP="003A6F80">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4A1451" w:rsidTr="00EE236E">
        <w:trPr>
          <w:cantSplit/>
          <w:trHeight w:val="511"/>
        </w:trPr>
        <w:tc>
          <w:tcPr>
            <w:tcW w:w="4353" w:type="dxa"/>
          </w:tcPr>
          <w:p w:rsidR="004A1451" w:rsidRDefault="004A1451" w:rsidP="00EE236E">
            <w:pPr>
              <w:rPr>
                <w:rFonts w:ascii="Arial Narrow" w:hAnsi="Arial Narrow"/>
                <w:sz w:val="20"/>
                <w:szCs w:val="20"/>
              </w:rPr>
            </w:pPr>
            <w:r>
              <w:rPr>
                <w:rFonts w:ascii="Arial Narrow" w:hAnsi="Arial Narrow"/>
                <w:sz w:val="20"/>
                <w:szCs w:val="20"/>
              </w:rPr>
              <w:t>TARİH</w:t>
            </w:r>
          </w:p>
        </w:tc>
        <w:tc>
          <w:tcPr>
            <w:tcW w:w="369" w:type="dxa"/>
            <w:vMerge w:val="restart"/>
          </w:tcPr>
          <w:p w:rsidR="004A1451" w:rsidRDefault="004A1451" w:rsidP="00EE236E">
            <w:pPr>
              <w:rPr>
                <w:rFonts w:ascii="Arial Narrow" w:hAnsi="Arial Narrow"/>
                <w:sz w:val="20"/>
                <w:szCs w:val="20"/>
              </w:rPr>
            </w:pPr>
          </w:p>
        </w:tc>
        <w:tc>
          <w:tcPr>
            <w:tcW w:w="4981" w:type="dxa"/>
            <w:vMerge w:val="restart"/>
          </w:tcPr>
          <w:p w:rsidR="004A1451" w:rsidRPr="002D7705" w:rsidRDefault="004A1451" w:rsidP="00EE236E">
            <w:pPr>
              <w:jc w:val="both"/>
              <w:rPr>
                <w:rFonts w:ascii="Arial Narrow" w:hAnsi="Arial Narrow"/>
                <w:sz w:val="20"/>
                <w:szCs w:val="20"/>
              </w:rPr>
            </w:pPr>
            <w:r>
              <w:rPr>
                <w:rFonts w:ascii="Arial Narrow" w:hAnsi="Arial Narrow"/>
                <w:sz w:val="20"/>
                <w:szCs w:val="20"/>
              </w:rPr>
              <w:t>DAMGA</w:t>
            </w:r>
          </w:p>
        </w:tc>
      </w:tr>
      <w:tr w:rsidR="004A1451" w:rsidTr="00EE236E">
        <w:trPr>
          <w:cantSplit/>
          <w:trHeight w:val="148"/>
        </w:trPr>
        <w:tc>
          <w:tcPr>
            <w:tcW w:w="4353" w:type="dxa"/>
            <w:tcBorders>
              <w:right w:val="nil"/>
            </w:tcBorders>
          </w:tcPr>
          <w:p w:rsidR="004A1451" w:rsidRPr="002D7705" w:rsidRDefault="004A1451" w:rsidP="00EE236E">
            <w:pPr>
              <w:rPr>
                <w:rFonts w:ascii="Arial Narrow" w:hAnsi="Arial Narrow"/>
                <w:sz w:val="16"/>
                <w:szCs w:val="16"/>
              </w:rPr>
            </w:pPr>
          </w:p>
        </w:tc>
        <w:tc>
          <w:tcPr>
            <w:tcW w:w="369" w:type="dxa"/>
            <w:vMerge/>
            <w:tcBorders>
              <w:left w:val="nil"/>
            </w:tcBorders>
          </w:tcPr>
          <w:p w:rsidR="004A1451" w:rsidRDefault="004A1451" w:rsidP="00EE236E">
            <w:pPr>
              <w:rPr>
                <w:rFonts w:ascii="Arial Narrow" w:hAnsi="Arial Narrow"/>
                <w:sz w:val="20"/>
                <w:szCs w:val="20"/>
              </w:rPr>
            </w:pPr>
          </w:p>
        </w:tc>
        <w:tc>
          <w:tcPr>
            <w:tcW w:w="4981" w:type="dxa"/>
            <w:vMerge/>
          </w:tcPr>
          <w:p w:rsidR="004A1451" w:rsidRDefault="004A1451" w:rsidP="00EE236E">
            <w:pPr>
              <w:rPr>
                <w:rFonts w:ascii="Arial Narrow" w:hAnsi="Arial Narrow"/>
                <w:sz w:val="20"/>
                <w:szCs w:val="20"/>
              </w:rPr>
            </w:pPr>
          </w:p>
        </w:tc>
      </w:tr>
      <w:tr w:rsidR="004A1451" w:rsidTr="00EE236E">
        <w:trPr>
          <w:cantSplit/>
          <w:trHeight w:val="478"/>
        </w:trPr>
        <w:tc>
          <w:tcPr>
            <w:tcW w:w="4353" w:type="dxa"/>
          </w:tcPr>
          <w:p w:rsidR="004A1451" w:rsidRPr="002D7705" w:rsidRDefault="004A1451" w:rsidP="00EE236E">
            <w:pPr>
              <w:jc w:val="both"/>
              <w:rPr>
                <w:rFonts w:ascii="Arial Narrow" w:hAnsi="Arial Narrow"/>
                <w:sz w:val="20"/>
                <w:szCs w:val="20"/>
              </w:rPr>
            </w:pPr>
            <w:r>
              <w:rPr>
                <w:rFonts w:ascii="Arial Narrow" w:hAnsi="Arial Narrow"/>
                <w:sz w:val="20"/>
                <w:szCs w:val="20"/>
              </w:rPr>
              <w:t>YETKİLİ TEMSİLCİNİN ADI VE GÖREVİ</w:t>
            </w:r>
          </w:p>
        </w:tc>
        <w:tc>
          <w:tcPr>
            <w:tcW w:w="369" w:type="dxa"/>
            <w:vMerge/>
          </w:tcPr>
          <w:p w:rsidR="004A1451" w:rsidRDefault="004A1451" w:rsidP="00EE236E">
            <w:pPr>
              <w:rPr>
                <w:rFonts w:ascii="Arial Narrow" w:hAnsi="Arial Narrow"/>
                <w:sz w:val="20"/>
                <w:szCs w:val="20"/>
              </w:rPr>
            </w:pPr>
          </w:p>
        </w:tc>
        <w:tc>
          <w:tcPr>
            <w:tcW w:w="4981" w:type="dxa"/>
            <w:vMerge/>
          </w:tcPr>
          <w:p w:rsidR="004A1451" w:rsidRDefault="004A1451" w:rsidP="00EE236E">
            <w:pPr>
              <w:rPr>
                <w:rFonts w:ascii="Arial Narrow" w:hAnsi="Arial Narrow"/>
                <w:sz w:val="20"/>
                <w:szCs w:val="20"/>
              </w:rPr>
            </w:pPr>
          </w:p>
        </w:tc>
      </w:tr>
      <w:tr w:rsidR="004A1451" w:rsidTr="00EE236E">
        <w:trPr>
          <w:cantSplit/>
          <w:trHeight w:val="141"/>
        </w:trPr>
        <w:tc>
          <w:tcPr>
            <w:tcW w:w="4353" w:type="dxa"/>
            <w:tcBorders>
              <w:right w:val="nil"/>
            </w:tcBorders>
          </w:tcPr>
          <w:p w:rsidR="004A1451" w:rsidRPr="002D7705" w:rsidRDefault="004A1451" w:rsidP="00EE236E">
            <w:pPr>
              <w:rPr>
                <w:rFonts w:ascii="Arial Narrow" w:hAnsi="Arial Narrow"/>
                <w:sz w:val="16"/>
                <w:szCs w:val="16"/>
              </w:rPr>
            </w:pPr>
          </w:p>
        </w:tc>
        <w:tc>
          <w:tcPr>
            <w:tcW w:w="369" w:type="dxa"/>
            <w:vMerge/>
            <w:tcBorders>
              <w:left w:val="nil"/>
            </w:tcBorders>
          </w:tcPr>
          <w:p w:rsidR="004A1451" w:rsidRDefault="004A1451" w:rsidP="00EE236E">
            <w:pPr>
              <w:rPr>
                <w:rFonts w:ascii="Arial Narrow" w:hAnsi="Arial Narrow"/>
                <w:sz w:val="20"/>
                <w:szCs w:val="20"/>
              </w:rPr>
            </w:pPr>
          </w:p>
        </w:tc>
        <w:tc>
          <w:tcPr>
            <w:tcW w:w="4981" w:type="dxa"/>
            <w:vMerge/>
          </w:tcPr>
          <w:p w:rsidR="004A1451" w:rsidRDefault="004A1451" w:rsidP="00EE236E">
            <w:pPr>
              <w:rPr>
                <w:rFonts w:ascii="Arial Narrow" w:hAnsi="Arial Narrow"/>
                <w:sz w:val="20"/>
                <w:szCs w:val="20"/>
              </w:rPr>
            </w:pPr>
          </w:p>
        </w:tc>
      </w:tr>
      <w:tr w:rsidR="004A1451" w:rsidTr="00EE236E">
        <w:trPr>
          <w:cantSplit/>
          <w:trHeight w:val="471"/>
        </w:trPr>
        <w:tc>
          <w:tcPr>
            <w:tcW w:w="4353" w:type="dxa"/>
          </w:tcPr>
          <w:p w:rsidR="004A1451" w:rsidRDefault="004A1451" w:rsidP="00EE236E">
            <w:pPr>
              <w:jc w:val="both"/>
              <w:rPr>
                <w:rFonts w:ascii="Arial Narrow" w:hAnsi="Arial Narrow"/>
                <w:sz w:val="20"/>
                <w:szCs w:val="20"/>
              </w:rPr>
            </w:pPr>
            <w:r>
              <w:rPr>
                <w:rFonts w:ascii="Arial Narrow" w:hAnsi="Arial Narrow"/>
                <w:sz w:val="20"/>
                <w:szCs w:val="20"/>
              </w:rPr>
              <w:t>İMZA</w:t>
            </w:r>
          </w:p>
          <w:p w:rsidR="004A1451" w:rsidRDefault="004A1451" w:rsidP="00EE236E">
            <w:pPr>
              <w:rPr>
                <w:rFonts w:ascii="Arial Narrow" w:hAnsi="Arial Narrow"/>
                <w:sz w:val="20"/>
                <w:szCs w:val="20"/>
              </w:rPr>
            </w:pPr>
          </w:p>
        </w:tc>
        <w:tc>
          <w:tcPr>
            <w:tcW w:w="369" w:type="dxa"/>
            <w:vMerge/>
          </w:tcPr>
          <w:p w:rsidR="004A1451" w:rsidRDefault="004A1451" w:rsidP="00EE236E">
            <w:pPr>
              <w:rPr>
                <w:rFonts w:ascii="Arial Narrow" w:hAnsi="Arial Narrow"/>
                <w:sz w:val="20"/>
                <w:szCs w:val="20"/>
              </w:rPr>
            </w:pPr>
          </w:p>
        </w:tc>
        <w:tc>
          <w:tcPr>
            <w:tcW w:w="4981" w:type="dxa"/>
            <w:vMerge/>
          </w:tcPr>
          <w:p w:rsidR="004A1451" w:rsidRDefault="004A1451" w:rsidP="00EE236E">
            <w:pPr>
              <w:rPr>
                <w:rFonts w:ascii="Arial Narrow" w:hAnsi="Arial Narrow"/>
                <w:sz w:val="20"/>
                <w:szCs w:val="20"/>
              </w:rPr>
            </w:pPr>
          </w:p>
        </w:tc>
      </w:tr>
    </w:tbl>
    <w:p w:rsidR="004A1451" w:rsidRDefault="004A1451" w:rsidP="003A6F80"/>
    <w:p w:rsidR="004A1451" w:rsidRDefault="004A1451" w:rsidP="003A6F8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A1451" w:rsidTr="00EE236E">
        <w:trPr>
          <w:trHeight w:val="359"/>
        </w:trPr>
        <w:tc>
          <w:tcPr>
            <w:tcW w:w="9212" w:type="dxa"/>
            <w:gridSpan w:val="25"/>
            <w:vAlign w:val="center"/>
          </w:tcPr>
          <w:p w:rsidR="004A1451" w:rsidRDefault="004A1451" w:rsidP="00EE236E">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4A1451" w:rsidTr="00EE236E">
        <w:trPr>
          <w:trHeight w:val="413"/>
        </w:trPr>
        <w:tc>
          <w:tcPr>
            <w:tcW w:w="9212" w:type="dxa"/>
            <w:gridSpan w:val="25"/>
            <w:tcBorders>
              <w:top w:val="nil"/>
              <w:bottom w:val="nil"/>
            </w:tcBorders>
            <w:vAlign w:val="center"/>
          </w:tcPr>
          <w:p w:rsidR="004A1451" w:rsidRDefault="004A1451" w:rsidP="00EE236E">
            <w:pPr>
              <w:jc w:val="center"/>
              <w:rPr>
                <w:rFonts w:ascii="Arial Narrow" w:hAnsi="Arial Narrow"/>
                <w:b/>
                <w:sz w:val="20"/>
                <w:szCs w:val="20"/>
                <w:u w:val="single"/>
              </w:rPr>
            </w:pPr>
            <w:r>
              <w:rPr>
                <w:rFonts w:ascii="Arial Narrow" w:hAnsi="Arial Narrow"/>
                <w:b/>
                <w:sz w:val="20"/>
                <w:szCs w:val="20"/>
                <w:u w:val="single"/>
              </w:rPr>
              <w:t>ÖZEL KURUM/KURULUŞLAR</w:t>
            </w:r>
          </w:p>
        </w:tc>
      </w:tr>
      <w:tr w:rsidR="004A1451" w:rsidTr="00EE236E">
        <w:tc>
          <w:tcPr>
            <w:tcW w:w="2088" w:type="dxa"/>
            <w:tcBorders>
              <w:top w:val="nil"/>
            </w:tcBorders>
          </w:tcPr>
          <w:p w:rsidR="004A1451" w:rsidRDefault="004A1451" w:rsidP="00EE236E">
            <w:pPr>
              <w:rPr>
                <w:rFonts w:ascii="Arial Narrow" w:hAnsi="Arial Narrow"/>
                <w:sz w:val="20"/>
                <w:szCs w:val="20"/>
              </w:rPr>
            </w:pPr>
            <w:r>
              <w:rPr>
                <w:rFonts w:ascii="Arial Narrow" w:hAnsi="Arial Narrow"/>
                <w:sz w:val="20"/>
                <w:szCs w:val="20"/>
              </w:rPr>
              <w:t>TÜRÜ</w:t>
            </w:r>
          </w:p>
        </w:tc>
        <w:tc>
          <w:tcPr>
            <w:tcW w:w="296"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6"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6"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6"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c>
          <w:tcPr>
            <w:tcW w:w="297"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4A1451" w:rsidTr="00EE236E">
        <w:tc>
          <w:tcPr>
            <w:tcW w:w="2628" w:type="dxa"/>
            <w:tcBorders>
              <w:top w:val="single" w:sz="4" w:space="0" w:color="auto"/>
              <w:left w:val="single" w:sz="4" w:space="0" w:color="auto"/>
              <w:bottom w:val="single" w:sz="4" w:space="0" w:color="auto"/>
            </w:tcBorders>
          </w:tcPr>
          <w:p w:rsidR="004A1451" w:rsidRDefault="004A1451" w:rsidP="00EE236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A1451" w:rsidRDefault="004A1451" w:rsidP="00EE236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A1451" w:rsidTr="00EE236E">
        <w:trPr>
          <w:cantSplit/>
          <w:trHeight w:val="279"/>
        </w:trPr>
        <w:tc>
          <w:tcPr>
            <w:tcW w:w="1908" w:type="dxa"/>
            <w:vMerge w:val="restart"/>
            <w:tcBorders>
              <w:bottom w:val="nil"/>
            </w:tcBorders>
          </w:tcPr>
          <w:p w:rsidR="004A1451" w:rsidRDefault="004A1451" w:rsidP="00EE236E">
            <w:pPr>
              <w:rPr>
                <w:rFonts w:ascii="Arial Narrow" w:hAnsi="Arial Narrow"/>
                <w:sz w:val="20"/>
                <w:szCs w:val="20"/>
              </w:rPr>
            </w:pPr>
            <w:r>
              <w:rPr>
                <w:rFonts w:ascii="Arial Narrow" w:hAnsi="Arial Narrow"/>
                <w:sz w:val="20"/>
                <w:szCs w:val="20"/>
              </w:rPr>
              <w:t>İSİM(LER)</w:t>
            </w:r>
          </w:p>
          <w:p w:rsidR="004A1451" w:rsidRDefault="004A1451" w:rsidP="00EE236E">
            <w:pPr>
              <w:rPr>
                <w:rFonts w:ascii="Arial Narrow" w:hAnsi="Arial Narrow"/>
                <w:sz w:val="20"/>
                <w:szCs w:val="20"/>
              </w:rPr>
            </w:pPr>
          </w:p>
          <w:p w:rsidR="004A1451" w:rsidRDefault="004A1451" w:rsidP="00EE236E">
            <w:pPr>
              <w:jc w:val="cente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9"/>
        </w:trPr>
        <w:tc>
          <w:tcPr>
            <w:tcW w:w="1908" w:type="dxa"/>
            <w:vMerge/>
            <w:tcBorders>
              <w:top w:val="nil"/>
              <w:bottom w:val="nil"/>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top w:val="nil"/>
            </w:tcBorders>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bottom w:val="nil"/>
            </w:tcBorders>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top w:val="nil"/>
              <w:bottom w:val="nil"/>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top w:val="nil"/>
            </w:tcBorders>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KISALTMA</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A1451" w:rsidTr="00EE236E">
        <w:trPr>
          <w:cantSplit/>
          <w:trHeight w:val="279"/>
        </w:trPr>
        <w:tc>
          <w:tcPr>
            <w:tcW w:w="1908" w:type="dxa"/>
            <w:vMerge w:val="restart"/>
          </w:tcPr>
          <w:p w:rsidR="004A1451" w:rsidRDefault="004A1451" w:rsidP="00EE236E">
            <w:pPr>
              <w:rPr>
                <w:rFonts w:ascii="Arial Narrow" w:hAnsi="Arial Narrow"/>
                <w:sz w:val="20"/>
                <w:szCs w:val="20"/>
              </w:rPr>
            </w:pPr>
            <w:r>
              <w:rPr>
                <w:rFonts w:ascii="Arial Narrow" w:hAnsi="Arial Narrow"/>
                <w:sz w:val="20"/>
                <w:szCs w:val="20"/>
              </w:rPr>
              <w:t>GENEL MERKEZ RESMİ ADRESİ</w:t>
            </w:r>
          </w:p>
          <w:p w:rsidR="004A1451" w:rsidRDefault="004A1451" w:rsidP="00EE236E">
            <w:pPr>
              <w:rPr>
                <w:rFonts w:ascii="Arial Narrow" w:hAnsi="Arial Narrow"/>
                <w:sz w:val="20"/>
                <w:szCs w:val="20"/>
              </w:rPr>
            </w:pPr>
          </w:p>
          <w:p w:rsidR="004A1451" w:rsidRDefault="004A1451" w:rsidP="00EE236E">
            <w:pPr>
              <w:jc w:val="cente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9"/>
        </w:trPr>
        <w:tc>
          <w:tcPr>
            <w:tcW w:w="1908" w:type="dxa"/>
            <w:vMerge/>
            <w:tcBorders>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Borders>
              <w:right w:val="nil"/>
            </w:tcBorders>
          </w:tcPr>
          <w:p w:rsidR="004A1451" w:rsidRDefault="004A1451" w:rsidP="00EE236E">
            <w:pPr>
              <w:rPr>
                <w:rFonts w:ascii="Arial Narrow" w:hAnsi="Arial Narrow"/>
                <w:sz w:val="20"/>
                <w:szCs w:val="20"/>
              </w:rPr>
            </w:pPr>
          </w:p>
        </w:tc>
        <w:tc>
          <w:tcPr>
            <w:tcW w:w="7304" w:type="dxa"/>
            <w:gridSpan w:val="20"/>
            <w:tcBorders>
              <w:left w:val="nil"/>
            </w:tcBorders>
          </w:tcPr>
          <w:p w:rsidR="004A1451" w:rsidRDefault="004A1451" w:rsidP="00EE236E">
            <w:pPr>
              <w:rPr>
                <w:rFonts w:ascii="Arial Narrow" w:hAnsi="Arial Narrow"/>
                <w:sz w:val="20"/>
                <w:szCs w:val="20"/>
              </w:rPr>
            </w:pPr>
          </w:p>
        </w:tc>
      </w:tr>
      <w:tr w:rsidR="004A1451" w:rsidTr="00EE236E">
        <w:trPr>
          <w:cantSplit/>
          <w:trHeight w:val="277"/>
        </w:trPr>
        <w:tc>
          <w:tcPr>
            <w:tcW w:w="1908" w:type="dxa"/>
            <w:vMerge/>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5" w:type="dxa"/>
          </w:tcPr>
          <w:p w:rsidR="004A1451" w:rsidRDefault="004A1451" w:rsidP="00EE236E">
            <w:pPr>
              <w:rPr>
                <w:rFonts w:ascii="Arial Narrow" w:hAnsi="Arial Narrow"/>
                <w:sz w:val="20"/>
                <w:szCs w:val="20"/>
              </w:rPr>
            </w:pPr>
          </w:p>
        </w:tc>
        <w:tc>
          <w:tcPr>
            <w:tcW w:w="366"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4A1451" w:rsidTr="00EE236E">
        <w:tc>
          <w:tcPr>
            <w:tcW w:w="1750" w:type="dxa"/>
          </w:tcPr>
          <w:p w:rsidR="004A1451" w:rsidRDefault="004A1451" w:rsidP="00EE236E">
            <w:pPr>
              <w:rPr>
                <w:rFonts w:ascii="Arial Narrow" w:hAnsi="Arial Narrow"/>
                <w:sz w:val="20"/>
                <w:szCs w:val="20"/>
              </w:rPr>
            </w:pPr>
            <w:r>
              <w:rPr>
                <w:rFonts w:ascii="Arial Narrow" w:hAnsi="Arial Narrow"/>
                <w:sz w:val="20"/>
                <w:szCs w:val="20"/>
              </w:rPr>
              <w:t>POSTA KODU</w:t>
            </w:r>
          </w:p>
        </w:tc>
        <w:tc>
          <w:tcPr>
            <w:tcW w:w="393"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3"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2" w:type="dxa"/>
          </w:tcPr>
          <w:p w:rsidR="004A1451" w:rsidRDefault="004A1451" w:rsidP="00EE236E">
            <w:pPr>
              <w:rPr>
                <w:rFonts w:ascii="Arial Narrow" w:hAnsi="Arial Narrow"/>
                <w:sz w:val="20"/>
                <w:szCs w:val="20"/>
              </w:rPr>
            </w:pPr>
          </w:p>
        </w:tc>
        <w:tc>
          <w:tcPr>
            <w:tcW w:w="393" w:type="dxa"/>
          </w:tcPr>
          <w:p w:rsidR="004A1451" w:rsidRDefault="004A1451" w:rsidP="00EE236E">
            <w:pPr>
              <w:rPr>
                <w:rFonts w:ascii="Arial Narrow" w:hAnsi="Arial Narrow"/>
                <w:sz w:val="20"/>
                <w:szCs w:val="20"/>
              </w:rPr>
            </w:pPr>
          </w:p>
        </w:tc>
        <w:tc>
          <w:tcPr>
            <w:tcW w:w="2091" w:type="dxa"/>
          </w:tcPr>
          <w:p w:rsidR="004A1451" w:rsidRDefault="004A1451" w:rsidP="00EE236E">
            <w:pPr>
              <w:rPr>
                <w:rFonts w:ascii="Arial Narrow" w:hAnsi="Arial Narrow"/>
                <w:sz w:val="20"/>
                <w:szCs w:val="20"/>
              </w:rPr>
            </w:pPr>
            <w:r>
              <w:rPr>
                <w:rFonts w:ascii="Arial Narrow" w:hAnsi="Arial Narrow"/>
                <w:sz w:val="20"/>
                <w:szCs w:val="20"/>
              </w:rPr>
              <w:t>POSTA KUTUSU</w:t>
            </w: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c>
          <w:tcPr>
            <w:tcW w:w="450"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ŞEHİR</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A1451" w:rsidTr="00EE236E">
        <w:tc>
          <w:tcPr>
            <w:tcW w:w="1842" w:type="dxa"/>
          </w:tcPr>
          <w:p w:rsidR="004A1451" w:rsidRDefault="004A1451" w:rsidP="00EE236E">
            <w:pPr>
              <w:rPr>
                <w:rFonts w:ascii="Arial Narrow" w:hAnsi="Arial Narrow"/>
                <w:sz w:val="20"/>
                <w:szCs w:val="20"/>
              </w:rPr>
            </w:pPr>
            <w:r>
              <w:rPr>
                <w:rFonts w:ascii="Arial Narrow" w:hAnsi="Arial Narrow"/>
                <w:sz w:val="20"/>
                <w:szCs w:val="20"/>
              </w:rPr>
              <w:t>ÜLKE</w:t>
            </w: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A1451" w:rsidTr="00EE236E">
        <w:tc>
          <w:tcPr>
            <w:tcW w:w="2664" w:type="dxa"/>
          </w:tcPr>
          <w:p w:rsidR="004A1451" w:rsidRDefault="004A1451" w:rsidP="00EE236E">
            <w:pPr>
              <w:rPr>
                <w:rFonts w:ascii="Arial Narrow" w:hAnsi="Arial Narrow"/>
                <w:sz w:val="20"/>
                <w:szCs w:val="20"/>
              </w:rPr>
            </w:pPr>
            <w:r>
              <w:rPr>
                <w:rFonts w:ascii="Arial Narrow" w:hAnsi="Arial Narrow"/>
                <w:sz w:val="20"/>
                <w:szCs w:val="20"/>
              </w:rPr>
              <w:t>VERGİ NUMARASI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4A1451" w:rsidTr="00EE236E">
        <w:tc>
          <w:tcPr>
            <w:tcW w:w="2664" w:type="dxa"/>
          </w:tcPr>
          <w:p w:rsidR="004A1451" w:rsidRDefault="004A1451" w:rsidP="00EE236E">
            <w:pPr>
              <w:rPr>
                <w:rFonts w:ascii="Arial Narrow" w:hAnsi="Arial Narrow"/>
                <w:sz w:val="20"/>
                <w:szCs w:val="20"/>
              </w:rPr>
            </w:pPr>
            <w:r>
              <w:rPr>
                <w:rFonts w:ascii="Arial Narrow" w:hAnsi="Arial Narrow"/>
                <w:sz w:val="20"/>
                <w:szCs w:val="20"/>
              </w:rPr>
              <w:t>KAYIT YERİ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4A1451" w:rsidTr="00EE236E">
        <w:tc>
          <w:tcPr>
            <w:tcW w:w="2664" w:type="dxa"/>
            <w:tcBorders>
              <w:bottom w:val="nil"/>
            </w:tcBorders>
          </w:tcPr>
          <w:p w:rsidR="004A1451" w:rsidRDefault="004A1451" w:rsidP="00EE236E">
            <w:pPr>
              <w:rPr>
                <w:rFonts w:ascii="Arial Narrow" w:hAnsi="Arial Narrow"/>
                <w:sz w:val="20"/>
                <w:szCs w:val="20"/>
              </w:rPr>
            </w:pPr>
            <w:r>
              <w:rPr>
                <w:rFonts w:ascii="Arial Narrow" w:hAnsi="Arial Narrow"/>
                <w:sz w:val="20"/>
                <w:szCs w:val="20"/>
              </w:rPr>
              <w:t>KAYIT TARİHİ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Borders>
              <w:bottom w:val="nil"/>
            </w:tcBorders>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Borders>
              <w:bottom w:val="nil"/>
            </w:tcBorders>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r w:rsidR="004A1451" w:rsidTr="00EE236E">
        <w:tc>
          <w:tcPr>
            <w:tcW w:w="2664" w:type="dxa"/>
            <w:tcBorders>
              <w:top w:val="nil"/>
              <w:right w:val="nil"/>
            </w:tcBorders>
          </w:tcPr>
          <w:p w:rsidR="004A1451" w:rsidRDefault="004A1451" w:rsidP="00EE236E">
            <w:pPr>
              <w:rPr>
                <w:rFonts w:ascii="Arial Narrow" w:hAnsi="Arial Narrow"/>
                <w:sz w:val="20"/>
                <w:szCs w:val="20"/>
              </w:rPr>
            </w:pPr>
          </w:p>
        </w:tc>
        <w:tc>
          <w:tcPr>
            <w:tcW w:w="411"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4A1451" w:rsidRDefault="004A1451" w:rsidP="00EE236E">
            <w:pPr>
              <w:rPr>
                <w:rFonts w:ascii="Arial Narrow" w:hAnsi="Arial Narrow"/>
                <w:sz w:val="20"/>
                <w:szCs w:val="20"/>
              </w:rPr>
            </w:pPr>
          </w:p>
        </w:tc>
        <w:tc>
          <w:tcPr>
            <w:tcW w:w="411"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4A1451" w:rsidRDefault="004A1451" w:rsidP="00EE236E">
            <w:pPr>
              <w:rPr>
                <w:rFonts w:ascii="Arial Narrow" w:hAnsi="Arial Narrow"/>
                <w:sz w:val="20"/>
                <w:szCs w:val="20"/>
              </w:rPr>
            </w:pPr>
          </w:p>
        </w:tc>
        <w:tc>
          <w:tcPr>
            <w:tcW w:w="411"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4A1451" w:rsidRDefault="004A1451" w:rsidP="00EE236E">
            <w:pPr>
              <w:rPr>
                <w:rFonts w:ascii="Arial Narrow" w:hAnsi="Arial Narrow"/>
                <w:sz w:val="20"/>
                <w:szCs w:val="20"/>
              </w:rPr>
            </w:pPr>
            <w:r>
              <w:rPr>
                <w:rFonts w:ascii="Arial Narrow" w:hAnsi="Arial Narrow"/>
                <w:sz w:val="20"/>
                <w:szCs w:val="20"/>
              </w:rPr>
              <w:t>Y</w:t>
            </w:r>
          </w:p>
        </w:tc>
        <w:tc>
          <w:tcPr>
            <w:tcW w:w="412" w:type="dxa"/>
            <w:tcBorders>
              <w:left w:val="nil"/>
            </w:tcBorders>
          </w:tcPr>
          <w:p w:rsidR="004A1451" w:rsidRDefault="004A1451" w:rsidP="00EE236E">
            <w:pPr>
              <w:rPr>
                <w:rFonts w:ascii="Arial Narrow" w:hAnsi="Arial Narrow"/>
                <w:sz w:val="20"/>
                <w:szCs w:val="20"/>
              </w:rPr>
            </w:pPr>
            <w:r>
              <w:rPr>
                <w:rFonts w:ascii="Arial Narrow" w:hAnsi="Arial Narrow"/>
                <w:sz w:val="20"/>
                <w:szCs w:val="20"/>
              </w:rPr>
              <w:t>Y</w:t>
            </w: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4A1451" w:rsidTr="00EE236E">
        <w:tc>
          <w:tcPr>
            <w:tcW w:w="2664" w:type="dxa"/>
          </w:tcPr>
          <w:p w:rsidR="004A1451" w:rsidRDefault="004A1451" w:rsidP="00EE236E">
            <w:pPr>
              <w:rPr>
                <w:rFonts w:ascii="Arial Narrow" w:hAnsi="Arial Narrow"/>
                <w:sz w:val="20"/>
                <w:szCs w:val="20"/>
              </w:rPr>
            </w:pPr>
            <w:r>
              <w:rPr>
                <w:rFonts w:ascii="Arial Narrow" w:hAnsi="Arial Narrow"/>
                <w:sz w:val="20"/>
                <w:szCs w:val="20"/>
              </w:rPr>
              <w:t>KAYIT NUMARASI</w:t>
            </w: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1"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c>
          <w:tcPr>
            <w:tcW w:w="412"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A1451" w:rsidTr="00EE236E">
        <w:tc>
          <w:tcPr>
            <w:tcW w:w="2503" w:type="dxa"/>
          </w:tcPr>
          <w:p w:rsidR="004A1451" w:rsidRDefault="004A1451" w:rsidP="00EE236E">
            <w:pPr>
              <w:rPr>
                <w:rFonts w:ascii="Arial Narrow" w:hAnsi="Arial Narrow"/>
                <w:sz w:val="20"/>
                <w:szCs w:val="20"/>
              </w:rPr>
            </w:pPr>
            <w:r>
              <w:rPr>
                <w:rFonts w:ascii="Arial Narrow" w:hAnsi="Arial Narrow"/>
                <w:sz w:val="20"/>
                <w:szCs w:val="20"/>
              </w:rPr>
              <w:t>TELEFON</w:t>
            </w:r>
          </w:p>
        </w:tc>
        <w:tc>
          <w:tcPr>
            <w:tcW w:w="376"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A1451" w:rsidTr="00EE236E">
        <w:tc>
          <w:tcPr>
            <w:tcW w:w="2503" w:type="dxa"/>
          </w:tcPr>
          <w:p w:rsidR="004A1451" w:rsidRDefault="004A1451" w:rsidP="00EE236E">
            <w:pPr>
              <w:rPr>
                <w:rFonts w:ascii="Arial Narrow" w:hAnsi="Arial Narrow"/>
                <w:sz w:val="20"/>
                <w:szCs w:val="20"/>
              </w:rPr>
            </w:pPr>
            <w:r>
              <w:rPr>
                <w:rFonts w:ascii="Arial Narrow" w:hAnsi="Arial Narrow"/>
                <w:sz w:val="20"/>
                <w:szCs w:val="20"/>
              </w:rPr>
              <w:t>FAKS</w:t>
            </w:r>
          </w:p>
        </w:tc>
        <w:tc>
          <w:tcPr>
            <w:tcW w:w="376"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c>
          <w:tcPr>
            <w:tcW w:w="377"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A1451" w:rsidTr="00EE236E">
        <w:tc>
          <w:tcPr>
            <w:tcW w:w="2088" w:type="dxa"/>
          </w:tcPr>
          <w:p w:rsidR="004A1451" w:rsidRDefault="004A1451" w:rsidP="00EE236E">
            <w:pPr>
              <w:rPr>
                <w:rFonts w:ascii="Arial Narrow" w:hAnsi="Arial Narrow"/>
                <w:sz w:val="20"/>
                <w:szCs w:val="20"/>
              </w:rPr>
            </w:pPr>
            <w:r>
              <w:rPr>
                <w:rFonts w:ascii="Arial Narrow" w:hAnsi="Arial Narrow"/>
                <w:sz w:val="20"/>
                <w:szCs w:val="20"/>
              </w:rPr>
              <w:t>E-POSTA</w:t>
            </w: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c>
          <w:tcPr>
            <w:tcW w:w="360" w:type="dxa"/>
          </w:tcPr>
          <w:p w:rsidR="004A1451" w:rsidRDefault="004A1451" w:rsidP="00EE236E">
            <w:pPr>
              <w:rPr>
                <w:rFonts w:ascii="Arial Narrow" w:hAnsi="Arial Narrow"/>
                <w:sz w:val="20"/>
                <w:szCs w:val="20"/>
              </w:rPr>
            </w:pPr>
          </w:p>
        </w:tc>
      </w:tr>
    </w:tbl>
    <w:p w:rsidR="004A1451" w:rsidRDefault="004A1451" w:rsidP="003A6F8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4A1451" w:rsidRPr="002D57D8" w:rsidTr="00EE236E">
        <w:tc>
          <w:tcPr>
            <w:tcW w:w="9468" w:type="dxa"/>
          </w:tcPr>
          <w:p w:rsidR="004A1451" w:rsidRDefault="004A1451" w:rsidP="00EE236E">
            <w:pPr>
              <w:rPr>
                <w:rFonts w:ascii="Arial Narrow" w:hAnsi="Arial Narrow"/>
                <w:sz w:val="20"/>
                <w:szCs w:val="20"/>
              </w:rPr>
            </w:pPr>
            <w:r>
              <w:rPr>
                <w:rFonts w:ascii="Arial Narrow" w:hAnsi="Arial Narrow"/>
                <w:sz w:val="20"/>
                <w:szCs w:val="20"/>
              </w:rPr>
              <w:t>BU “TÜZEL KİŞİLİK BELGESİ” DOLDURULMALI VE AŞAĞIDAKİLERLE BİRLİKTE VERİLMELİDİR:</w:t>
            </w:r>
          </w:p>
          <w:p w:rsidR="004A1451" w:rsidRDefault="004A1451" w:rsidP="00CE59C5">
            <w:pPr>
              <w:numPr>
                <w:ilvl w:val="0"/>
                <w:numId w:val="42"/>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4A1451" w:rsidRDefault="004A1451" w:rsidP="00CE59C5">
            <w:pPr>
              <w:numPr>
                <w:ilvl w:val="0"/>
                <w:numId w:val="42"/>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4A1451" w:rsidRDefault="004A1451" w:rsidP="003A6F80">
      <w:pPr>
        <w:rPr>
          <w:rFonts w:ascii="Arial Narrow" w:hAnsi="Arial Narrow"/>
          <w:sz w:val="20"/>
          <w:szCs w:val="20"/>
        </w:rPr>
      </w:pPr>
    </w:p>
    <w:p w:rsidR="004A1451" w:rsidRPr="002D57D8" w:rsidRDefault="004A1451" w:rsidP="003A6F80">
      <w:pPr>
        <w:rPr>
          <w:rFonts w:ascii="Arial Narrow" w:hAnsi="Arial Narrow"/>
          <w:sz w:val="20"/>
          <w:szCs w:val="20"/>
        </w:rPr>
      </w:pPr>
    </w:p>
    <w:p w:rsidR="004A1451" w:rsidRDefault="004A1451" w:rsidP="003A6F80">
      <w:pPr>
        <w:ind w:left="5760" w:firstLine="720"/>
        <w:rPr>
          <w:rFonts w:ascii="Arial Narrow" w:hAnsi="Arial Narrow"/>
        </w:rPr>
      </w:pPr>
      <w:r>
        <w:rPr>
          <w:rFonts w:ascii="Arial Narrow" w:hAnsi="Arial Narrow"/>
        </w:rPr>
        <w:t>TARİH VE İMZA</w:t>
      </w:r>
    </w:p>
    <w:p w:rsidR="004A1451" w:rsidRPr="007C40DC" w:rsidRDefault="004A1451" w:rsidP="003A6F80">
      <w:r>
        <w:br w:type="page"/>
      </w:r>
      <w:bookmarkEnd w:id="31"/>
      <w:r w:rsidRPr="007C40DC">
        <w:rPr>
          <w:b/>
          <w:bCs/>
        </w:rPr>
        <w:t>ORTAK GİRİŞİMLER HAKKINDA BİLGİ                                                     Söz.</w:t>
      </w:r>
      <w:r>
        <w:rPr>
          <w:b/>
          <w:bCs/>
        </w:rPr>
        <w:t xml:space="preserve"> </w:t>
      </w:r>
      <w:r w:rsidRPr="007C40DC">
        <w:rPr>
          <w:b/>
          <w:bCs/>
        </w:rPr>
        <w:t xml:space="preserve">Ek-5e </w:t>
      </w:r>
    </w:p>
    <w:p w:rsidR="004A1451" w:rsidRPr="007C40DC" w:rsidRDefault="004A1451" w:rsidP="003A6F80">
      <w:pPr>
        <w:pStyle w:val="text-3mezera"/>
        <w:widowControl/>
        <w:rPr>
          <w:rFonts w:ascii="Times New Roman" w:hAnsi="Times New Roman" w:cs="Times New Roman"/>
          <w:i/>
          <w:sz w:val="18"/>
          <w:szCs w:val="18"/>
          <w:lang w:val="tr-TR"/>
        </w:rPr>
      </w:pPr>
      <w:r w:rsidRPr="001913D9">
        <w:rPr>
          <w:rFonts w:ascii="Times New Roman" w:hAnsi="Times New Roman" w:cs="Times New Roman"/>
          <w:i/>
          <w:sz w:val="18"/>
          <w:szCs w:val="18"/>
          <w:highlight w:val="lightGray"/>
          <w:lang w:val="tr-TR"/>
        </w:rPr>
        <w:t>(İhaleye ortak girişim ya da konsorsiyum olarak teklif sunulacaksa istekli bu formu dolduracaktır</w:t>
      </w:r>
      <w:r w:rsidRPr="001913D9">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4A1451" w:rsidRPr="007C40DC" w:rsidTr="00EE236E">
        <w:trPr>
          <w:cantSplit/>
        </w:trPr>
        <w:tc>
          <w:tcPr>
            <w:tcW w:w="8045" w:type="dxa"/>
          </w:tcPr>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4A1451" w:rsidRPr="007C40DC" w:rsidTr="00EE236E">
        <w:trPr>
          <w:cantSplit/>
        </w:trPr>
        <w:tc>
          <w:tcPr>
            <w:tcW w:w="8045" w:type="dxa"/>
          </w:tcPr>
          <w:p w:rsidR="004A1451" w:rsidRPr="007C40DC" w:rsidRDefault="004A1451" w:rsidP="00EE236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4A1451" w:rsidRPr="007C40DC" w:rsidTr="00EE236E">
        <w:trPr>
          <w:cantSplit/>
        </w:trPr>
        <w:tc>
          <w:tcPr>
            <w:tcW w:w="8045" w:type="dxa"/>
          </w:tcPr>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4A1451" w:rsidRPr="007C40DC" w:rsidTr="00EE236E">
        <w:trPr>
          <w:cantSplit/>
        </w:trPr>
        <w:tc>
          <w:tcPr>
            <w:tcW w:w="8045" w:type="dxa"/>
          </w:tcPr>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4A1451" w:rsidRPr="007C40DC" w:rsidTr="00EE236E">
        <w:trPr>
          <w:cantSplit/>
        </w:trPr>
        <w:tc>
          <w:tcPr>
            <w:tcW w:w="8045" w:type="dxa"/>
          </w:tcPr>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4A1451" w:rsidRPr="007C40DC" w:rsidTr="00EE236E">
        <w:trPr>
          <w:cantSplit/>
        </w:trPr>
        <w:tc>
          <w:tcPr>
            <w:tcW w:w="8045" w:type="dxa"/>
          </w:tcPr>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4A1451" w:rsidRPr="007C40DC" w:rsidTr="00EE236E">
        <w:trPr>
          <w:cantSplit/>
        </w:trPr>
        <w:tc>
          <w:tcPr>
            <w:tcW w:w="8045" w:type="dxa"/>
          </w:tcPr>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A1451" w:rsidRPr="007C40DC" w:rsidRDefault="004A1451" w:rsidP="00EE236E">
            <w:pPr>
              <w:pStyle w:val="text-3mezera"/>
              <w:widowControl/>
              <w:tabs>
                <w:tab w:val="left" w:pos="885"/>
                <w:tab w:val="left" w:pos="1310"/>
              </w:tabs>
              <w:rPr>
                <w:rFonts w:ascii="Times New Roman" w:hAnsi="Times New Roman" w:cs="Times New Roman"/>
                <w:sz w:val="18"/>
                <w:szCs w:val="18"/>
                <w:lang w:val="tr-TR"/>
              </w:rPr>
            </w:pPr>
          </w:p>
        </w:tc>
      </w:tr>
      <w:tr w:rsidR="004A1451" w:rsidRPr="007C40DC" w:rsidTr="00EE236E">
        <w:trPr>
          <w:cantSplit/>
        </w:trPr>
        <w:tc>
          <w:tcPr>
            <w:tcW w:w="8045" w:type="dxa"/>
          </w:tcPr>
          <w:p w:rsidR="004A1451" w:rsidRPr="007C40DC" w:rsidRDefault="004A1451" w:rsidP="00EE236E">
            <w:pPr>
              <w:pStyle w:val="text-3mezera"/>
              <w:widowControl/>
              <w:tabs>
                <w:tab w:val="left" w:pos="885"/>
                <w:tab w:val="left" w:pos="1310"/>
              </w:tabs>
              <w:ind w:left="885" w:hanging="885"/>
              <w:rPr>
                <w:rFonts w:ascii="Times New Roman" w:hAnsi="Times New Roman" w:cs="Times New Roman"/>
                <w:sz w:val="18"/>
                <w:szCs w:val="18"/>
                <w:lang w:val="tr-TR"/>
              </w:rPr>
            </w:pPr>
          </w:p>
        </w:tc>
      </w:tr>
    </w:tbl>
    <w:p w:rsidR="004A1451" w:rsidRPr="007C40DC" w:rsidRDefault="004A1451" w:rsidP="003A6F80">
      <w:pPr>
        <w:pStyle w:val="text"/>
        <w:widowControl/>
        <w:rPr>
          <w:rFonts w:ascii="Times New Roman" w:hAnsi="Times New Roman"/>
          <w:i/>
          <w:sz w:val="20"/>
          <w:lang w:val="tr-TR"/>
        </w:rPr>
      </w:pPr>
      <w:r w:rsidRPr="007C40DC">
        <w:rPr>
          <w:rFonts w:ascii="Times New Roman" w:hAnsi="Times New Roman"/>
          <w:i/>
          <w:sz w:val="20"/>
          <w:lang w:val="tr-TR"/>
        </w:rPr>
        <w:t>İmza ....................................................</w:t>
      </w:r>
    </w:p>
    <w:p w:rsidR="004A1451" w:rsidRPr="007C40DC" w:rsidRDefault="004A1451" w:rsidP="003A6F80">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4A1451" w:rsidRPr="007C40DC" w:rsidRDefault="004A1451" w:rsidP="003A6F80">
      <w:pPr>
        <w:pStyle w:val="text"/>
        <w:widowControl/>
        <w:spacing w:before="0" w:line="240" w:lineRule="auto"/>
        <w:rPr>
          <w:rFonts w:ascii="Times New Roman" w:hAnsi="Times New Roman"/>
          <w:sz w:val="20"/>
          <w:lang w:val="tr-TR"/>
        </w:rPr>
      </w:pPr>
    </w:p>
    <w:p w:rsidR="004A1451" w:rsidRPr="007C40DC" w:rsidRDefault="004A1451" w:rsidP="003A6F80">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Tarih ............................................</w:t>
      </w:r>
      <w:bookmarkEnd w:id="32"/>
    </w:p>
    <w:p w:rsidR="004A1451" w:rsidRPr="007C40DC" w:rsidRDefault="004A1451" w:rsidP="003A6F80">
      <w:pPr>
        <w:pStyle w:val="text"/>
        <w:widowControl/>
        <w:outlineLvl w:val="0"/>
        <w:rPr>
          <w:rFonts w:ascii="Times New Roman" w:hAnsi="Times New Roman"/>
          <w:b/>
          <w:sz w:val="20"/>
          <w:lang w:val="tr-TR"/>
        </w:rPr>
      </w:pPr>
    </w:p>
    <w:p w:rsidR="004A1451" w:rsidRPr="007C40DC" w:rsidRDefault="004A1451" w:rsidP="003A6F80">
      <w:pPr>
        <w:pStyle w:val="text"/>
        <w:widowControl/>
        <w:outlineLvl w:val="0"/>
        <w:rPr>
          <w:rFonts w:ascii="Times New Roman" w:hAnsi="Times New Roman"/>
          <w:sz w:val="20"/>
          <w:lang w:val="tr-TR"/>
        </w:rPr>
      </w:pPr>
      <w:r>
        <w:rPr>
          <w:rFonts w:ascii="Times New Roman" w:hAnsi="Times New Roman"/>
          <w:sz w:val="20"/>
          <w:lang w:val="tr-TR"/>
        </w:rPr>
        <w:br w:type="page"/>
      </w:r>
    </w:p>
    <w:p w:rsidR="004A1451" w:rsidRPr="007C40DC" w:rsidRDefault="004A1451" w:rsidP="003A6F80">
      <w:pPr>
        <w:pStyle w:val="text"/>
        <w:widowControl/>
        <w:outlineLvl w:val="0"/>
        <w:rPr>
          <w:rFonts w:ascii="Times New Roman" w:hAnsi="Times New Roman"/>
          <w:sz w:val="20"/>
          <w:lang w:val="tr-TR"/>
        </w:rPr>
      </w:pPr>
    </w:p>
    <w:p w:rsidR="004A1451" w:rsidRPr="007C40DC" w:rsidRDefault="004A1451" w:rsidP="003A6F80">
      <w:pPr>
        <w:pStyle w:val="text"/>
        <w:widowControl/>
        <w:outlineLvl w:val="0"/>
        <w:rPr>
          <w:rFonts w:ascii="Times New Roman" w:hAnsi="Times New Roman"/>
          <w:sz w:val="20"/>
          <w:lang w:val="tr-TR"/>
        </w:rPr>
      </w:pPr>
    </w:p>
    <w:p w:rsidR="004A1451" w:rsidRDefault="004A1451" w:rsidP="003A6F80">
      <w:pPr>
        <w:pStyle w:val="text"/>
        <w:widowControl/>
        <w:outlineLvl w:val="0"/>
        <w:rPr>
          <w:rFonts w:ascii="Times New Roman" w:hAnsi="Times New Roman"/>
          <w:sz w:val="20"/>
          <w:lang w:val="tr-TR"/>
        </w:rPr>
      </w:pPr>
    </w:p>
    <w:p w:rsidR="004A1451" w:rsidRDefault="004A1451" w:rsidP="003A6F80">
      <w:pPr>
        <w:pStyle w:val="text"/>
        <w:widowControl/>
        <w:outlineLvl w:val="0"/>
        <w:rPr>
          <w:rFonts w:ascii="Times New Roman" w:hAnsi="Times New Roman"/>
          <w:sz w:val="20"/>
          <w:lang w:val="tr-TR"/>
        </w:rPr>
      </w:pPr>
    </w:p>
    <w:p w:rsidR="004A1451" w:rsidRDefault="004A1451" w:rsidP="003A6F80">
      <w:pPr>
        <w:pStyle w:val="text"/>
        <w:widowControl/>
        <w:outlineLvl w:val="0"/>
        <w:rPr>
          <w:rFonts w:ascii="Times New Roman" w:hAnsi="Times New Roman"/>
          <w:sz w:val="20"/>
          <w:lang w:val="tr-TR"/>
        </w:rPr>
      </w:pPr>
    </w:p>
    <w:p w:rsidR="004A1451" w:rsidRPr="007C40DC" w:rsidRDefault="004A1451" w:rsidP="003A6F80">
      <w:pPr>
        <w:pStyle w:val="text"/>
        <w:widowControl/>
        <w:outlineLvl w:val="0"/>
        <w:rPr>
          <w:rFonts w:ascii="Times New Roman" w:hAnsi="Times New Roman"/>
          <w:sz w:val="20"/>
          <w:lang w:val="tr-TR"/>
        </w:rPr>
      </w:pPr>
    </w:p>
    <w:p w:rsidR="004A1451" w:rsidRPr="007C40DC" w:rsidRDefault="004A1451" w:rsidP="003A6F80">
      <w:pPr>
        <w:pStyle w:val="text"/>
        <w:widowControl/>
        <w:outlineLvl w:val="0"/>
        <w:rPr>
          <w:rFonts w:ascii="Times New Roman" w:hAnsi="Times New Roman"/>
          <w:sz w:val="20"/>
          <w:lang w:val="tr-TR"/>
        </w:rPr>
      </w:pPr>
    </w:p>
    <w:p w:rsidR="004A1451" w:rsidRDefault="004A1451" w:rsidP="003A6F80">
      <w:pPr>
        <w:pStyle w:val="text"/>
        <w:widowControl/>
        <w:outlineLvl w:val="0"/>
        <w:rPr>
          <w:rFonts w:ascii="Times New Roman" w:hAnsi="Times New Roman"/>
          <w:sz w:val="20"/>
          <w:lang w:val="tr-TR"/>
        </w:rPr>
      </w:pPr>
    </w:p>
    <w:p w:rsidR="004A1451" w:rsidRDefault="004A1451" w:rsidP="003A6F80">
      <w:pPr>
        <w:pStyle w:val="text"/>
        <w:widowControl/>
        <w:outlineLvl w:val="0"/>
        <w:rPr>
          <w:rFonts w:ascii="Times New Roman" w:hAnsi="Times New Roman"/>
          <w:sz w:val="20"/>
          <w:lang w:val="tr-TR"/>
        </w:rPr>
      </w:pPr>
    </w:p>
    <w:p w:rsidR="004A1451" w:rsidRDefault="004A1451" w:rsidP="003A6F80">
      <w:pPr>
        <w:pStyle w:val="text"/>
        <w:widowControl/>
        <w:outlineLvl w:val="0"/>
        <w:rPr>
          <w:rFonts w:ascii="Times New Roman" w:hAnsi="Times New Roman"/>
          <w:sz w:val="20"/>
          <w:lang w:val="tr-TR"/>
        </w:rPr>
      </w:pPr>
    </w:p>
    <w:p w:rsidR="004A1451" w:rsidRPr="007C40DC" w:rsidRDefault="004A1451" w:rsidP="003A6F80">
      <w:pPr>
        <w:pStyle w:val="text"/>
        <w:widowControl/>
        <w:outlineLvl w:val="0"/>
        <w:rPr>
          <w:rFonts w:ascii="Times New Roman" w:hAnsi="Times New Roman"/>
          <w:sz w:val="20"/>
          <w:lang w:val="tr-TR"/>
        </w:rPr>
      </w:pPr>
    </w:p>
    <w:p w:rsidR="004A1451" w:rsidRPr="007C40DC" w:rsidRDefault="004A1451" w:rsidP="003A6F80">
      <w:pPr>
        <w:pStyle w:val="text"/>
        <w:widowControl/>
        <w:outlineLvl w:val="0"/>
        <w:rPr>
          <w:rFonts w:ascii="Times New Roman" w:hAnsi="Times New Roman"/>
          <w:sz w:val="20"/>
          <w:lang w:val="tr-TR"/>
        </w:rPr>
      </w:pPr>
    </w:p>
    <w:p w:rsidR="004A1451" w:rsidRPr="00456E47" w:rsidRDefault="004A1451" w:rsidP="003A6F80">
      <w:pPr>
        <w:pStyle w:val="Heading6"/>
        <w:spacing w:line="240" w:lineRule="auto"/>
        <w:ind w:firstLine="0"/>
        <w:jc w:val="center"/>
        <w:rPr>
          <w:sz w:val="32"/>
          <w:szCs w:val="32"/>
        </w:rPr>
      </w:pPr>
      <w:bookmarkStart w:id="33" w:name="_Bölüm_C:_Diğer_Bilgiler"/>
      <w:bookmarkStart w:id="34" w:name="_Toc233021559"/>
      <w:bookmarkEnd w:id="33"/>
      <w:r w:rsidRPr="00456E47">
        <w:rPr>
          <w:sz w:val="32"/>
          <w:szCs w:val="32"/>
        </w:rPr>
        <w:t>Bölüm C: Diğer Bilgiler</w:t>
      </w:r>
      <w:bookmarkEnd w:id="34"/>
    </w:p>
    <w:p w:rsidR="004A1451" w:rsidRPr="007C40DC" w:rsidRDefault="004A1451" w:rsidP="003A6F80">
      <w:pPr>
        <w:pStyle w:val="text"/>
        <w:widowControl/>
        <w:outlineLvl w:val="0"/>
        <w:rPr>
          <w:rFonts w:cs="Arial"/>
          <w:b/>
          <w:sz w:val="18"/>
          <w:szCs w:val="18"/>
          <w:lang w:val="tr-TR"/>
        </w:rPr>
      </w:pPr>
    </w:p>
    <w:p w:rsidR="004A1451" w:rsidRPr="007C40DC" w:rsidRDefault="004A1451" w:rsidP="003A6F80">
      <w:pPr>
        <w:pStyle w:val="Section"/>
        <w:widowControl/>
        <w:jc w:val="both"/>
        <w:rPr>
          <w:rFonts w:cs="Arial"/>
          <w:b w:val="0"/>
          <w:bCs/>
          <w:sz w:val="18"/>
          <w:szCs w:val="18"/>
          <w:lang w:val="tr-TR"/>
        </w:rPr>
      </w:pPr>
    </w:p>
    <w:p w:rsidR="004A1451" w:rsidRPr="007C40DC" w:rsidRDefault="004A1451" w:rsidP="003A6F80">
      <w:pPr>
        <w:pStyle w:val="Section"/>
        <w:widowControl/>
        <w:jc w:val="both"/>
        <w:rPr>
          <w:rFonts w:cs="Arial"/>
          <w:b w:val="0"/>
          <w:bCs/>
          <w:sz w:val="18"/>
          <w:szCs w:val="18"/>
          <w:lang w:val="tr-TR"/>
        </w:rPr>
      </w:pPr>
    </w:p>
    <w:p w:rsidR="004A1451" w:rsidRPr="007C40DC" w:rsidRDefault="004A1451" w:rsidP="003A6F80">
      <w:pPr>
        <w:pStyle w:val="Section"/>
        <w:widowControl/>
        <w:jc w:val="both"/>
        <w:rPr>
          <w:rFonts w:cs="Arial"/>
          <w:b w:val="0"/>
          <w:bCs/>
          <w:sz w:val="18"/>
          <w:szCs w:val="18"/>
          <w:lang w:val="tr-TR"/>
        </w:rPr>
      </w:pPr>
    </w:p>
    <w:p w:rsidR="004A1451" w:rsidRPr="007C40DC" w:rsidRDefault="004A1451" w:rsidP="003A6F80">
      <w:pPr>
        <w:pStyle w:val="Section"/>
        <w:widowControl/>
        <w:jc w:val="both"/>
        <w:rPr>
          <w:rFonts w:cs="Arial"/>
          <w:b w:val="0"/>
          <w:bCs/>
          <w:sz w:val="18"/>
          <w:szCs w:val="18"/>
          <w:lang w:val="tr-TR"/>
        </w:rPr>
      </w:pPr>
    </w:p>
    <w:p w:rsidR="004A1451" w:rsidRPr="007C40DC" w:rsidRDefault="004A1451" w:rsidP="003A6F80">
      <w:pPr>
        <w:pStyle w:val="Section"/>
        <w:widowControl/>
        <w:jc w:val="both"/>
        <w:rPr>
          <w:rFonts w:cs="Arial"/>
          <w:b w:val="0"/>
          <w:bCs/>
          <w:sz w:val="18"/>
          <w:szCs w:val="18"/>
          <w:lang w:val="tr-TR"/>
        </w:rPr>
      </w:pPr>
    </w:p>
    <w:p w:rsidR="004A1451" w:rsidRPr="00814978" w:rsidRDefault="004A1451" w:rsidP="003A6F80">
      <w:r>
        <w:rPr>
          <w:rStyle w:val="Strong"/>
          <w:rFonts w:cs="Arial"/>
          <w:b w:val="0"/>
          <w:color w:val="000000"/>
          <w:sz w:val="20"/>
        </w:rPr>
        <w:br w:type="page"/>
      </w:r>
      <w:bookmarkStart w:id="35" w:name="_İDARİ_UYGUNLUK_DEĞERLENDİRME_TABLOS"/>
      <w:bookmarkStart w:id="36" w:name="_Toc232234038"/>
      <w:bookmarkStart w:id="37" w:name="_Toc233021561"/>
      <w:bookmarkEnd w:id="35"/>
      <w:r w:rsidRPr="00FC1E4A">
        <w:t>İdari Uygunluk Değerlendirme Tablosu</w:t>
      </w:r>
      <w:bookmarkEnd w:id="36"/>
      <w:bookmarkEnd w:id="37"/>
    </w:p>
    <w:p w:rsidR="004A1451" w:rsidRPr="007C40DC" w:rsidRDefault="004A1451" w:rsidP="003A6F80"/>
    <w:p w:rsidR="004A1451" w:rsidRPr="003A064A" w:rsidRDefault="004A1451" w:rsidP="003A064A">
      <w:pPr>
        <w:spacing w:before="120" w:after="120"/>
        <w:jc w:val="center"/>
        <w:rPr>
          <w:sz w:val="20"/>
          <w:szCs w:val="20"/>
        </w:rPr>
      </w:pPr>
      <w:r w:rsidRPr="001913D9">
        <w:rPr>
          <w:i/>
          <w:sz w:val="16"/>
          <w:szCs w:val="16"/>
          <w:highlight w:val="lightGray"/>
        </w:rPr>
        <w:t>&lt;</w:t>
      </w:r>
      <w:r w:rsidRPr="00422D18">
        <w:t xml:space="preserve"> </w:t>
      </w:r>
      <w:r w:rsidRPr="007C40DC">
        <w:rPr>
          <w:sz w:val="20"/>
          <w:szCs w:val="20"/>
        </w:rPr>
        <w:t xml:space="preserve"> </w:t>
      </w:r>
      <w:r w:rsidRPr="00961152">
        <w:rPr>
          <w:b/>
          <w:sz w:val="20"/>
          <w:szCs w:val="20"/>
        </w:rPr>
        <w:t xml:space="preserve">MF </w:t>
      </w:r>
      <w:r>
        <w:rPr>
          <w:b/>
          <w:sz w:val="20"/>
          <w:szCs w:val="20"/>
        </w:rPr>
        <w:t>REKABET GÜCÜNÜN ARTIRILMASI İÇİ</w:t>
      </w:r>
      <w:r w:rsidRPr="00961152">
        <w:rPr>
          <w:b/>
          <w:sz w:val="20"/>
          <w:szCs w:val="20"/>
        </w:rPr>
        <w:t>N TEKNOLOJ</w:t>
      </w:r>
      <w:r>
        <w:rPr>
          <w:b/>
          <w:sz w:val="20"/>
          <w:szCs w:val="20"/>
        </w:rPr>
        <w:t>İ TRANSFERİ</w:t>
      </w:r>
      <w:r w:rsidRPr="001913D9">
        <w:rPr>
          <w:i/>
          <w:sz w:val="16"/>
          <w:szCs w:val="16"/>
          <w:highlight w:val="lightGray"/>
        </w:rPr>
        <w:t xml:space="preserve"> &gt;</w:t>
      </w:r>
    </w:p>
    <w:p w:rsidR="004A1451" w:rsidRPr="007C40DC" w:rsidRDefault="004A1451" w:rsidP="003A6F80"/>
    <w:p w:rsidR="004A1451" w:rsidRPr="007C40DC" w:rsidRDefault="004A1451" w:rsidP="003A6F80"/>
    <w:p w:rsidR="004A1451" w:rsidRPr="007C40DC" w:rsidRDefault="004A1451" w:rsidP="003A6F80">
      <w:r w:rsidRPr="007C40DC">
        <w:t>Teklif No.</w:t>
      </w:r>
      <w:r w:rsidRPr="007C40DC">
        <w:tab/>
        <w:t>_____________________</w:t>
      </w:r>
    </w:p>
    <w:p w:rsidR="004A1451" w:rsidRPr="007C40DC" w:rsidRDefault="004A1451" w:rsidP="003A6F80">
      <w:r w:rsidRPr="007C40DC">
        <w:t>Adı:</w:t>
      </w:r>
      <w:r w:rsidRPr="007C40DC">
        <w:tab/>
      </w:r>
      <w:r w:rsidRPr="007C40DC">
        <w:tab/>
        <w:t>______________________________________________</w:t>
      </w:r>
    </w:p>
    <w:p w:rsidR="004A1451" w:rsidRPr="007C40DC" w:rsidRDefault="004A1451" w:rsidP="003A6F8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4A1451" w:rsidRPr="007C40DC" w:rsidRDefault="004A1451" w:rsidP="003A6F8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4A1451" w:rsidRPr="007C40DC" w:rsidRDefault="004A1451" w:rsidP="003A6F8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4A1451" w:rsidRPr="007C40DC" w:rsidTr="00EE236E">
        <w:trPr>
          <w:cantSplit/>
          <w:trHeight w:val="2021"/>
          <w:tblHeader/>
        </w:trPr>
        <w:tc>
          <w:tcPr>
            <w:tcW w:w="565" w:type="dxa"/>
            <w:shd w:val="pct12" w:color="auto" w:fill="FFFFFF"/>
            <w:textDirection w:val="btLr"/>
          </w:tcPr>
          <w:p w:rsidR="004A1451" w:rsidRPr="007C40DC" w:rsidRDefault="004A1451" w:rsidP="00EE236E">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4A1451" w:rsidRPr="007C40DC" w:rsidRDefault="004A1451" w:rsidP="00EE236E">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4A1451" w:rsidRPr="007C40DC" w:rsidRDefault="004A1451" w:rsidP="00EE236E">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4A1451" w:rsidRPr="007C40DC" w:rsidRDefault="004A1451" w:rsidP="00EE236E">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4A1451" w:rsidRPr="007C40DC" w:rsidRDefault="004A1451" w:rsidP="00EE236E">
            <w:pPr>
              <w:ind w:left="113" w:right="113"/>
              <w:jc w:val="center"/>
              <w:rPr>
                <w:sz w:val="18"/>
                <w:szCs w:val="18"/>
              </w:rPr>
            </w:pPr>
            <w:r w:rsidRPr="007C40DC">
              <w:rPr>
                <w:sz w:val="18"/>
                <w:szCs w:val="18"/>
              </w:rPr>
              <w:t>(E/H)</w:t>
            </w:r>
          </w:p>
          <w:p w:rsidR="004A1451" w:rsidRPr="007C40DC" w:rsidRDefault="004A1451" w:rsidP="00EE236E">
            <w:pPr>
              <w:ind w:left="113" w:right="113"/>
              <w:jc w:val="center"/>
              <w:rPr>
                <w:sz w:val="18"/>
                <w:szCs w:val="18"/>
              </w:rPr>
            </w:pPr>
          </w:p>
        </w:tc>
        <w:tc>
          <w:tcPr>
            <w:tcW w:w="850" w:type="dxa"/>
            <w:tcBorders>
              <w:bottom w:val="nil"/>
            </w:tcBorders>
            <w:shd w:val="pct12" w:color="auto" w:fill="FFFFFF"/>
            <w:textDirection w:val="btLr"/>
          </w:tcPr>
          <w:p w:rsidR="004A1451" w:rsidRPr="007C40DC" w:rsidRDefault="004A1451" w:rsidP="00EE236E">
            <w:pPr>
              <w:ind w:left="113" w:right="113"/>
              <w:jc w:val="center"/>
              <w:rPr>
                <w:sz w:val="18"/>
                <w:szCs w:val="18"/>
              </w:rPr>
            </w:pPr>
            <w:r w:rsidRPr="007C40DC">
              <w:rPr>
                <w:sz w:val="18"/>
                <w:szCs w:val="18"/>
              </w:rPr>
              <w:t xml:space="preserve">Teklif formu doldurulmuş. </w:t>
            </w:r>
          </w:p>
          <w:p w:rsidR="004A1451" w:rsidRPr="007C40DC" w:rsidRDefault="004A1451" w:rsidP="00EE236E">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4A1451" w:rsidRPr="007C40DC" w:rsidRDefault="004A1451" w:rsidP="00EE236E">
            <w:pPr>
              <w:ind w:left="113" w:right="113"/>
              <w:jc w:val="center"/>
              <w:rPr>
                <w:sz w:val="18"/>
                <w:szCs w:val="18"/>
              </w:rPr>
            </w:pPr>
            <w:r w:rsidRPr="007C40DC">
              <w:rPr>
                <w:sz w:val="18"/>
                <w:szCs w:val="18"/>
              </w:rPr>
              <w:t xml:space="preserve">Teklif sahibinin beyanı imzalı </w:t>
            </w:r>
          </w:p>
          <w:p w:rsidR="004A1451" w:rsidRPr="007C40DC" w:rsidRDefault="004A1451" w:rsidP="00EE236E">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4A1451" w:rsidRPr="007C40DC" w:rsidRDefault="004A1451" w:rsidP="00EE236E">
            <w:pPr>
              <w:jc w:val="center"/>
              <w:rPr>
                <w:sz w:val="18"/>
                <w:szCs w:val="18"/>
              </w:rPr>
            </w:pPr>
            <w:r w:rsidRPr="007C40DC">
              <w:rPr>
                <w:sz w:val="18"/>
                <w:szCs w:val="18"/>
              </w:rPr>
              <w:t>Teknik Teklif mevcut (E/H)</w:t>
            </w:r>
          </w:p>
        </w:tc>
        <w:tc>
          <w:tcPr>
            <w:tcW w:w="1134" w:type="dxa"/>
            <w:shd w:val="pct12" w:color="auto" w:fill="FFFFFF"/>
            <w:textDirection w:val="btLr"/>
          </w:tcPr>
          <w:p w:rsidR="004A1451" w:rsidRPr="007C40DC" w:rsidRDefault="004A1451" w:rsidP="00EE236E">
            <w:pPr>
              <w:framePr w:hSpace="181" w:wrap="around" w:hAnchor="page" w:xAlign="center" w:yAlign="center"/>
              <w:jc w:val="center"/>
              <w:rPr>
                <w:sz w:val="18"/>
                <w:szCs w:val="18"/>
              </w:rPr>
            </w:pPr>
            <w:r w:rsidRPr="007C40DC">
              <w:rPr>
                <w:sz w:val="18"/>
                <w:szCs w:val="18"/>
              </w:rPr>
              <w:t>Mali Teklif ayrı bir zarfta ve kapalı olarak sunulmuş</w:t>
            </w:r>
          </w:p>
          <w:p w:rsidR="004A1451" w:rsidRPr="007C40DC" w:rsidRDefault="004A1451" w:rsidP="00EE236E">
            <w:pPr>
              <w:framePr w:hSpace="181" w:wrap="around" w:hAnchor="page" w:xAlign="center" w:yAlign="center"/>
              <w:jc w:val="center"/>
              <w:rPr>
                <w:sz w:val="18"/>
                <w:szCs w:val="18"/>
              </w:rPr>
            </w:pPr>
            <w:r w:rsidRPr="007C40DC">
              <w:rPr>
                <w:sz w:val="18"/>
                <w:szCs w:val="18"/>
              </w:rPr>
              <w:t>(E/H)</w:t>
            </w:r>
          </w:p>
          <w:p w:rsidR="004A1451" w:rsidRPr="007C40DC" w:rsidRDefault="004A1451" w:rsidP="00EE236E">
            <w:pPr>
              <w:framePr w:hSpace="181" w:wrap="around" w:hAnchor="page" w:xAlign="center" w:yAlign="center"/>
              <w:jc w:val="center"/>
              <w:rPr>
                <w:sz w:val="18"/>
                <w:szCs w:val="18"/>
              </w:rPr>
            </w:pPr>
          </w:p>
        </w:tc>
        <w:tc>
          <w:tcPr>
            <w:tcW w:w="708" w:type="dxa"/>
            <w:shd w:val="pct12" w:color="auto" w:fill="FFFFFF"/>
            <w:textDirection w:val="btLr"/>
          </w:tcPr>
          <w:p w:rsidR="004A1451" w:rsidRPr="007C40DC" w:rsidRDefault="004A1451" w:rsidP="00EE236E">
            <w:pPr>
              <w:jc w:val="center"/>
              <w:rPr>
                <w:sz w:val="18"/>
                <w:szCs w:val="18"/>
              </w:rPr>
            </w:pPr>
            <w:r w:rsidRPr="007C40DC">
              <w:rPr>
                <w:sz w:val="18"/>
                <w:szCs w:val="18"/>
              </w:rPr>
              <w:t>Karar</w:t>
            </w:r>
          </w:p>
          <w:p w:rsidR="004A1451" w:rsidRPr="007C40DC" w:rsidRDefault="004A1451" w:rsidP="00EE236E">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4A1451" w:rsidRPr="007C40DC" w:rsidRDefault="004A1451" w:rsidP="00EE236E">
            <w:pPr>
              <w:ind w:left="113" w:right="113"/>
              <w:jc w:val="center"/>
              <w:rPr>
                <w:sz w:val="18"/>
                <w:szCs w:val="18"/>
              </w:rPr>
            </w:pPr>
            <w:r w:rsidRPr="007C40DC">
              <w:rPr>
                <w:sz w:val="18"/>
                <w:szCs w:val="18"/>
              </w:rPr>
              <w:t>Teklif alındı belgesi verildi (E/H)</w:t>
            </w:r>
          </w:p>
        </w:tc>
      </w:tr>
      <w:tr w:rsidR="004A1451" w:rsidRPr="007C40DC" w:rsidTr="00EE236E">
        <w:trPr>
          <w:cantSplit/>
          <w:trHeight w:val="372"/>
        </w:trPr>
        <w:tc>
          <w:tcPr>
            <w:tcW w:w="565" w:type="dxa"/>
          </w:tcPr>
          <w:p w:rsidR="004A1451" w:rsidRPr="007C40DC" w:rsidRDefault="004A1451" w:rsidP="00EE236E">
            <w:pPr>
              <w:spacing w:after="120"/>
              <w:ind w:left="34"/>
            </w:pPr>
            <w:r w:rsidRPr="007C40DC">
              <w:rPr>
                <w:sz w:val="22"/>
              </w:rPr>
              <w:t>1</w:t>
            </w:r>
          </w:p>
        </w:tc>
        <w:tc>
          <w:tcPr>
            <w:tcW w:w="2270" w:type="dxa"/>
          </w:tcPr>
          <w:p w:rsidR="004A1451" w:rsidRPr="007C40DC" w:rsidRDefault="004A1451" w:rsidP="00EE236E">
            <w:pPr>
              <w:spacing w:after="120"/>
              <w:ind w:left="34"/>
            </w:pPr>
          </w:p>
        </w:tc>
        <w:tc>
          <w:tcPr>
            <w:tcW w:w="851"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850" w:type="dxa"/>
          </w:tcPr>
          <w:p w:rsidR="004A1451" w:rsidRPr="007C40DC" w:rsidRDefault="004A1451" w:rsidP="00EE236E">
            <w:pPr>
              <w:spacing w:after="120"/>
              <w:ind w:left="34"/>
            </w:pPr>
          </w:p>
        </w:tc>
        <w:tc>
          <w:tcPr>
            <w:tcW w:w="851"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708"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r>
      <w:tr w:rsidR="004A1451" w:rsidRPr="007C40DC" w:rsidTr="00EE236E">
        <w:trPr>
          <w:cantSplit/>
          <w:trHeight w:val="387"/>
        </w:trPr>
        <w:tc>
          <w:tcPr>
            <w:tcW w:w="565" w:type="dxa"/>
          </w:tcPr>
          <w:p w:rsidR="004A1451" w:rsidRPr="007C40DC" w:rsidRDefault="004A1451" w:rsidP="00EE236E">
            <w:pPr>
              <w:spacing w:after="120"/>
              <w:ind w:left="34"/>
            </w:pPr>
            <w:r w:rsidRPr="007C40DC">
              <w:rPr>
                <w:sz w:val="22"/>
              </w:rPr>
              <w:t>2</w:t>
            </w:r>
          </w:p>
        </w:tc>
        <w:tc>
          <w:tcPr>
            <w:tcW w:w="2270" w:type="dxa"/>
          </w:tcPr>
          <w:p w:rsidR="004A1451" w:rsidRPr="007C40DC" w:rsidRDefault="004A1451" w:rsidP="00EE236E"/>
        </w:tc>
        <w:tc>
          <w:tcPr>
            <w:tcW w:w="851"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850" w:type="dxa"/>
          </w:tcPr>
          <w:p w:rsidR="004A1451" w:rsidRPr="007C40DC" w:rsidRDefault="004A1451" w:rsidP="00EE236E">
            <w:pPr>
              <w:spacing w:after="120"/>
              <w:ind w:left="34"/>
            </w:pPr>
          </w:p>
        </w:tc>
        <w:tc>
          <w:tcPr>
            <w:tcW w:w="851"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708"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r>
      <w:tr w:rsidR="004A1451" w:rsidRPr="007C40DC" w:rsidTr="00EE236E">
        <w:trPr>
          <w:cantSplit/>
          <w:trHeight w:val="387"/>
        </w:trPr>
        <w:tc>
          <w:tcPr>
            <w:tcW w:w="565" w:type="dxa"/>
          </w:tcPr>
          <w:p w:rsidR="004A1451" w:rsidRPr="007C40DC" w:rsidRDefault="004A1451" w:rsidP="00EE236E">
            <w:pPr>
              <w:spacing w:after="120"/>
              <w:ind w:left="34"/>
            </w:pPr>
            <w:r w:rsidRPr="007C40DC">
              <w:rPr>
                <w:sz w:val="22"/>
              </w:rPr>
              <w:t>3</w:t>
            </w:r>
          </w:p>
        </w:tc>
        <w:tc>
          <w:tcPr>
            <w:tcW w:w="2270" w:type="dxa"/>
          </w:tcPr>
          <w:p w:rsidR="004A1451" w:rsidRPr="007C40DC" w:rsidRDefault="004A1451" w:rsidP="00EE236E"/>
        </w:tc>
        <w:tc>
          <w:tcPr>
            <w:tcW w:w="851"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850" w:type="dxa"/>
          </w:tcPr>
          <w:p w:rsidR="004A1451" w:rsidRPr="007C40DC" w:rsidRDefault="004A1451" w:rsidP="00EE236E">
            <w:pPr>
              <w:spacing w:after="120"/>
              <w:ind w:left="34"/>
            </w:pPr>
          </w:p>
        </w:tc>
        <w:tc>
          <w:tcPr>
            <w:tcW w:w="851"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708"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r>
      <w:tr w:rsidR="004A1451" w:rsidRPr="007C40DC" w:rsidTr="00EE236E">
        <w:trPr>
          <w:cantSplit/>
          <w:trHeight w:val="372"/>
        </w:trPr>
        <w:tc>
          <w:tcPr>
            <w:tcW w:w="565" w:type="dxa"/>
          </w:tcPr>
          <w:p w:rsidR="004A1451" w:rsidRPr="007C40DC" w:rsidRDefault="004A1451" w:rsidP="00EE236E">
            <w:pPr>
              <w:spacing w:after="120"/>
              <w:ind w:left="34"/>
            </w:pPr>
            <w:r w:rsidRPr="007C40DC">
              <w:rPr>
                <w:sz w:val="22"/>
              </w:rPr>
              <w:t>4</w:t>
            </w:r>
          </w:p>
        </w:tc>
        <w:tc>
          <w:tcPr>
            <w:tcW w:w="2270" w:type="dxa"/>
          </w:tcPr>
          <w:p w:rsidR="004A1451" w:rsidRPr="007C40DC" w:rsidRDefault="004A1451" w:rsidP="00EE236E"/>
        </w:tc>
        <w:tc>
          <w:tcPr>
            <w:tcW w:w="851"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850" w:type="dxa"/>
          </w:tcPr>
          <w:p w:rsidR="004A1451" w:rsidRPr="007C40DC" w:rsidRDefault="004A1451" w:rsidP="00EE236E">
            <w:pPr>
              <w:spacing w:after="120"/>
              <w:ind w:left="34"/>
            </w:pPr>
          </w:p>
        </w:tc>
        <w:tc>
          <w:tcPr>
            <w:tcW w:w="851"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708"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r>
      <w:tr w:rsidR="004A1451" w:rsidRPr="007C40DC" w:rsidTr="00EE236E">
        <w:trPr>
          <w:cantSplit/>
          <w:trHeight w:val="387"/>
        </w:trPr>
        <w:tc>
          <w:tcPr>
            <w:tcW w:w="565" w:type="dxa"/>
          </w:tcPr>
          <w:p w:rsidR="004A1451" w:rsidRPr="007C40DC" w:rsidRDefault="004A1451" w:rsidP="00EE236E">
            <w:pPr>
              <w:spacing w:after="120"/>
              <w:ind w:left="34"/>
            </w:pPr>
            <w:r w:rsidRPr="007C40DC">
              <w:rPr>
                <w:sz w:val="22"/>
              </w:rPr>
              <w:t>5</w:t>
            </w:r>
          </w:p>
        </w:tc>
        <w:tc>
          <w:tcPr>
            <w:tcW w:w="2270" w:type="dxa"/>
          </w:tcPr>
          <w:p w:rsidR="004A1451" w:rsidRPr="007C40DC" w:rsidRDefault="004A1451" w:rsidP="00EE236E"/>
        </w:tc>
        <w:tc>
          <w:tcPr>
            <w:tcW w:w="851"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850" w:type="dxa"/>
          </w:tcPr>
          <w:p w:rsidR="004A1451" w:rsidRPr="007C40DC" w:rsidRDefault="004A1451" w:rsidP="00EE236E">
            <w:pPr>
              <w:spacing w:after="120"/>
              <w:ind w:left="34"/>
            </w:pPr>
          </w:p>
        </w:tc>
        <w:tc>
          <w:tcPr>
            <w:tcW w:w="851"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c>
          <w:tcPr>
            <w:tcW w:w="1134" w:type="dxa"/>
          </w:tcPr>
          <w:p w:rsidR="004A1451" w:rsidRPr="007C40DC" w:rsidRDefault="004A1451" w:rsidP="00EE236E">
            <w:pPr>
              <w:spacing w:after="120"/>
              <w:ind w:left="34"/>
            </w:pPr>
          </w:p>
        </w:tc>
        <w:tc>
          <w:tcPr>
            <w:tcW w:w="708" w:type="dxa"/>
          </w:tcPr>
          <w:p w:rsidR="004A1451" w:rsidRPr="007C40DC" w:rsidRDefault="004A1451" w:rsidP="00EE236E">
            <w:pPr>
              <w:spacing w:after="120"/>
              <w:ind w:left="34"/>
            </w:pPr>
          </w:p>
        </w:tc>
        <w:tc>
          <w:tcPr>
            <w:tcW w:w="709" w:type="dxa"/>
          </w:tcPr>
          <w:p w:rsidR="004A1451" w:rsidRPr="007C40DC" w:rsidRDefault="004A1451" w:rsidP="00EE236E">
            <w:pPr>
              <w:spacing w:after="120"/>
              <w:ind w:left="34"/>
            </w:pPr>
          </w:p>
        </w:tc>
      </w:tr>
    </w:tbl>
    <w:p w:rsidR="004A1451" w:rsidRPr="007C40DC" w:rsidRDefault="004A1451" w:rsidP="003A6F8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4A1451" w:rsidRPr="007C40DC" w:rsidTr="00EE236E">
        <w:trPr>
          <w:trHeight w:val="312"/>
        </w:trPr>
        <w:tc>
          <w:tcPr>
            <w:tcW w:w="2835" w:type="dxa"/>
            <w:shd w:val="pct10" w:color="auto" w:fill="FFFFFF"/>
            <w:vAlign w:val="center"/>
          </w:tcPr>
          <w:p w:rsidR="004A1451" w:rsidRPr="007C40DC" w:rsidRDefault="004A1451" w:rsidP="00EE236E">
            <w:pPr>
              <w:tabs>
                <w:tab w:val="left" w:pos="1701"/>
              </w:tabs>
              <w:spacing w:before="120" w:after="120"/>
              <w:rPr>
                <w:b/>
                <w:sz w:val="20"/>
                <w:szCs w:val="20"/>
              </w:rPr>
            </w:pPr>
            <w:r w:rsidRPr="007C40DC">
              <w:rPr>
                <w:b/>
                <w:sz w:val="20"/>
                <w:szCs w:val="20"/>
              </w:rPr>
              <w:t>Başkanın adı soyadı</w:t>
            </w:r>
          </w:p>
        </w:tc>
        <w:tc>
          <w:tcPr>
            <w:tcW w:w="2977" w:type="dxa"/>
          </w:tcPr>
          <w:p w:rsidR="004A1451" w:rsidRPr="007C40DC" w:rsidRDefault="004A1451" w:rsidP="00EE236E">
            <w:pPr>
              <w:tabs>
                <w:tab w:val="left" w:pos="1701"/>
              </w:tabs>
            </w:pPr>
          </w:p>
        </w:tc>
      </w:tr>
      <w:tr w:rsidR="004A1451" w:rsidRPr="007C40DC" w:rsidTr="00EE236E">
        <w:trPr>
          <w:trHeight w:val="723"/>
        </w:trPr>
        <w:tc>
          <w:tcPr>
            <w:tcW w:w="2835" w:type="dxa"/>
            <w:shd w:val="pct10" w:color="auto" w:fill="FFFFFF"/>
            <w:vAlign w:val="center"/>
          </w:tcPr>
          <w:p w:rsidR="004A1451" w:rsidRPr="007C40DC" w:rsidRDefault="004A1451" w:rsidP="00EE236E">
            <w:pPr>
              <w:tabs>
                <w:tab w:val="left" w:pos="1701"/>
              </w:tabs>
              <w:rPr>
                <w:b/>
                <w:sz w:val="20"/>
                <w:szCs w:val="20"/>
              </w:rPr>
            </w:pPr>
            <w:r w:rsidRPr="007C40DC">
              <w:rPr>
                <w:b/>
                <w:sz w:val="20"/>
                <w:szCs w:val="20"/>
              </w:rPr>
              <w:t>Başkanın imzası</w:t>
            </w:r>
          </w:p>
        </w:tc>
        <w:tc>
          <w:tcPr>
            <w:tcW w:w="2977" w:type="dxa"/>
          </w:tcPr>
          <w:p w:rsidR="004A1451" w:rsidRPr="007C40DC" w:rsidRDefault="004A1451" w:rsidP="00EE236E">
            <w:pPr>
              <w:tabs>
                <w:tab w:val="left" w:pos="1701"/>
              </w:tabs>
            </w:pPr>
          </w:p>
        </w:tc>
      </w:tr>
      <w:tr w:rsidR="004A1451" w:rsidRPr="007C40DC" w:rsidTr="00EE236E">
        <w:trPr>
          <w:trHeight w:val="302"/>
        </w:trPr>
        <w:tc>
          <w:tcPr>
            <w:tcW w:w="2835" w:type="dxa"/>
            <w:shd w:val="pct10" w:color="auto" w:fill="FFFFFF"/>
            <w:vAlign w:val="center"/>
          </w:tcPr>
          <w:p w:rsidR="004A1451" w:rsidRPr="007C40DC" w:rsidRDefault="004A1451" w:rsidP="00EE236E">
            <w:pPr>
              <w:tabs>
                <w:tab w:val="left" w:pos="1701"/>
              </w:tabs>
              <w:spacing w:before="120" w:after="120"/>
              <w:rPr>
                <w:b/>
                <w:sz w:val="20"/>
                <w:szCs w:val="20"/>
              </w:rPr>
            </w:pPr>
            <w:r w:rsidRPr="007C40DC">
              <w:rPr>
                <w:b/>
                <w:sz w:val="20"/>
                <w:szCs w:val="20"/>
              </w:rPr>
              <w:t>Tarih</w:t>
            </w:r>
          </w:p>
        </w:tc>
        <w:tc>
          <w:tcPr>
            <w:tcW w:w="2977" w:type="dxa"/>
          </w:tcPr>
          <w:p w:rsidR="004A1451" w:rsidRPr="007C40DC" w:rsidRDefault="004A1451" w:rsidP="00EE236E">
            <w:pPr>
              <w:tabs>
                <w:tab w:val="left" w:pos="1701"/>
              </w:tabs>
            </w:pPr>
          </w:p>
        </w:tc>
      </w:tr>
    </w:tbl>
    <w:p w:rsidR="004A1451" w:rsidRPr="007C40DC" w:rsidRDefault="004A1451" w:rsidP="003A6F80"/>
    <w:p w:rsidR="004A1451" w:rsidRPr="007C40DC" w:rsidRDefault="004A1451" w:rsidP="003A6F80"/>
    <w:p w:rsidR="004A1451" w:rsidRPr="007C40DC" w:rsidRDefault="004A1451" w:rsidP="003A6F80"/>
    <w:p w:rsidR="004A1451" w:rsidRPr="007C40DC" w:rsidRDefault="004A1451" w:rsidP="003A6F80">
      <w:pPr>
        <w:jc w:val="both"/>
        <w:rPr>
          <w:i/>
          <w:sz w:val="20"/>
          <w:szCs w:val="20"/>
        </w:rPr>
      </w:pPr>
      <w:r w:rsidRPr="001913D9">
        <w:rPr>
          <w:i/>
          <w:sz w:val="20"/>
          <w:szCs w:val="20"/>
          <w:highlight w:val="lightGray"/>
        </w:rPr>
        <w:t>(Not: Sözleşme Makamı şartnamesi kapsamında, tekliflerin idari uygunluğunu denetlemek için ilave soru sütunları ekleyebilir.)</w:t>
      </w:r>
    </w:p>
    <w:p w:rsidR="004A1451" w:rsidRPr="007C40DC" w:rsidRDefault="004A1451" w:rsidP="003A6F80"/>
    <w:p w:rsidR="004A1451" w:rsidRPr="007C40DC" w:rsidRDefault="004A1451" w:rsidP="003A6F80"/>
    <w:p w:rsidR="004A1451" w:rsidRPr="007C40DC" w:rsidRDefault="004A1451" w:rsidP="003A6F80"/>
    <w:p w:rsidR="004A1451" w:rsidRPr="007C40DC" w:rsidRDefault="004A1451" w:rsidP="003A6F80"/>
    <w:p w:rsidR="004A1451" w:rsidRPr="007C40DC" w:rsidRDefault="004A1451" w:rsidP="003A6F80"/>
    <w:p w:rsidR="004A1451" w:rsidRPr="007C40DC" w:rsidRDefault="004A1451" w:rsidP="003A6F80"/>
    <w:p w:rsidR="004A1451" w:rsidRPr="007C40DC" w:rsidRDefault="004A1451" w:rsidP="003A6F80"/>
    <w:p w:rsidR="004A1451" w:rsidRPr="007C40DC" w:rsidRDefault="004A1451" w:rsidP="003A6F80"/>
    <w:p w:rsidR="004A1451" w:rsidRPr="007C40DC" w:rsidRDefault="004A1451" w:rsidP="003A6F80"/>
    <w:p w:rsidR="004A1451" w:rsidRPr="000E6A68" w:rsidRDefault="004A1451" w:rsidP="003A6F80">
      <w:pPr>
        <w:pStyle w:val="Heading6"/>
        <w:spacing w:line="240" w:lineRule="auto"/>
        <w:ind w:firstLine="0"/>
        <w:jc w:val="center"/>
        <w:rPr>
          <w:b w:val="0"/>
        </w:rPr>
      </w:pPr>
      <w:bookmarkStart w:id="38" w:name="_TEKNİK_DEĞERLENDİRME_TABLOLARI"/>
      <w:bookmarkEnd w:id="38"/>
      <w:r>
        <w:rPr>
          <w:rStyle w:val="Heading1Char1"/>
          <w:rFonts w:ascii="Times New Roman" w:hAnsi="Times New Roman"/>
          <w:bCs w:val="0"/>
          <w:sz w:val="24"/>
          <w:szCs w:val="28"/>
          <w:lang w:val="tr-TR"/>
        </w:rPr>
        <w:br w:type="page"/>
      </w:r>
      <w:bookmarkStart w:id="39" w:name="_Toc232234039"/>
      <w:bookmarkStart w:id="40" w:name="_Toc233021562"/>
      <w:r w:rsidRPr="00FC1E4A">
        <w:t>Teknik Değerlendirme Tabloları</w:t>
      </w:r>
      <w:bookmarkEnd w:id="39"/>
      <w:bookmarkEnd w:id="40"/>
    </w:p>
    <w:p w:rsidR="004A1451" w:rsidRPr="007C40DC" w:rsidRDefault="004A1451" w:rsidP="003A6F80">
      <w:pPr>
        <w:rPr>
          <w:rStyle w:val="Heading1Char1"/>
          <w:rFonts w:ascii="Times New Roman" w:hAnsi="Times New Roman"/>
          <w:bCs/>
          <w:sz w:val="24"/>
          <w:szCs w:val="28"/>
          <w:lang w:val="tr-TR"/>
        </w:rPr>
      </w:pPr>
    </w:p>
    <w:p w:rsidR="004A1451" w:rsidRPr="007C40DC" w:rsidRDefault="004A1451" w:rsidP="003A6F80">
      <w:pPr>
        <w:ind w:left="709" w:hanging="709"/>
        <w:rPr>
          <w:b/>
          <w:position w:val="-2"/>
          <w:szCs w:val="20"/>
        </w:rPr>
      </w:pPr>
    </w:p>
    <w:p w:rsidR="004A1451" w:rsidRPr="007C40DC" w:rsidRDefault="004A1451" w:rsidP="00CE59C5">
      <w:pPr>
        <w:numPr>
          <w:ilvl w:val="0"/>
          <w:numId w:val="38"/>
        </w:numPr>
        <w:rPr>
          <w:b/>
          <w:sz w:val="20"/>
          <w:szCs w:val="20"/>
        </w:rPr>
      </w:pPr>
      <w:r w:rsidRPr="007C40DC">
        <w:rPr>
          <w:b/>
          <w:sz w:val="20"/>
          <w:szCs w:val="20"/>
        </w:rPr>
        <w:t>Mal Alımı ve Yapım İşi İhaleleri İçin</w:t>
      </w:r>
    </w:p>
    <w:p w:rsidR="004A1451" w:rsidRPr="000E6A68" w:rsidRDefault="004A1451" w:rsidP="003A6F80">
      <w:pPr>
        <w:spacing w:before="120" w:after="120"/>
        <w:jc w:val="center"/>
        <w:rPr>
          <w:b/>
          <w:sz w:val="20"/>
          <w:szCs w:val="20"/>
        </w:rPr>
      </w:pPr>
      <w:bookmarkStart w:id="41" w:name="_Toc232234040"/>
      <w:r w:rsidRPr="000E6A68">
        <w:rPr>
          <w:b/>
          <w:sz w:val="20"/>
          <w:szCs w:val="20"/>
        </w:rPr>
        <w:t>TEKNİK DEĞERLENDİRME TABLOSU</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A1451" w:rsidRPr="007C40DC" w:rsidTr="003A064A">
        <w:tc>
          <w:tcPr>
            <w:tcW w:w="9288" w:type="dxa"/>
            <w:shd w:val="pct10" w:color="auto" w:fill="auto"/>
          </w:tcPr>
          <w:p w:rsidR="004A1451" w:rsidRPr="007C40DC" w:rsidRDefault="004A1451" w:rsidP="00EE236E">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4A1451" w:rsidRPr="009E5889" w:rsidRDefault="004A1451" w:rsidP="001D120D">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9E5889">
        <w:rPr>
          <w:b/>
          <w:sz w:val="20"/>
          <w:szCs w:val="20"/>
        </w:rPr>
        <w:t>MF REKABET GÜCÜNÜN ARTIRILMASI İÇİN TEKNOLOJİ TRANSFERİ</w:t>
      </w:r>
      <w:r>
        <w:rPr>
          <w:b/>
          <w:sz w:val="20"/>
          <w:szCs w:val="20"/>
        </w:rPr>
        <w:t xml:space="preserve"> </w:t>
      </w:r>
      <w:r w:rsidRPr="009E5889">
        <w:rPr>
          <w:sz w:val="20"/>
          <w:szCs w:val="20"/>
        </w:rPr>
        <w:t>projesi’ne ilişkin</w:t>
      </w:r>
      <w:r>
        <w:rPr>
          <w:sz w:val="20"/>
          <w:szCs w:val="20"/>
        </w:rPr>
        <w:t xml:space="preserve"> </w:t>
      </w:r>
      <w:r w:rsidRPr="00D746CA">
        <w:rPr>
          <w:sz w:val="20"/>
          <w:szCs w:val="20"/>
        </w:rPr>
        <w:t>1Adet 800 Ton</w:t>
      </w:r>
      <w:r>
        <w:rPr>
          <w:b/>
          <w:sz w:val="20"/>
          <w:szCs w:val="20"/>
        </w:rPr>
        <w:t xml:space="preserve"> </w:t>
      </w:r>
      <w:r>
        <w:rPr>
          <w:sz w:val="20"/>
          <w:szCs w:val="20"/>
        </w:rPr>
        <w:t xml:space="preserve"> kapasiteli plastik enjeksiyon makinesi</w:t>
      </w:r>
      <w:r w:rsidRPr="0074272E">
        <w:rPr>
          <w:sz w:val="20"/>
          <w:szCs w:val="20"/>
        </w:rPr>
        <w:t>; mal alımı işi.</w:t>
      </w:r>
    </w:p>
    <w:p w:rsidR="004A1451" w:rsidRPr="007C40DC" w:rsidRDefault="004A1451" w:rsidP="003A064A">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b/>
          <w:sz w:val="20"/>
          <w:szCs w:val="20"/>
        </w:rPr>
        <w:t>TR52-12-RKBT-0053</w:t>
      </w:r>
      <w:r>
        <w:rPr>
          <w:sz w:val="20"/>
          <w:szCs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4A1451" w:rsidRPr="007C40DC" w:rsidTr="00EE236E">
        <w:trPr>
          <w:cantSplit/>
          <w:trHeight w:val="2347"/>
          <w:tblHeader/>
        </w:trPr>
        <w:tc>
          <w:tcPr>
            <w:tcW w:w="699" w:type="dxa"/>
            <w:shd w:val="pct10" w:color="auto" w:fill="auto"/>
            <w:textDirection w:val="btLr"/>
            <w:vAlign w:val="center"/>
          </w:tcPr>
          <w:p w:rsidR="004A1451" w:rsidRPr="007C40DC" w:rsidRDefault="004A1451" w:rsidP="00EE236E">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4A1451" w:rsidRPr="007C40DC" w:rsidRDefault="004A1451" w:rsidP="00EE236E">
            <w:pPr>
              <w:spacing w:before="120" w:after="120"/>
              <w:rPr>
                <w:color w:val="000000"/>
                <w:sz w:val="18"/>
                <w:szCs w:val="18"/>
              </w:rPr>
            </w:pPr>
            <w:r w:rsidRPr="007C40DC">
              <w:rPr>
                <w:color w:val="000000"/>
                <w:sz w:val="18"/>
                <w:szCs w:val="18"/>
              </w:rPr>
              <w:t xml:space="preserve">İsteklinin </w:t>
            </w:r>
          </w:p>
          <w:p w:rsidR="004A1451" w:rsidRPr="007C40DC" w:rsidRDefault="004A1451" w:rsidP="00EE236E">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4A1451" w:rsidRPr="007C40DC" w:rsidRDefault="004A1451" w:rsidP="00EE236E">
            <w:pPr>
              <w:ind w:left="113" w:right="113"/>
              <w:jc w:val="center"/>
              <w:rPr>
                <w:sz w:val="18"/>
                <w:szCs w:val="18"/>
              </w:rPr>
            </w:pPr>
            <w:r w:rsidRPr="007C40DC">
              <w:rPr>
                <w:sz w:val="18"/>
                <w:szCs w:val="18"/>
              </w:rPr>
              <w:t>Teklif Teknik Şartnameye Uygun mu?</w:t>
            </w:r>
          </w:p>
          <w:p w:rsidR="004A1451" w:rsidRPr="007C40DC" w:rsidRDefault="004A1451" w:rsidP="00EE236E">
            <w:pPr>
              <w:ind w:left="113" w:right="113"/>
              <w:jc w:val="center"/>
              <w:rPr>
                <w:sz w:val="18"/>
                <w:szCs w:val="18"/>
              </w:rPr>
            </w:pPr>
            <w:r w:rsidRPr="007C40DC">
              <w:rPr>
                <w:sz w:val="18"/>
                <w:szCs w:val="18"/>
              </w:rPr>
              <w:t>(E/H)</w:t>
            </w:r>
          </w:p>
          <w:p w:rsidR="004A1451" w:rsidRPr="007C40DC" w:rsidRDefault="004A1451" w:rsidP="00EE236E">
            <w:pPr>
              <w:ind w:left="113" w:right="113"/>
              <w:jc w:val="center"/>
              <w:rPr>
                <w:sz w:val="18"/>
                <w:szCs w:val="18"/>
              </w:rPr>
            </w:pPr>
          </w:p>
        </w:tc>
        <w:tc>
          <w:tcPr>
            <w:tcW w:w="960" w:type="dxa"/>
            <w:shd w:val="pct10" w:color="auto" w:fill="auto"/>
            <w:textDirection w:val="btLr"/>
            <w:vAlign w:val="center"/>
          </w:tcPr>
          <w:p w:rsidR="004A1451" w:rsidRPr="007C40DC" w:rsidRDefault="004A1451" w:rsidP="00EE236E">
            <w:pPr>
              <w:ind w:left="113" w:right="113"/>
              <w:jc w:val="center"/>
              <w:rPr>
                <w:sz w:val="18"/>
                <w:szCs w:val="18"/>
              </w:rPr>
            </w:pPr>
            <w:r w:rsidRPr="007C40DC">
              <w:rPr>
                <w:sz w:val="18"/>
                <w:szCs w:val="18"/>
              </w:rPr>
              <w:t>İsteklinin ekonomik ve mali kapasitesi yeterli mi?</w:t>
            </w:r>
          </w:p>
          <w:p w:rsidR="004A1451" w:rsidRPr="007C40DC" w:rsidRDefault="004A1451" w:rsidP="00EE236E">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4A1451" w:rsidRPr="007C40DC" w:rsidRDefault="004A1451" w:rsidP="00EE236E">
            <w:pPr>
              <w:ind w:left="113" w:right="113"/>
              <w:jc w:val="center"/>
              <w:rPr>
                <w:sz w:val="18"/>
                <w:szCs w:val="18"/>
              </w:rPr>
            </w:pPr>
            <w:r w:rsidRPr="007C40DC">
              <w:rPr>
                <w:sz w:val="18"/>
                <w:szCs w:val="18"/>
              </w:rPr>
              <w:t>İsteklinin İş Tecrübesi</w:t>
            </w:r>
          </w:p>
          <w:p w:rsidR="004A1451" w:rsidRPr="007C40DC" w:rsidRDefault="004A1451" w:rsidP="00EE236E">
            <w:pPr>
              <w:ind w:left="113" w:right="113"/>
              <w:jc w:val="center"/>
              <w:rPr>
                <w:sz w:val="18"/>
                <w:szCs w:val="18"/>
              </w:rPr>
            </w:pPr>
            <w:r w:rsidRPr="007C40DC">
              <w:rPr>
                <w:sz w:val="18"/>
                <w:szCs w:val="18"/>
              </w:rPr>
              <w:t>yeterli mi?</w:t>
            </w:r>
          </w:p>
          <w:p w:rsidR="004A1451" w:rsidRPr="007C40DC" w:rsidRDefault="004A1451" w:rsidP="00EE236E">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4A1451" w:rsidRPr="007C40DC" w:rsidRDefault="004A1451" w:rsidP="00EE236E">
            <w:pPr>
              <w:ind w:left="113" w:right="113"/>
              <w:jc w:val="center"/>
              <w:rPr>
                <w:sz w:val="18"/>
                <w:szCs w:val="18"/>
              </w:rPr>
            </w:pPr>
            <w:r w:rsidRPr="007C40DC">
              <w:rPr>
                <w:sz w:val="18"/>
                <w:szCs w:val="18"/>
              </w:rPr>
              <w:t>Faaliyet Planı / Teslim Süresi Uygun mu?</w:t>
            </w:r>
          </w:p>
          <w:p w:rsidR="004A1451" w:rsidRPr="007C40DC" w:rsidRDefault="004A1451" w:rsidP="00EE236E">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4A1451" w:rsidRPr="007C40DC" w:rsidRDefault="004A1451" w:rsidP="00EE236E">
            <w:pPr>
              <w:ind w:left="113" w:right="113"/>
              <w:jc w:val="center"/>
              <w:rPr>
                <w:sz w:val="18"/>
                <w:szCs w:val="18"/>
              </w:rPr>
            </w:pPr>
            <w:r w:rsidRPr="007C40DC">
              <w:rPr>
                <w:sz w:val="18"/>
                <w:szCs w:val="18"/>
              </w:rPr>
              <w:t>Tali hizmetler istenilen</w:t>
            </w:r>
          </w:p>
          <w:p w:rsidR="004A1451" w:rsidRPr="007C40DC" w:rsidRDefault="004A1451" w:rsidP="00EE236E">
            <w:pPr>
              <w:ind w:left="113" w:right="113"/>
              <w:jc w:val="center"/>
              <w:rPr>
                <w:sz w:val="18"/>
                <w:szCs w:val="18"/>
              </w:rPr>
            </w:pPr>
            <w:r w:rsidRPr="007C40DC">
              <w:rPr>
                <w:sz w:val="18"/>
                <w:szCs w:val="18"/>
              </w:rPr>
              <w:t xml:space="preserve"> şekilde mi?</w:t>
            </w:r>
          </w:p>
          <w:p w:rsidR="004A1451" w:rsidRPr="007C40DC" w:rsidRDefault="004A1451" w:rsidP="00EE236E">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4A1451" w:rsidRPr="007C40DC" w:rsidRDefault="004A1451" w:rsidP="00EE236E">
            <w:pPr>
              <w:ind w:left="113" w:right="113"/>
              <w:jc w:val="center"/>
              <w:rPr>
                <w:sz w:val="18"/>
                <w:szCs w:val="18"/>
              </w:rPr>
            </w:pPr>
            <w:r w:rsidRPr="007C40DC">
              <w:rPr>
                <w:sz w:val="18"/>
                <w:szCs w:val="18"/>
              </w:rPr>
              <w:t>Teklif dosyasındaki diğer teknik gereklilikler?</w:t>
            </w:r>
          </w:p>
          <w:p w:rsidR="004A1451" w:rsidRPr="007C40DC" w:rsidRDefault="004A1451" w:rsidP="00EE236E">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4A1451" w:rsidRPr="007C40DC" w:rsidRDefault="004A1451" w:rsidP="00EE236E">
            <w:pPr>
              <w:ind w:left="113" w:right="113"/>
              <w:jc w:val="center"/>
              <w:rPr>
                <w:sz w:val="18"/>
                <w:szCs w:val="18"/>
              </w:rPr>
            </w:pPr>
            <w:r w:rsidRPr="007C40DC">
              <w:rPr>
                <w:sz w:val="18"/>
                <w:szCs w:val="18"/>
              </w:rPr>
              <w:t>Karar</w:t>
            </w:r>
          </w:p>
          <w:p w:rsidR="004A1451" w:rsidRPr="007C40DC" w:rsidRDefault="004A1451" w:rsidP="00EE236E">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4A1451" w:rsidRPr="007C40DC" w:rsidRDefault="004A1451" w:rsidP="00EE236E">
            <w:pPr>
              <w:ind w:left="113" w:right="113"/>
              <w:jc w:val="center"/>
              <w:rPr>
                <w:sz w:val="18"/>
                <w:szCs w:val="18"/>
              </w:rPr>
            </w:pPr>
            <w:r w:rsidRPr="007C40DC">
              <w:rPr>
                <w:sz w:val="18"/>
                <w:szCs w:val="18"/>
              </w:rPr>
              <w:t>Açıklamalar</w:t>
            </w:r>
          </w:p>
          <w:p w:rsidR="004A1451" w:rsidRPr="007C40DC" w:rsidRDefault="004A1451" w:rsidP="00EE236E">
            <w:pPr>
              <w:ind w:left="113" w:right="113"/>
              <w:jc w:val="center"/>
              <w:rPr>
                <w:sz w:val="18"/>
                <w:szCs w:val="18"/>
              </w:rPr>
            </w:pPr>
            <w:r w:rsidRPr="007C40DC">
              <w:rPr>
                <w:sz w:val="18"/>
                <w:szCs w:val="18"/>
              </w:rPr>
              <w:t>(varsa)</w:t>
            </w:r>
          </w:p>
        </w:tc>
      </w:tr>
      <w:tr w:rsidR="004A1451" w:rsidRPr="007C40DC" w:rsidTr="00EE236E">
        <w:trPr>
          <w:cantSplit/>
        </w:trPr>
        <w:tc>
          <w:tcPr>
            <w:tcW w:w="699" w:type="dxa"/>
          </w:tcPr>
          <w:p w:rsidR="004A1451" w:rsidRPr="007C40DC" w:rsidRDefault="004A1451" w:rsidP="00EE236E">
            <w:pPr>
              <w:spacing w:before="120" w:after="120"/>
              <w:jc w:val="center"/>
              <w:rPr>
                <w:sz w:val="20"/>
                <w:szCs w:val="20"/>
              </w:rPr>
            </w:pPr>
            <w:r w:rsidRPr="007C40DC">
              <w:rPr>
                <w:sz w:val="20"/>
                <w:szCs w:val="20"/>
              </w:rPr>
              <w:t>1</w:t>
            </w:r>
          </w:p>
        </w:tc>
        <w:tc>
          <w:tcPr>
            <w:tcW w:w="1110" w:type="dxa"/>
          </w:tcPr>
          <w:p w:rsidR="004A1451" w:rsidRPr="007C40DC" w:rsidRDefault="004A1451" w:rsidP="00EE236E">
            <w:pPr>
              <w:spacing w:before="120" w:after="120"/>
              <w:rPr>
                <w:sz w:val="20"/>
                <w:szCs w:val="20"/>
              </w:rPr>
            </w:pPr>
          </w:p>
        </w:tc>
        <w:tc>
          <w:tcPr>
            <w:tcW w:w="822" w:type="dxa"/>
          </w:tcPr>
          <w:p w:rsidR="004A1451" w:rsidRPr="007C40DC" w:rsidRDefault="004A1451" w:rsidP="00EE236E">
            <w:pPr>
              <w:spacing w:before="120" w:after="120"/>
              <w:rPr>
                <w:sz w:val="20"/>
                <w:szCs w:val="20"/>
              </w:rPr>
            </w:pPr>
          </w:p>
        </w:tc>
        <w:tc>
          <w:tcPr>
            <w:tcW w:w="960" w:type="dxa"/>
          </w:tcPr>
          <w:p w:rsidR="004A1451" w:rsidRPr="007C40DC" w:rsidRDefault="004A1451" w:rsidP="00EE236E">
            <w:pPr>
              <w:spacing w:before="120" w:after="120"/>
              <w:rPr>
                <w:sz w:val="20"/>
                <w:szCs w:val="20"/>
              </w:rPr>
            </w:pPr>
          </w:p>
        </w:tc>
        <w:tc>
          <w:tcPr>
            <w:tcW w:w="1269" w:type="dxa"/>
          </w:tcPr>
          <w:p w:rsidR="004A1451" w:rsidRPr="007C40DC" w:rsidRDefault="004A1451" w:rsidP="00EE236E">
            <w:pPr>
              <w:spacing w:before="120" w:after="120"/>
              <w:rPr>
                <w:sz w:val="20"/>
                <w:szCs w:val="20"/>
              </w:rPr>
            </w:pPr>
          </w:p>
        </w:tc>
        <w:tc>
          <w:tcPr>
            <w:tcW w:w="960" w:type="dxa"/>
          </w:tcPr>
          <w:p w:rsidR="004A1451" w:rsidRPr="007C40DC" w:rsidRDefault="004A1451" w:rsidP="00EE236E">
            <w:pPr>
              <w:spacing w:before="120" w:after="120"/>
              <w:rPr>
                <w:sz w:val="20"/>
                <w:szCs w:val="20"/>
              </w:rPr>
            </w:pPr>
          </w:p>
        </w:tc>
        <w:tc>
          <w:tcPr>
            <w:tcW w:w="1092" w:type="dxa"/>
          </w:tcPr>
          <w:p w:rsidR="004A1451" w:rsidRPr="007C40DC" w:rsidRDefault="004A1451" w:rsidP="00EE236E">
            <w:pPr>
              <w:spacing w:before="120" w:after="120"/>
              <w:rPr>
                <w:sz w:val="20"/>
                <w:szCs w:val="20"/>
              </w:rPr>
            </w:pPr>
          </w:p>
        </w:tc>
        <w:tc>
          <w:tcPr>
            <w:tcW w:w="1134" w:type="dxa"/>
          </w:tcPr>
          <w:p w:rsidR="004A1451" w:rsidRPr="007C40DC" w:rsidRDefault="004A1451" w:rsidP="00EE236E">
            <w:pPr>
              <w:spacing w:before="120" w:after="120"/>
              <w:rPr>
                <w:sz w:val="20"/>
                <w:szCs w:val="20"/>
              </w:rPr>
            </w:pPr>
          </w:p>
        </w:tc>
        <w:tc>
          <w:tcPr>
            <w:tcW w:w="851" w:type="dxa"/>
          </w:tcPr>
          <w:p w:rsidR="004A1451" w:rsidRPr="007C40DC" w:rsidRDefault="004A1451" w:rsidP="00EE236E">
            <w:pPr>
              <w:spacing w:before="120" w:after="120"/>
              <w:rPr>
                <w:sz w:val="20"/>
                <w:szCs w:val="20"/>
              </w:rPr>
            </w:pPr>
          </w:p>
        </w:tc>
        <w:tc>
          <w:tcPr>
            <w:tcW w:w="850" w:type="dxa"/>
          </w:tcPr>
          <w:p w:rsidR="004A1451" w:rsidRPr="007C40DC" w:rsidRDefault="004A1451" w:rsidP="00EE236E">
            <w:pPr>
              <w:spacing w:before="120" w:after="120"/>
              <w:rPr>
                <w:sz w:val="20"/>
                <w:szCs w:val="20"/>
              </w:rPr>
            </w:pPr>
          </w:p>
        </w:tc>
      </w:tr>
      <w:tr w:rsidR="004A1451" w:rsidRPr="007C40DC" w:rsidTr="00EE236E">
        <w:trPr>
          <w:cantSplit/>
        </w:trPr>
        <w:tc>
          <w:tcPr>
            <w:tcW w:w="699" w:type="dxa"/>
          </w:tcPr>
          <w:p w:rsidR="004A1451" w:rsidRPr="007C40DC" w:rsidRDefault="004A1451" w:rsidP="00EE236E">
            <w:pPr>
              <w:spacing w:before="120" w:after="120"/>
              <w:jc w:val="center"/>
              <w:rPr>
                <w:sz w:val="20"/>
                <w:szCs w:val="20"/>
              </w:rPr>
            </w:pPr>
            <w:r w:rsidRPr="007C40DC">
              <w:rPr>
                <w:sz w:val="20"/>
                <w:szCs w:val="20"/>
              </w:rPr>
              <w:t>2</w:t>
            </w:r>
          </w:p>
        </w:tc>
        <w:tc>
          <w:tcPr>
            <w:tcW w:w="1110" w:type="dxa"/>
          </w:tcPr>
          <w:p w:rsidR="004A1451" w:rsidRPr="007C40DC" w:rsidRDefault="004A1451" w:rsidP="00EE236E">
            <w:pPr>
              <w:spacing w:before="120" w:after="120"/>
              <w:rPr>
                <w:sz w:val="20"/>
                <w:szCs w:val="20"/>
              </w:rPr>
            </w:pPr>
          </w:p>
        </w:tc>
        <w:tc>
          <w:tcPr>
            <w:tcW w:w="822" w:type="dxa"/>
          </w:tcPr>
          <w:p w:rsidR="004A1451" w:rsidRPr="007C40DC" w:rsidRDefault="004A1451" w:rsidP="00EE236E">
            <w:pPr>
              <w:spacing w:before="120" w:after="120"/>
              <w:rPr>
                <w:sz w:val="20"/>
                <w:szCs w:val="20"/>
              </w:rPr>
            </w:pPr>
          </w:p>
        </w:tc>
        <w:tc>
          <w:tcPr>
            <w:tcW w:w="960" w:type="dxa"/>
          </w:tcPr>
          <w:p w:rsidR="004A1451" w:rsidRPr="007C40DC" w:rsidRDefault="004A1451" w:rsidP="00EE236E">
            <w:pPr>
              <w:spacing w:before="120" w:after="120"/>
              <w:rPr>
                <w:sz w:val="20"/>
                <w:szCs w:val="20"/>
              </w:rPr>
            </w:pPr>
          </w:p>
        </w:tc>
        <w:tc>
          <w:tcPr>
            <w:tcW w:w="1269" w:type="dxa"/>
          </w:tcPr>
          <w:p w:rsidR="004A1451" w:rsidRPr="007C40DC" w:rsidRDefault="004A1451" w:rsidP="00EE236E">
            <w:pPr>
              <w:spacing w:before="120" w:after="120"/>
              <w:rPr>
                <w:sz w:val="20"/>
                <w:szCs w:val="20"/>
              </w:rPr>
            </w:pPr>
          </w:p>
        </w:tc>
        <w:tc>
          <w:tcPr>
            <w:tcW w:w="960" w:type="dxa"/>
          </w:tcPr>
          <w:p w:rsidR="004A1451" w:rsidRPr="007C40DC" w:rsidRDefault="004A1451" w:rsidP="00EE236E">
            <w:pPr>
              <w:spacing w:before="120" w:after="120"/>
              <w:rPr>
                <w:sz w:val="20"/>
                <w:szCs w:val="20"/>
              </w:rPr>
            </w:pPr>
          </w:p>
        </w:tc>
        <w:tc>
          <w:tcPr>
            <w:tcW w:w="1092" w:type="dxa"/>
          </w:tcPr>
          <w:p w:rsidR="004A1451" w:rsidRPr="007C40DC" w:rsidRDefault="004A1451" w:rsidP="00EE236E">
            <w:pPr>
              <w:spacing w:before="120" w:after="120"/>
              <w:rPr>
                <w:sz w:val="20"/>
                <w:szCs w:val="20"/>
              </w:rPr>
            </w:pPr>
          </w:p>
        </w:tc>
        <w:tc>
          <w:tcPr>
            <w:tcW w:w="1134" w:type="dxa"/>
          </w:tcPr>
          <w:p w:rsidR="004A1451" w:rsidRPr="007C40DC" w:rsidRDefault="004A1451" w:rsidP="00EE236E">
            <w:pPr>
              <w:spacing w:before="120" w:after="120"/>
              <w:rPr>
                <w:sz w:val="20"/>
                <w:szCs w:val="20"/>
              </w:rPr>
            </w:pPr>
          </w:p>
        </w:tc>
        <w:tc>
          <w:tcPr>
            <w:tcW w:w="851" w:type="dxa"/>
          </w:tcPr>
          <w:p w:rsidR="004A1451" w:rsidRPr="007C40DC" w:rsidRDefault="004A1451" w:rsidP="00EE236E">
            <w:pPr>
              <w:spacing w:before="120" w:after="120"/>
              <w:rPr>
                <w:sz w:val="20"/>
                <w:szCs w:val="20"/>
              </w:rPr>
            </w:pPr>
          </w:p>
        </w:tc>
        <w:tc>
          <w:tcPr>
            <w:tcW w:w="850" w:type="dxa"/>
          </w:tcPr>
          <w:p w:rsidR="004A1451" w:rsidRPr="007C40DC" w:rsidRDefault="004A1451" w:rsidP="00EE236E">
            <w:pPr>
              <w:spacing w:before="120" w:after="120"/>
              <w:rPr>
                <w:sz w:val="20"/>
                <w:szCs w:val="20"/>
              </w:rPr>
            </w:pPr>
          </w:p>
        </w:tc>
      </w:tr>
      <w:tr w:rsidR="004A1451" w:rsidRPr="007C40DC" w:rsidTr="00EE236E">
        <w:trPr>
          <w:cantSplit/>
        </w:trPr>
        <w:tc>
          <w:tcPr>
            <w:tcW w:w="699" w:type="dxa"/>
          </w:tcPr>
          <w:p w:rsidR="004A1451" w:rsidRPr="007C40DC" w:rsidRDefault="004A1451" w:rsidP="00EE236E">
            <w:pPr>
              <w:spacing w:before="120" w:after="120"/>
              <w:jc w:val="center"/>
              <w:rPr>
                <w:sz w:val="20"/>
                <w:szCs w:val="20"/>
              </w:rPr>
            </w:pPr>
            <w:r w:rsidRPr="007C40DC">
              <w:rPr>
                <w:sz w:val="20"/>
                <w:szCs w:val="20"/>
              </w:rPr>
              <w:t>3</w:t>
            </w:r>
          </w:p>
        </w:tc>
        <w:tc>
          <w:tcPr>
            <w:tcW w:w="1110" w:type="dxa"/>
          </w:tcPr>
          <w:p w:rsidR="004A1451" w:rsidRPr="007C40DC" w:rsidRDefault="004A1451" w:rsidP="00EE236E">
            <w:pPr>
              <w:spacing w:before="120" w:after="120"/>
              <w:rPr>
                <w:sz w:val="20"/>
                <w:szCs w:val="20"/>
              </w:rPr>
            </w:pPr>
          </w:p>
        </w:tc>
        <w:tc>
          <w:tcPr>
            <w:tcW w:w="822" w:type="dxa"/>
          </w:tcPr>
          <w:p w:rsidR="004A1451" w:rsidRPr="007C40DC" w:rsidRDefault="004A1451" w:rsidP="00EE236E">
            <w:pPr>
              <w:spacing w:before="120" w:after="120"/>
              <w:rPr>
                <w:sz w:val="20"/>
                <w:szCs w:val="20"/>
              </w:rPr>
            </w:pPr>
          </w:p>
        </w:tc>
        <w:tc>
          <w:tcPr>
            <w:tcW w:w="960" w:type="dxa"/>
          </w:tcPr>
          <w:p w:rsidR="004A1451" w:rsidRPr="007C40DC" w:rsidRDefault="004A1451" w:rsidP="00EE236E">
            <w:pPr>
              <w:spacing w:before="120" w:after="120"/>
              <w:rPr>
                <w:sz w:val="20"/>
                <w:szCs w:val="20"/>
              </w:rPr>
            </w:pPr>
          </w:p>
        </w:tc>
        <w:tc>
          <w:tcPr>
            <w:tcW w:w="1269" w:type="dxa"/>
          </w:tcPr>
          <w:p w:rsidR="004A1451" w:rsidRPr="007C40DC" w:rsidRDefault="004A1451" w:rsidP="00EE236E">
            <w:pPr>
              <w:spacing w:before="120" w:after="120"/>
              <w:rPr>
                <w:sz w:val="20"/>
                <w:szCs w:val="20"/>
              </w:rPr>
            </w:pPr>
          </w:p>
        </w:tc>
        <w:tc>
          <w:tcPr>
            <w:tcW w:w="960" w:type="dxa"/>
          </w:tcPr>
          <w:p w:rsidR="004A1451" w:rsidRPr="007C40DC" w:rsidRDefault="004A1451" w:rsidP="00EE236E">
            <w:pPr>
              <w:spacing w:before="120" w:after="120"/>
              <w:rPr>
                <w:sz w:val="20"/>
                <w:szCs w:val="20"/>
              </w:rPr>
            </w:pPr>
          </w:p>
        </w:tc>
        <w:tc>
          <w:tcPr>
            <w:tcW w:w="1092" w:type="dxa"/>
          </w:tcPr>
          <w:p w:rsidR="004A1451" w:rsidRPr="007C40DC" w:rsidRDefault="004A1451" w:rsidP="00EE236E">
            <w:pPr>
              <w:spacing w:before="120" w:after="120"/>
              <w:rPr>
                <w:sz w:val="20"/>
                <w:szCs w:val="20"/>
              </w:rPr>
            </w:pPr>
          </w:p>
        </w:tc>
        <w:tc>
          <w:tcPr>
            <w:tcW w:w="1134" w:type="dxa"/>
          </w:tcPr>
          <w:p w:rsidR="004A1451" w:rsidRPr="007C40DC" w:rsidRDefault="004A1451" w:rsidP="00EE236E">
            <w:pPr>
              <w:spacing w:before="120" w:after="120"/>
              <w:rPr>
                <w:sz w:val="20"/>
                <w:szCs w:val="20"/>
              </w:rPr>
            </w:pPr>
          </w:p>
        </w:tc>
        <w:tc>
          <w:tcPr>
            <w:tcW w:w="851" w:type="dxa"/>
          </w:tcPr>
          <w:p w:rsidR="004A1451" w:rsidRPr="007C40DC" w:rsidRDefault="004A1451" w:rsidP="00EE236E">
            <w:pPr>
              <w:spacing w:before="120" w:after="120"/>
              <w:rPr>
                <w:sz w:val="20"/>
                <w:szCs w:val="20"/>
              </w:rPr>
            </w:pPr>
          </w:p>
        </w:tc>
        <w:tc>
          <w:tcPr>
            <w:tcW w:w="850" w:type="dxa"/>
          </w:tcPr>
          <w:p w:rsidR="004A1451" w:rsidRPr="007C40DC" w:rsidRDefault="004A1451" w:rsidP="00EE236E">
            <w:pPr>
              <w:spacing w:before="120" w:after="120"/>
              <w:rPr>
                <w:sz w:val="20"/>
                <w:szCs w:val="20"/>
              </w:rPr>
            </w:pPr>
          </w:p>
        </w:tc>
      </w:tr>
    </w:tbl>
    <w:p w:rsidR="004A1451" w:rsidRPr="007C40DC" w:rsidRDefault="004A1451" w:rsidP="003A6F80">
      <w:pPr>
        <w:spacing w:before="120" w:after="120"/>
        <w:rPr>
          <w:sz w:val="20"/>
          <w:szCs w:val="20"/>
        </w:rPr>
      </w:pPr>
    </w:p>
    <w:p w:rsidR="004A1451" w:rsidRPr="007C40DC" w:rsidRDefault="004A1451" w:rsidP="003A064A">
      <w:pPr>
        <w:spacing w:before="120" w:after="120"/>
        <w:jc w:val="center"/>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p>
    <w:p w:rsidR="004A1451" w:rsidRDefault="004A1451" w:rsidP="003A064A">
      <w:pPr>
        <w:spacing w:before="120" w:after="120"/>
        <w:jc w:val="center"/>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p>
    <w:p w:rsidR="004A1451" w:rsidRPr="007C40DC" w:rsidRDefault="004A1451" w:rsidP="003A6F80">
      <w:pPr>
        <w:spacing w:before="120" w:after="120"/>
        <w:rPr>
          <w:b/>
          <w:color w:val="000000"/>
          <w:sz w:val="36"/>
          <w:szCs w:val="36"/>
        </w:rPr>
      </w:pPr>
      <w:r>
        <w:rPr>
          <w:sz w:val="20"/>
          <w:szCs w:val="20"/>
        </w:rPr>
        <w:br w:type="page"/>
      </w: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Default="004A1451" w:rsidP="003A6F80">
      <w:pPr>
        <w:overflowPunct w:val="0"/>
        <w:autoSpaceDE w:val="0"/>
        <w:autoSpaceDN w:val="0"/>
        <w:adjustRightInd w:val="0"/>
        <w:spacing w:after="120"/>
        <w:jc w:val="center"/>
        <w:textAlignment w:val="baseline"/>
        <w:rPr>
          <w:b/>
          <w:color w:val="000000"/>
          <w:sz w:val="36"/>
          <w:szCs w:val="36"/>
        </w:rPr>
      </w:pPr>
    </w:p>
    <w:p w:rsidR="004A1451" w:rsidRDefault="004A1451" w:rsidP="003A6F80">
      <w:pPr>
        <w:overflowPunct w:val="0"/>
        <w:autoSpaceDE w:val="0"/>
        <w:autoSpaceDN w:val="0"/>
        <w:adjustRightInd w:val="0"/>
        <w:spacing w:after="120"/>
        <w:jc w:val="center"/>
        <w:textAlignment w:val="baseline"/>
        <w:rPr>
          <w:b/>
          <w:color w:val="000000"/>
          <w:sz w:val="36"/>
          <w:szCs w:val="36"/>
        </w:rPr>
      </w:pPr>
    </w:p>
    <w:p w:rsidR="004A1451" w:rsidRDefault="004A1451" w:rsidP="003A6F80">
      <w:pPr>
        <w:overflowPunct w:val="0"/>
        <w:autoSpaceDE w:val="0"/>
        <w:autoSpaceDN w:val="0"/>
        <w:adjustRightInd w:val="0"/>
        <w:spacing w:after="120"/>
        <w:jc w:val="center"/>
        <w:textAlignment w:val="baseline"/>
        <w:rPr>
          <w:b/>
          <w:color w:val="000000"/>
          <w:sz w:val="36"/>
          <w:szCs w:val="36"/>
        </w:rPr>
      </w:pPr>
    </w:p>
    <w:p w:rsidR="004A1451"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456E47" w:rsidRDefault="004A1451" w:rsidP="003A6F80">
      <w:pPr>
        <w:pStyle w:val="Heading6"/>
        <w:spacing w:line="240" w:lineRule="auto"/>
        <w:ind w:firstLine="0"/>
        <w:jc w:val="center"/>
        <w:rPr>
          <w:sz w:val="32"/>
          <w:szCs w:val="32"/>
        </w:rPr>
      </w:pPr>
      <w:bookmarkStart w:id="42" w:name="_Bölüm_D:_Teklif_Sunum_Formu"/>
      <w:bookmarkStart w:id="43" w:name="_Toc233021563"/>
      <w:bookmarkEnd w:id="42"/>
      <w:r w:rsidRPr="00456E47">
        <w:rPr>
          <w:sz w:val="32"/>
          <w:szCs w:val="32"/>
        </w:rPr>
        <w:t>Bölüm D: Teklif Sunum Formu</w:t>
      </w:r>
      <w:bookmarkEnd w:id="43"/>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overflowPunct w:val="0"/>
        <w:autoSpaceDE w:val="0"/>
        <w:autoSpaceDN w:val="0"/>
        <w:adjustRightInd w:val="0"/>
        <w:spacing w:after="120"/>
        <w:jc w:val="center"/>
        <w:textAlignment w:val="baseline"/>
        <w:rPr>
          <w:b/>
          <w:color w:val="000000"/>
          <w:sz w:val="36"/>
          <w:szCs w:val="36"/>
        </w:rPr>
      </w:pPr>
    </w:p>
    <w:p w:rsidR="004A1451" w:rsidRPr="007C40DC" w:rsidRDefault="004A1451" w:rsidP="003A6F80">
      <w:pPr>
        <w:pStyle w:val="Heading2"/>
        <w:numPr>
          <w:ilvl w:val="0"/>
          <w:numId w:val="0"/>
        </w:numPr>
        <w:ind w:left="612" w:hanging="432"/>
        <w:rPr>
          <w:rFonts w:ascii="Times New Roman" w:hAnsi="Times New Roman"/>
          <w:bCs/>
          <w:i w:val="0"/>
          <w:sz w:val="20"/>
          <w:lang w:val="tr-TR"/>
        </w:rPr>
      </w:pPr>
      <w:bookmarkStart w:id="44" w:name="_Toc186884884"/>
    </w:p>
    <w:p w:rsidR="004A1451" w:rsidRPr="003C1D6F" w:rsidRDefault="004A1451" w:rsidP="003A6F80">
      <w:pPr>
        <w:rPr>
          <w:b/>
        </w:rPr>
      </w:pPr>
      <w:r>
        <w:rPr>
          <w:bCs/>
        </w:rPr>
        <w:br w:type="page"/>
      </w:r>
      <w:bookmarkStart w:id="45" w:name="_Toc232234041"/>
      <w:r w:rsidRPr="003C1D6F">
        <w:rPr>
          <w:b/>
        </w:rPr>
        <w:t>Bölüm D.</w:t>
      </w:r>
      <w:r w:rsidRPr="003C1D6F">
        <w:rPr>
          <w:b/>
        </w:rPr>
        <w:tab/>
        <w:t>Teklif Sunum Formu</w:t>
      </w:r>
      <w:bookmarkEnd w:id="44"/>
      <w:bookmarkEnd w:id="45"/>
    </w:p>
    <w:p w:rsidR="004A1451" w:rsidRPr="007C40DC" w:rsidRDefault="004A1451" w:rsidP="003A6F80">
      <w:pPr>
        <w:rPr>
          <w:lang w:eastAsia="en-US"/>
        </w:rPr>
      </w:pPr>
    </w:p>
    <w:p w:rsidR="004A1451" w:rsidRPr="007C40DC" w:rsidRDefault="004A1451" w:rsidP="003A6F80">
      <w:pPr>
        <w:rPr>
          <w:sz w:val="20"/>
        </w:rPr>
      </w:pPr>
      <w:r>
        <w:rPr>
          <w:noProof/>
        </w:rPr>
      </w:r>
      <w:r w:rsidRPr="001333E4">
        <w:rPr>
          <w:sz w:val="20"/>
        </w:rPr>
        <w:pict>
          <v:shape id="_x0000_s1031" type="#_x0000_t202" style="width:489.95pt;height:34.3pt;mso-position-horizontal-relative:char;mso-position-vertical-relative:line" fillcolor="silver">
            <v:textbox style="mso-next-textbox:#_x0000_s1031">
              <w:txbxContent>
                <w:p w:rsidR="004A1451" w:rsidRPr="00F038A0" w:rsidRDefault="004A1451" w:rsidP="003A6F8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4A1451" w:rsidRPr="007C40DC" w:rsidRDefault="004A1451" w:rsidP="003A6F80">
      <w:pPr>
        <w:pStyle w:val="Title"/>
        <w:spacing w:after="120"/>
        <w:ind w:left="-108" w:firstLine="108"/>
        <w:rPr>
          <w:color w:val="000000"/>
          <w:sz w:val="20"/>
          <w:lang w:val="tr-TR"/>
        </w:rPr>
      </w:pPr>
    </w:p>
    <w:p w:rsidR="004A1451" w:rsidRPr="007C40DC" w:rsidRDefault="004A1451" w:rsidP="003A6F80">
      <w:pPr>
        <w:pStyle w:val="Title"/>
        <w:spacing w:after="120"/>
        <w:ind w:left="-108" w:firstLine="108"/>
        <w:rPr>
          <w:b w:val="0"/>
          <w:color w:val="000000"/>
          <w:sz w:val="20"/>
          <w:lang w:val="tr-TR"/>
        </w:rPr>
      </w:pPr>
      <w:r w:rsidRPr="007C40DC">
        <w:rPr>
          <w:b w:val="0"/>
          <w:color w:val="000000"/>
          <w:sz w:val="20"/>
          <w:lang w:val="tr-TR"/>
        </w:rPr>
        <w:t xml:space="preserve">&lt; </w:t>
      </w:r>
      <w:r w:rsidRPr="001913D9">
        <w:rPr>
          <w:b w:val="0"/>
          <w:color w:val="000000"/>
          <w:sz w:val="20"/>
          <w:highlight w:val="lightGray"/>
          <w:lang w:val="tr-TR"/>
        </w:rPr>
        <w:t>İsteklinin Anteti</w:t>
      </w:r>
      <w:r w:rsidRPr="007C40DC">
        <w:rPr>
          <w:b w:val="0"/>
          <w:color w:val="000000"/>
          <w:sz w:val="20"/>
          <w:lang w:val="tr-TR"/>
        </w:rPr>
        <w:t>&gt;</w:t>
      </w:r>
    </w:p>
    <w:p w:rsidR="004A1451" w:rsidRPr="007C40DC" w:rsidRDefault="004A1451" w:rsidP="003A6F80">
      <w:pPr>
        <w:pStyle w:val="Title"/>
        <w:spacing w:after="120"/>
        <w:ind w:left="-108" w:firstLine="108"/>
        <w:rPr>
          <w:color w:val="000000"/>
          <w:sz w:val="20"/>
          <w:lang w:val="tr-TR"/>
        </w:rPr>
      </w:pPr>
    </w:p>
    <w:p w:rsidR="004A1451" w:rsidRPr="007C40DC" w:rsidRDefault="004A1451" w:rsidP="003A6F80">
      <w:pPr>
        <w:pStyle w:val="Title"/>
        <w:spacing w:after="120"/>
        <w:ind w:left="-108" w:firstLine="108"/>
        <w:rPr>
          <w:b w:val="0"/>
          <w:color w:val="000000"/>
          <w:sz w:val="20"/>
          <w:lang w:val="tr-TR"/>
        </w:rPr>
      </w:pPr>
      <w:r w:rsidRPr="007C40DC">
        <w:rPr>
          <w:color w:val="000000"/>
          <w:sz w:val="20"/>
          <w:lang w:val="tr-TR"/>
        </w:rPr>
        <w:t xml:space="preserve">Referans: </w:t>
      </w:r>
      <w:r w:rsidRPr="00F373AA">
        <w:rPr>
          <w:b w:val="0"/>
          <w:sz w:val="20"/>
          <w:lang w:val="tr-TR"/>
        </w:rPr>
        <w:t>TR52-12-RKBT-0053</w:t>
      </w:r>
    </w:p>
    <w:p w:rsidR="004A1451" w:rsidRPr="00DF78BA" w:rsidRDefault="004A1451" w:rsidP="00DF78BA">
      <w:pPr>
        <w:spacing w:before="120" w:after="120"/>
        <w:rPr>
          <w:sz w:val="20"/>
          <w:szCs w:val="20"/>
        </w:rPr>
      </w:pPr>
      <w:r w:rsidRPr="00DF78BA">
        <w:rPr>
          <w:color w:val="000000"/>
          <w:sz w:val="20"/>
          <w:szCs w:val="20"/>
        </w:rPr>
        <w:t>Sözleşme adı:</w:t>
      </w:r>
      <w:r w:rsidRPr="00DF78BA">
        <w:rPr>
          <w:b/>
          <w:color w:val="000000"/>
          <w:sz w:val="20"/>
          <w:szCs w:val="20"/>
        </w:rPr>
        <w:t xml:space="preserve"> &lt; </w:t>
      </w:r>
      <w:r w:rsidRPr="00DF78BA">
        <w:rPr>
          <w:b/>
          <w:sz w:val="20"/>
          <w:szCs w:val="20"/>
        </w:rPr>
        <w:t>Sözleşme başlığı</w:t>
      </w:r>
      <w:r w:rsidRPr="00DF78BA">
        <w:rPr>
          <w:b/>
          <w:sz w:val="20"/>
          <w:szCs w:val="20"/>
        </w:rPr>
        <w:tab/>
        <w:t>:</w:t>
      </w:r>
      <w:r w:rsidRPr="00DF78BA">
        <w:rPr>
          <w:sz w:val="20"/>
          <w:szCs w:val="20"/>
        </w:rPr>
        <w:t xml:space="preserve"> </w:t>
      </w:r>
      <w:r w:rsidRPr="00DF78BA">
        <w:rPr>
          <w:b/>
          <w:sz w:val="20"/>
          <w:szCs w:val="20"/>
        </w:rPr>
        <w:t xml:space="preserve">MF REKABET GÜCÜNÜN ARTIRILMASI İÇİN TEKNOLOJİ TRANSFERİ </w:t>
      </w:r>
      <w:r w:rsidRPr="00DF78BA">
        <w:rPr>
          <w:sz w:val="20"/>
          <w:szCs w:val="20"/>
        </w:rPr>
        <w:t>projesi’ne ilişkin 1Adet 800 Ton</w:t>
      </w:r>
      <w:r w:rsidRPr="00DF78BA">
        <w:rPr>
          <w:b/>
          <w:sz w:val="20"/>
          <w:szCs w:val="20"/>
        </w:rPr>
        <w:t xml:space="preserve"> </w:t>
      </w:r>
      <w:r w:rsidRPr="00DF78BA">
        <w:rPr>
          <w:sz w:val="20"/>
          <w:szCs w:val="20"/>
        </w:rPr>
        <w:t xml:space="preserve"> kapasiteli plastik enjeksiyon makinesi; mal alımı işi.</w:t>
      </w:r>
      <w:r w:rsidRPr="00DF78BA">
        <w:rPr>
          <w:b/>
          <w:color w:val="000000"/>
          <w:sz w:val="20"/>
          <w:szCs w:val="20"/>
        </w:rPr>
        <w:t>&gt;</w:t>
      </w:r>
    </w:p>
    <w:p w:rsidR="004A1451" w:rsidRPr="007C40DC" w:rsidRDefault="004A1451" w:rsidP="003A6F8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DF78BA">
        <w:rPr>
          <w:color w:val="000000"/>
          <w:sz w:val="20"/>
          <w:lang w:val="tr-TR"/>
        </w:rPr>
        <w:t xml:space="preserve">&lt;1&gt; </w:t>
      </w:r>
      <w:r w:rsidRPr="007C40DC">
        <w:rPr>
          <w:color w:val="000000"/>
          <w:sz w:val="20"/>
          <w:lang w:val="tr-TR"/>
        </w:rPr>
        <w:t>kopyasıyla birlikte teslim edilmek üzere hazırlanmış olmalıdır.</w:t>
      </w:r>
    </w:p>
    <w:p w:rsidR="004A1451" w:rsidRPr="007C40DC" w:rsidRDefault="004A1451" w:rsidP="00CE59C5">
      <w:pPr>
        <w:keepNext/>
        <w:numPr>
          <w:ilvl w:val="0"/>
          <w:numId w:val="4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4A1451" w:rsidRPr="007C40DC" w:rsidRDefault="004A1451" w:rsidP="003A6F8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4A1451" w:rsidRPr="007C40DC" w:rsidTr="00EE236E">
        <w:trPr>
          <w:cantSplit/>
        </w:trPr>
        <w:tc>
          <w:tcPr>
            <w:tcW w:w="8221" w:type="dxa"/>
            <w:shd w:val="pct5" w:color="auto" w:fill="FFFFFF"/>
          </w:tcPr>
          <w:p w:rsidR="004A1451" w:rsidRPr="007C40DC" w:rsidRDefault="004A1451" w:rsidP="00EE236E">
            <w:pPr>
              <w:spacing w:after="120"/>
              <w:rPr>
                <w:b/>
                <w:color w:val="000000"/>
                <w:sz w:val="20"/>
              </w:rPr>
            </w:pPr>
            <w:r w:rsidRPr="007C40DC">
              <w:rPr>
                <w:b/>
                <w:color w:val="000000"/>
                <w:sz w:val="20"/>
              </w:rPr>
              <w:t>Tüzel kişiliğin ad(lar)ı ve adres(ler)i</w:t>
            </w:r>
          </w:p>
        </w:tc>
      </w:tr>
      <w:tr w:rsidR="004A1451" w:rsidRPr="007C40DC" w:rsidTr="00EE236E">
        <w:trPr>
          <w:cantSplit/>
        </w:trPr>
        <w:tc>
          <w:tcPr>
            <w:tcW w:w="8221" w:type="dxa"/>
          </w:tcPr>
          <w:p w:rsidR="004A1451" w:rsidRPr="007C40DC" w:rsidRDefault="004A1451" w:rsidP="00EE236E">
            <w:pPr>
              <w:spacing w:after="120"/>
              <w:rPr>
                <w:b/>
                <w:color w:val="000000"/>
                <w:sz w:val="20"/>
              </w:rPr>
            </w:pPr>
          </w:p>
        </w:tc>
      </w:tr>
    </w:tbl>
    <w:p w:rsidR="004A1451" w:rsidRPr="007C40DC" w:rsidRDefault="004A1451" w:rsidP="00CE59C5">
      <w:pPr>
        <w:keepNext/>
        <w:numPr>
          <w:ilvl w:val="0"/>
          <w:numId w:val="4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4A1451" w:rsidRPr="007C40DC" w:rsidTr="00EE236E">
        <w:tc>
          <w:tcPr>
            <w:tcW w:w="1842" w:type="dxa"/>
            <w:shd w:val="pct5" w:color="auto" w:fill="FFFFFF"/>
          </w:tcPr>
          <w:p w:rsidR="004A1451" w:rsidRPr="007C40DC" w:rsidRDefault="004A1451" w:rsidP="00EE236E">
            <w:pPr>
              <w:spacing w:after="120"/>
              <w:rPr>
                <w:b/>
                <w:color w:val="000000"/>
                <w:sz w:val="20"/>
              </w:rPr>
            </w:pPr>
            <w:r w:rsidRPr="007C40DC">
              <w:rPr>
                <w:b/>
                <w:color w:val="000000"/>
                <w:sz w:val="20"/>
              </w:rPr>
              <w:t>Adı Soyadı</w:t>
            </w:r>
          </w:p>
        </w:tc>
        <w:tc>
          <w:tcPr>
            <w:tcW w:w="4387" w:type="dxa"/>
          </w:tcPr>
          <w:p w:rsidR="004A1451" w:rsidRPr="007C40DC" w:rsidRDefault="004A1451" w:rsidP="00EE236E">
            <w:pPr>
              <w:spacing w:after="120"/>
              <w:rPr>
                <w:color w:val="000000"/>
                <w:sz w:val="20"/>
              </w:rPr>
            </w:pPr>
          </w:p>
        </w:tc>
      </w:tr>
      <w:tr w:rsidR="004A1451" w:rsidRPr="007C40DC" w:rsidTr="00EE236E">
        <w:tc>
          <w:tcPr>
            <w:tcW w:w="1842" w:type="dxa"/>
            <w:shd w:val="pct5" w:color="auto" w:fill="FFFFFF"/>
          </w:tcPr>
          <w:p w:rsidR="004A1451" w:rsidRPr="007C40DC" w:rsidRDefault="004A1451" w:rsidP="00EE236E">
            <w:pPr>
              <w:spacing w:after="120"/>
              <w:rPr>
                <w:b/>
                <w:color w:val="000000"/>
                <w:sz w:val="20"/>
              </w:rPr>
            </w:pPr>
            <w:r w:rsidRPr="007C40DC">
              <w:rPr>
                <w:b/>
                <w:color w:val="000000"/>
                <w:sz w:val="20"/>
              </w:rPr>
              <w:t>Firma Adı</w:t>
            </w:r>
          </w:p>
        </w:tc>
        <w:tc>
          <w:tcPr>
            <w:tcW w:w="4387" w:type="dxa"/>
          </w:tcPr>
          <w:p w:rsidR="004A1451" w:rsidRPr="007C40DC" w:rsidRDefault="004A1451" w:rsidP="00EE236E">
            <w:pPr>
              <w:spacing w:after="120"/>
              <w:rPr>
                <w:color w:val="000000"/>
                <w:sz w:val="20"/>
              </w:rPr>
            </w:pPr>
          </w:p>
        </w:tc>
      </w:tr>
      <w:tr w:rsidR="004A1451" w:rsidRPr="007C40DC" w:rsidTr="00EE236E">
        <w:tc>
          <w:tcPr>
            <w:tcW w:w="1842" w:type="dxa"/>
            <w:shd w:val="pct5" w:color="auto" w:fill="FFFFFF"/>
          </w:tcPr>
          <w:p w:rsidR="004A1451" w:rsidRPr="007C40DC" w:rsidRDefault="004A1451" w:rsidP="00EE236E">
            <w:pPr>
              <w:spacing w:after="120"/>
              <w:rPr>
                <w:b/>
                <w:color w:val="000000"/>
                <w:sz w:val="20"/>
              </w:rPr>
            </w:pPr>
            <w:r w:rsidRPr="007C40DC">
              <w:rPr>
                <w:b/>
                <w:color w:val="000000"/>
                <w:sz w:val="20"/>
              </w:rPr>
              <w:t>Adres</w:t>
            </w:r>
          </w:p>
        </w:tc>
        <w:tc>
          <w:tcPr>
            <w:tcW w:w="4387" w:type="dxa"/>
          </w:tcPr>
          <w:p w:rsidR="004A1451" w:rsidRPr="007C40DC" w:rsidRDefault="004A1451" w:rsidP="00EE236E">
            <w:pPr>
              <w:spacing w:after="120"/>
              <w:rPr>
                <w:color w:val="000000"/>
                <w:sz w:val="20"/>
              </w:rPr>
            </w:pPr>
          </w:p>
        </w:tc>
      </w:tr>
      <w:tr w:rsidR="004A1451" w:rsidRPr="007C40DC" w:rsidTr="00EE236E">
        <w:tc>
          <w:tcPr>
            <w:tcW w:w="1842" w:type="dxa"/>
            <w:shd w:val="pct5" w:color="auto" w:fill="FFFFFF"/>
          </w:tcPr>
          <w:p w:rsidR="004A1451" w:rsidRPr="007C40DC" w:rsidRDefault="004A1451" w:rsidP="00EE236E">
            <w:pPr>
              <w:spacing w:after="120"/>
              <w:rPr>
                <w:b/>
                <w:color w:val="000000"/>
                <w:sz w:val="20"/>
              </w:rPr>
            </w:pPr>
            <w:r w:rsidRPr="007C40DC">
              <w:rPr>
                <w:b/>
                <w:color w:val="000000"/>
                <w:sz w:val="20"/>
              </w:rPr>
              <w:t>Telefon</w:t>
            </w:r>
          </w:p>
        </w:tc>
        <w:tc>
          <w:tcPr>
            <w:tcW w:w="4387" w:type="dxa"/>
          </w:tcPr>
          <w:p w:rsidR="004A1451" w:rsidRPr="007C40DC" w:rsidRDefault="004A1451" w:rsidP="00EE236E">
            <w:pPr>
              <w:spacing w:after="120"/>
              <w:rPr>
                <w:color w:val="000000"/>
                <w:sz w:val="20"/>
              </w:rPr>
            </w:pPr>
          </w:p>
        </w:tc>
      </w:tr>
      <w:tr w:rsidR="004A1451" w:rsidRPr="007C40DC" w:rsidTr="00EE236E">
        <w:tc>
          <w:tcPr>
            <w:tcW w:w="1842" w:type="dxa"/>
            <w:shd w:val="pct5" w:color="auto" w:fill="FFFFFF"/>
          </w:tcPr>
          <w:p w:rsidR="004A1451" w:rsidRPr="007C40DC" w:rsidRDefault="004A1451" w:rsidP="00EE236E">
            <w:pPr>
              <w:spacing w:after="120"/>
              <w:rPr>
                <w:b/>
                <w:color w:val="000000"/>
                <w:sz w:val="20"/>
              </w:rPr>
            </w:pPr>
            <w:r w:rsidRPr="007C40DC">
              <w:rPr>
                <w:b/>
                <w:color w:val="000000"/>
                <w:sz w:val="20"/>
              </w:rPr>
              <w:t>Faks</w:t>
            </w:r>
          </w:p>
        </w:tc>
        <w:tc>
          <w:tcPr>
            <w:tcW w:w="4387" w:type="dxa"/>
          </w:tcPr>
          <w:p w:rsidR="004A1451" w:rsidRPr="007C40DC" w:rsidRDefault="004A1451" w:rsidP="00EE236E">
            <w:pPr>
              <w:spacing w:after="120"/>
              <w:rPr>
                <w:color w:val="000000"/>
                <w:sz w:val="20"/>
              </w:rPr>
            </w:pPr>
          </w:p>
        </w:tc>
      </w:tr>
      <w:tr w:rsidR="004A1451" w:rsidRPr="007C40DC" w:rsidTr="00EE236E">
        <w:tc>
          <w:tcPr>
            <w:tcW w:w="1842" w:type="dxa"/>
            <w:shd w:val="pct5" w:color="auto" w:fill="FFFFFF"/>
          </w:tcPr>
          <w:p w:rsidR="004A1451" w:rsidRPr="007C40DC" w:rsidRDefault="004A1451" w:rsidP="00EE236E">
            <w:pPr>
              <w:spacing w:after="120"/>
              <w:rPr>
                <w:b/>
                <w:color w:val="000000"/>
                <w:sz w:val="20"/>
              </w:rPr>
            </w:pPr>
            <w:r w:rsidRPr="007C40DC">
              <w:rPr>
                <w:b/>
                <w:color w:val="000000"/>
                <w:sz w:val="20"/>
              </w:rPr>
              <w:t>e-mail</w:t>
            </w:r>
          </w:p>
        </w:tc>
        <w:tc>
          <w:tcPr>
            <w:tcW w:w="4387" w:type="dxa"/>
          </w:tcPr>
          <w:p w:rsidR="004A1451" w:rsidRPr="007C40DC" w:rsidRDefault="004A1451" w:rsidP="00EE236E">
            <w:pPr>
              <w:spacing w:after="120"/>
              <w:rPr>
                <w:color w:val="000000"/>
                <w:sz w:val="20"/>
              </w:rPr>
            </w:pPr>
          </w:p>
        </w:tc>
      </w:tr>
    </w:tbl>
    <w:p w:rsidR="004A1451" w:rsidRPr="007C40DC" w:rsidRDefault="004A1451" w:rsidP="00CE59C5">
      <w:pPr>
        <w:keepNext/>
        <w:numPr>
          <w:ilvl w:val="0"/>
          <w:numId w:val="4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4A1451" w:rsidRPr="007C40DC" w:rsidRDefault="004A1451" w:rsidP="003A6F8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4A1451" w:rsidRPr="007C40DC" w:rsidRDefault="004A1451" w:rsidP="00CE59C5">
      <w:pPr>
        <w:keepNext/>
        <w:numPr>
          <w:ilvl w:val="0"/>
          <w:numId w:val="4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4A1451" w:rsidRPr="007C40DC" w:rsidRDefault="004A1451" w:rsidP="003A6F80">
      <w:pPr>
        <w:pStyle w:val="BodyText2"/>
        <w:spacing w:line="240" w:lineRule="auto"/>
        <w:rPr>
          <w:rFonts w:ascii="Times New Roman" w:hAnsi="Times New Roman"/>
          <w:color w:val="000000"/>
          <w:lang w:val="tr-TR"/>
        </w:rPr>
      </w:pPr>
      <w:r w:rsidRPr="007C40DC">
        <w:rPr>
          <w:rFonts w:ascii="Times New Roman" w:hAnsi="Times New Roman"/>
          <w:color w:val="00000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D6482C">
        <w:rPr>
          <w:rFonts w:ascii="Times New Roman" w:hAnsi="Times New Roman"/>
          <w:color w:val="000000"/>
          <w:lang w:val="tr-TR"/>
        </w:rPr>
        <w:t>belirlenen malları tedarik etmeyi,</w:t>
      </w:r>
      <w:r w:rsidRPr="007C40DC">
        <w:rPr>
          <w:rFonts w:ascii="Times New Roman" w:hAnsi="Times New Roman"/>
          <w:color w:val="000000"/>
          <w:lang w:val="tr-TR"/>
        </w:rPr>
        <w:t xml:space="preserve"> Teknik Teklifimizi oluşturan aşağıdaki belgeler ve mühürlenmiş ayrı bir zarfla teslim edilen Mali Teklifimize dayanarak teklif ediyoruz.</w:t>
      </w:r>
    </w:p>
    <w:p w:rsidR="004A1451" w:rsidRPr="007C40DC" w:rsidRDefault="004A1451" w:rsidP="00D6482C">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4A1451" w:rsidRPr="007C40DC" w:rsidRDefault="004A1451" w:rsidP="00D6482C">
      <w:pPr>
        <w:jc w:val="both"/>
        <w:rPr>
          <w:sz w:val="20"/>
          <w:szCs w:val="20"/>
        </w:rPr>
      </w:pPr>
      <w:r w:rsidRPr="007C40DC">
        <w:rPr>
          <w:sz w:val="20"/>
          <w:szCs w:val="20"/>
        </w:rPr>
        <w:t>b) Mevzuatı gereği kayıtlı olduğu Ticaret ve/veya Sanayi Odası veya Meslek Odası Belgesi;</w:t>
      </w:r>
    </w:p>
    <w:p w:rsidR="004A1451" w:rsidRPr="007C40DC" w:rsidRDefault="004A1451" w:rsidP="00D6482C">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4A1451" w:rsidRPr="007C40DC" w:rsidRDefault="004A1451" w:rsidP="00D6482C">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4A1451" w:rsidRPr="007C40DC" w:rsidRDefault="004A1451" w:rsidP="00D6482C">
      <w:pPr>
        <w:tabs>
          <w:tab w:val="left" w:pos="567"/>
        </w:tabs>
        <w:spacing w:line="280" w:lineRule="exact"/>
        <w:jc w:val="both"/>
        <w:rPr>
          <w:sz w:val="20"/>
          <w:szCs w:val="20"/>
        </w:rPr>
      </w:pPr>
    </w:p>
    <w:p w:rsidR="004A1451" w:rsidRPr="007C40DC" w:rsidRDefault="004A1451" w:rsidP="00D6482C">
      <w:pPr>
        <w:tabs>
          <w:tab w:val="left" w:pos="851"/>
          <w:tab w:val="left" w:pos="1305"/>
        </w:tabs>
        <w:jc w:val="both"/>
        <w:rPr>
          <w:sz w:val="20"/>
          <w:szCs w:val="20"/>
        </w:rPr>
      </w:pPr>
      <w:r w:rsidRPr="007C40DC">
        <w:rPr>
          <w:sz w:val="20"/>
          <w:szCs w:val="20"/>
        </w:rPr>
        <w:t>c) Teklif vermeye yetkili olduğunu gösteren imza beyannamesi veya imza sirküleri;</w:t>
      </w:r>
    </w:p>
    <w:p w:rsidR="004A1451" w:rsidRPr="007C40DC" w:rsidRDefault="004A1451" w:rsidP="00D6482C">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4A1451" w:rsidRPr="007C40DC" w:rsidRDefault="004A1451" w:rsidP="00D6482C">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4A1451" w:rsidRPr="007C40DC" w:rsidRDefault="004A1451" w:rsidP="00D6482C">
      <w:pPr>
        <w:tabs>
          <w:tab w:val="left" w:pos="2475"/>
        </w:tabs>
        <w:ind w:firstLine="1560"/>
        <w:jc w:val="both"/>
        <w:rPr>
          <w:sz w:val="20"/>
          <w:szCs w:val="20"/>
        </w:rPr>
      </w:pPr>
    </w:p>
    <w:p w:rsidR="004A1451" w:rsidRPr="007C40DC" w:rsidRDefault="004A1451" w:rsidP="00D6482C">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4A1451" w:rsidRPr="007C40DC" w:rsidRDefault="004A1451" w:rsidP="00D6482C">
      <w:pPr>
        <w:tabs>
          <w:tab w:val="left" w:pos="1305"/>
        </w:tabs>
        <w:spacing w:before="120" w:after="120"/>
        <w:jc w:val="both"/>
        <w:rPr>
          <w:sz w:val="20"/>
          <w:szCs w:val="20"/>
        </w:rPr>
      </w:pPr>
      <w:r w:rsidRPr="007C40DC">
        <w:rPr>
          <w:sz w:val="20"/>
          <w:szCs w:val="20"/>
        </w:rPr>
        <w:t>e) Şekli ve içeriği bu belgede belirlenen teklif mektubu,</w:t>
      </w:r>
    </w:p>
    <w:p w:rsidR="004A1451" w:rsidRPr="007C40DC" w:rsidRDefault="004A1451" w:rsidP="00D6482C">
      <w:pPr>
        <w:tabs>
          <w:tab w:val="left" w:pos="1305"/>
        </w:tabs>
        <w:spacing w:before="120" w:after="120"/>
        <w:jc w:val="both"/>
        <w:rPr>
          <w:sz w:val="20"/>
          <w:szCs w:val="20"/>
        </w:rPr>
      </w:pPr>
      <w:r>
        <w:rPr>
          <w:sz w:val="20"/>
          <w:szCs w:val="20"/>
        </w:rPr>
        <w:t>f</w:t>
      </w:r>
      <w:r w:rsidRPr="007C40DC">
        <w:rPr>
          <w:sz w:val="20"/>
          <w:szCs w:val="20"/>
        </w:rPr>
        <w:t xml:space="preserve">) Vekâleten ihaleye katılma halinde, istekli adına katılan kişinin ihaleye katılmaya ilişkin noter tasdikli vekâletnamesi ile noter tasdikli imza beyannamesi, </w:t>
      </w:r>
    </w:p>
    <w:p w:rsidR="004A1451" w:rsidRPr="007C40DC" w:rsidRDefault="004A1451" w:rsidP="00D6482C">
      <w:pPr>
        <w:pStyle w:val="BodyTextIndent"/>
        <w:ind w:left="0"/>
        <w:rPr>
          <w:sz w:val="20"/>
          <w:szCs w:val="20"/>
        </w:rPr>
      </w:pPr>
      <w:r>
        <w:rPr>
          <w:sz w:val="20"/>
          <w:szCs w:val="20"/>
        </w:rPr>
        <w:t>g</w:t>
      </w:r>
      <w:r w:rsidRPr="007C40DC">
        <w:rPr>
          <w:sz w:val="20"/>
          <w:szCs w:val="20"/>
        </w:rPr>
        <w:t xml:space="preserve">) İsteklinin iş ortaklığı olması halinde iş ortaklığı beyannamesi ile konsorsiyumların da teklif verebilecekleri öngörülmüş ise, isteklinin konsorsiyum olması halinde konsorsiyum beyannamesi, </w:t>
      </w:r>
    </w:p>
    <w:p w:rsidR="004A1451" w:rsidRPr="007C40DC" w:rsidRDefault="004A1451" w:rsidP="00D6482C">
      <w:pPr>
        <w:pStyle w:val="BodyText3"/>
        <w:tabs>
          <w:tab w:val="left" w:pos="1260"/>
        </w:tabs>
        <w:rPr>
          <w:sz w:val="20"/>
          <w:szCs w:val="20"/>
        </w:rPr>
      </w:pPr>
      <w:r>
        <w:rPr>
          <w:sz w:val="20"/>
          <w:szCs w:val="20"/>
        </w:rPr>
        <w:t>h</w:t>
      </w:r>
      <w:r w:rsidRPr="007C40DC">
        <w:rPr>
          <w:sz w:val="20"/>
          <w:szCs w:val="20"/>
        </w:rPr>
        <w:t>) Ortağı olduğu veya hissedarı bulunduğu tüzel kişiliklere ilişkin beyanname,</w:t>
      </w:r>
    </w:p>
    <w:p w:rsidR="004A1451" w:rsidRPr="007C40DC" w:rsidRDefault="004A1451" w:rsidP="00D6482C">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A1451" w:rsidRDefault="004A1451" w:rsidP="00D6482C">
      <w:pPr>
        <w:tabs>
          <w:tab w:val="left" w:pos="567"/>
        </w:tabs>
        <w:spacing w:line="284" w:lineRule="exact"/>
        <w:jc w:val="both"/>
        <w:rPr>
          <w:sz w:val="20"/>
          <w:szCs w:val="20"/>
        </w:rPr>
      </w:pPr>
      <w:r>
        <w:rPr>
          <w:sz w:val="20"/>
          <w:szCs w:val="20"/>
        </w:rPr>
        <w:t>i) Vergi ve SGK borcu yoktur yazıları</w:t>
      </w:r>
    </w:p>
    <w:p w:rsidR="004A1451" w:rsidRPr="00907A77" w:rsidRDefault="004A1451" w:rsidP="00D6482C">
      <w:pPr>
        <w:tabs>
          <w:tab w:val="left" w:pos="567"/>
        </w:tabs>
        <w:spacing w:line="284" w:lineRule="exact"/>
        <w:jc w:val="both"/>
        <w:rPr>
          <w:sz w:val="20"/>
          <w:szCs w:val="20"/>
        </w:rPr>
      </w:pPr>
      <w:r>
        <w:rPr>
          <w:sz w:val="20"/>
          <w:szCs w:val="20"/>
        </w:rPr>
        <w:t xml:space="preserve">k) </w:t>
      </w:r>
      <w:r w:rsidRPr="00907A77">
        <w:rPr>
          <w:sz w:val="20"/>
          <w:szCs w:val="20"/>
        </w:rPr>
        <w:t xml:space="preserve">İhalenin kazanılması halinde ödemelerin yatırılacağı banka hesabının ayrıntılarını içeren doldurulmuş mali kimlik formu </w:t>
      </w:r>
    </w:p>
    <w:p w:rsidR="004A1451" w:rsidRPr="00907A77" w:rsidRDefault="004A1451" w:rsidP="00D6482C">
      <w:pPr>
        <w:tabs>
          <w:tab w:val="left" w:pos="567"/>
        </w:tabs>
        <w:spacing w:line="284" w:lineRule="exact"/>
        <w:jc w:val="both"/>
        <w:rPr>
          <w:sz w:val="20"/>
          <w:szCs w:val="20"/>
        </w:rPr>
      </w:pPr>
      <w:r>
        <w:rPr>
          <w:sz w:val="20"/>
          <w:szCs w:val="20"/>
        </w:rPr>
        <w:t>l</w:t>
      </w:r>
      <w:r w:rsidRPr="00907A77">
        <w:rPr>
          <w:sz w:val="20"/>
          <w:szCs w:val="20"/>
        </w:rPr>
        <w:t>)</w:t>
      </w:r>
      <w:r>
        <w:rPr>
          <w:sz w:val="20"/>
          <w:szCs w:val="20"/>
        </w:rPr>
        <w:t xml:space="preserve"> </w:t>
      </w:r>
      <w:r w:rsidRPr="00907A77">
        <w:rPr>
          <w:sz w:val="20"/>
          <w:szCs w:val="20"/>
        </w:rPr>
        <w:t>Doldurulmuş Tüzel Kişilik Belgesi</w:t>
      </w:r>
    </w:p>
    <w:p w:rsidR="004A1451" w:rsidRDefault="004A1451" w:rsidP="00D6482C">
      <w:pPr>
        <w:tabs>
          <w:tab w:val="left" w:pos="567"/>
        </w:tabs>
        <w:spacing w:line="284" w:lineRule="exact"/>
        <w:jc w:val="both"/>
        <w:rPr>
          <w:sz w:val="20"/>
          <w:szCs w:val="20"/>
        </w:rPr>
      </w:pPr>
      <w:r>
        <w:rPr>
          <w:sz w:val="20"/>
          <w:szCs w:val="20"/>
        </w:rPr>
        <w:t>m</w:t>
      </w:r>
      <w:r w:rsidRPr="007C40DC">
        <w:rPr>
          <w:sz w:val="20"/>
          <w:szCs w:val="20"/>
        </w:rPr>
        <w:t xml:space="preserve">) </w:t>
      </w:r>
      <w:r>
        <w:rPr>
          <w:sz w:val="20"/>
          <w:szCs w:val="20"/>
        </w:rPr>
        <w:t>Referanslar</w:t>
      </w:r>
    </w:p>
    <w:p w:rsidR="004A1451" w:rsidRDefault="004A1451" w:rsidP="00D6482C">
      <w:pPr>
        <w:tabs>
          <w:tab w:val="left" w:pos="567"/>
        </w:tabs>
        <w:spacing w:line="284" w:lineRule="exact"/>
        <w:jc w:val="both"/>
        <w:rPr>
          <w:sz w:val="20"/>
          <w:szCs w:val="20"/>
        </w:rPr>
      </w:pPr>
    </w:p>
    <w:p w:rsidR="004A1451" w:rsidRPr="00D6482C" w:rsidRDefault="004A1451" w:rsidP="00D6482C">
      <w:pPr>
        <w:tabs>
          <w:tab w:val="left" w:pos="567"/>
        </w:tabs>
        <w:spacing w:line="284" w:lineRule="exact"/>
        <w:jc w:val="both"/>
        <w:rPr>
          <w:sz w:val="20"/>
          <w:szCs w:val="20"/>
        </w:rPr>
      </w:pPr>
    </w:p>
    <w:p w:rsidR="004A1451" w:rsidRPr="007C40DC" w:rsidRDefault="004A1451" w:rsidP="003A6F8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4A1451" w:rsidRPr="007C40DC" w:rsidRDefault="004A1451" w:rsidP="003A6F80">
      <w:pPr>
        <w:keepLines/>
        <w:widowControl w:val="0"/>
        <w:rPr>
          <w:color w:val="000000"/>
          <w:sz w:val="20"/>
        </w:rPr>
      </w:pPr>
    </w:p>
    <w:p w:rsidR="004A1451" w:rsidRPr="007C40DC" w:rsidRDefault="004A1451" w:rsidP="003A6F80">
      <w:pPr>
        <w:keepLines/>
        <w:widowControl w:val="0"/>
        <w:rPr>
          <w:color w:val="000000"/>
          <w:sz w:val="20"/>
        </w:rPr>
      </w:pPr>
      <w:r w:rsidRPr="007C40DC">
        <w:rPr>
          <w:color w:val="000000"/>
          <w:sz w:val="20"/>
        </w:rPr>
        <w:t xml:space="preserve">İstekli adına. </w:t>
      </w:r>
    </w:p>
    <w:p w:rsidR="004A1451" w:rsidRPr="007C40DC" w:rsidRDefault="004A1451" w:rsidP="003A6F80">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4A1451" w:rsidRPr="007C40DC" w:rsidTr="00EE236E">
        <w:tc>
          <w:tcPr>
            <w:tcW w:w="1842" w:type="dxa"/>
            <w:shd w:val="pct5" w:color="auto" w:fill="FFFFFF"/>
          </w:tcPr>
          <w:p w:rsidR="004A1451" w:rsidRPr="007C40DC" w:rsidRDefault="004A1451" w:rsidP="00EE236E">
            <w:pPr>
              <w:spacing w:after="120"/>
              <w:rPr>
                <w:b/>
                <w:color w:val="000000"/>
                <w:sz w:val="20"/>
              </w:rPr>
            </w:pPr>
            <w:r w:rsidRPr="007C40DC">
              <w:rPr>
                <w:b/>
                <w:color w:val="000000"/>
                <w:sz w:val="20"/>
              </w:rPr>
              <w:t>Adı Soyadı</w:t>
            </w:r>
          </w:p>
        </w:tc>
        <w:tc>
          <w:tcPr>
            <w:tcW w:w="4387" w:type="dxa"/>
          </w:tcPr>
          <w:p w:rsidR="004A1451" w:rsidRPr="007C40DC" w:rsidRDefault="004A1451" w:rsidP="00EE236E">
            <w:pPr>
              <w:spacing w:after="120"/>
              <w:rPr>
                <w:color w:val="000000"/>
                <w:sz w:val="20"/>
              </w:rPr>
            </w:pPr>
          </w:p>
        </w:tc>
      </w:tr>
      <w:tr w:rsidR="004A1451" w:rsidRPr="007C40DC" w:rsidTr="00EE236E">
        <w:tc>
          <w:tcPr>
            <w:tcW w:w="1842" w:type="dxa"/>
            <w:shd w:val="pct5" w:color="auto" w:fill="FFFFFF"/>
          </w:tcPr>
          <w:p w:rsidR="004A1451" w:rsidRPr="007C40DC" w:rsidRDefault="004A1451" w:rsidP="00EE236E">
            <w:pPr>
              <w:spacing w:after="120"/>
              <w:rPr>
                <w:b/>
                <w:color w:val="000000"/>
                <w:sz w:val="20"/>
              </w:rPr>
            </w:pPr>
            <w:r w:rsidRPr="007C40DC">
              <w:rPr>
                <w:b/>
                <w:color w:val="000000"/>
                <w:sz w:val="20"/>
              </w:rPr>
              <w:t>İmza</w:t>
            </w:r>
          </w:p>
        </w:tc>
        <w:tc>
          <w:tcPr>
            <w:tcW w:w="4387" w:type="dxa"/>
          </w:tcPr>
          <w:p w:rsidR="004A1451" w:rsidRPr="007C40DC" w:rsidRDefault="004A1451" w:rsidP="00EE236E">
            <w:pPr>
              <w:spacing w:after="120"/>
              <w:rPr>
                <w:color w:val="000000"/>
                <w:sz w:val="20"/>
              </w:rPr>
            </w:pPr>
          </w:p>
        </w:tc>
      </w:tr>
      <w:tr w:rsidR="004A1451" w:rsidRPr="007C40DC" w:rsidTr="00EE236E">
        <w:tc>
          <w:tcPr>
            <w:tcW w:w="1842" w:type="dxa"/>
            <w:shd w:val="pct5" w:color="auto" w:fill="FFFFFF"/>
          </w:tcPr>
          <w:p w:rsidR="004A1451" w:rsidRPr="007C40DC" w:rsidRDefault="004A1451" w:rsidP="00EE236E">
            <w:pPr>
              <w:spacing w:after="120"/>
              <w:rPr>
                <w:b/>
                <w:color w:val="000000"/>
                <w:sz w:val="20"/>
              </w:rPr>
            </w:pPr>
            <w:r w:rsidRPr="007C40DC">
              <w:rPr>
                <w:b/>
                <w:color w:val="000000"/>
                <w:sz w:val="20"/>
              </w:rPr>
              <w:t>Tarih</w:t>
            </w:r>
          </w:p>
        </w:tc>
        <w:tc>
          <w:tcPr>
            <w:tcW w:w="4387" w:type="dxa"/>
          </w:tcPr>
          <w:p w:rsidR="004A1451" w:rsidRPr="007C40DC" w:rsidRDefault="004A1451" w:rsidP="00EE236E">
            <w:pPr>
              <w:spacing w:after="120"/>
              <w:rPr>
                <w:color w:val="000000"/>
                <w:sz w:val="20"/>
              </w:rPr>
            </w:pPr>
          </w:p>
        </w:tc>
      </w:tr>
    </w:tbl>
    <w:p w:rsidR="004A1451" w:rsidRPr="007C40DC" w:rsidRDefault="004A1451" w:rsidP="003A6F80">
      <w:pPr>
        <w:keepLines/>
        <w:widowControl w:val="0"/>
        <w:spacing w:after="120"/>
        <w:ind w:left="425"/>
        <w:rPr>
          <w:color w:val="000000"/>
          <w:sz w:val="20"/>
        </w:rPr>
      </w:pPr>
    </w:p>
    <w:p w:rsidR="004A1451" w:rsidRPr="00814978" w:rsidRDefault="004A1451" w:rsidP="003A6F80">
      <w:pPr>
        <w:pStyle w:val="Heading6"/>
        <w:spacing w:line="240" w:lineRule="auto"/>
        <w:ind w:firstLine="0"/>
        <w:jc w:val="center"/>
        <w:rPr>
          <w:b w:val="0"/>
          <w:sz w:val="20"/>
          <w:szCs w:val="20"/>
          <w:u w:val="single"/>
        </w:rPr>
      </w:pPr>
      <w:bookmarkStart w:id="46" w:name="_BEYANNAME_FORMATI"/>
      <w:bookmarkEnd w:id="46"/>
      <w:r w:rsidRPr="007C40DC">
        <w:br w:type="page"/>
      </w:r>
      <w:bookmarkStart w:id="47" w:name="_Toc186884885"/>
      <w:bookmarkStart w:id="48" w:name="_Toc232234042"/>
      <w:bookmarkStart w:id="49" w:name="_Toc233021564"/>
      <w:r w:rsidRPr="00814978">
        <w:rPr>
          <w:u w:val="single"/>
        </w:rPr>
        <w:t>Beyanname Formatı</w:t>
      </w:r>
      <w:bookmarkEnd w:id="47"/>
      <w:bookmarkEnd w:id="48"/>
      <w:bookmarkEnd w:id="49"/>
    </w:p>
    <w:p w:rsidR="004A1451" w:rsidRPr="007C40DC" w:rsidRDefault="004A1451" w:rsidP="003A6F80">
      <w:pPr>
        <w:rPr>
          <w:lang w:eastAsia="en-US"/>
        </w:rPr>
      </w:pPr>
    </w:p>
    <w:p w:rsidR="004A1451" w:rsidRPr="00814978" w:rsidRDefault="004A1451" w:rsidP="003A6F80">
      <w:pPr>
        <w:keepNext/>
        <w:jc w:val="center"/>
        <w:rPr>
          <w:b/>
          <w:sz w:val="20"/>
          <w:szCs w:val="20"/>
        </w:rPr>
      </w:pPr>
      <w:bookmarkStart w:id="50" w:name="_(Teklif_teslim_formunun_3._Maddesin"/>
      <w:bookmarkEnd w:id="50"/>
      <w:r w:rsidRPr="00814978">
        <w:rPr>
          <w:b/>
          <w:sz w:val="20"/>
          <w:szCs w:val="20"/>
        </w:rPr>
        <w:t>(Teklif teslim formunun 3. Maddesinde belirtilen beyanname formatı)</w:t>
      </w:r>
    </w:p>
    <w:p w:rsidR="004A1451" w:rsidRPr="001913D9" w:rsidRDefault="004A1451" w:rsidP="003A6F80">
      <w:pPr>
        <w:pStyle w:val="Heading8"/>
        <w:ind w:left="360"/>
        <w:jc w:val="center"/>
        <w:rPr>
          <w:b w:val="0"/>
          <w:i/>
          <w:sz w:val="20"/>
          <w:highlight w:val="lightGray"/>
        </w:rPr>
      </w:pPr>
    </w:p>
    <w:p w:rsidR="004A1451" w:rsidRPr="00814978" w:rsidRDefault="004A1451" w:rsidP="003A6F80">
      <w:pPr>
        <w:keepNext/>
        <w:jc w:val="center"/>
        <w:rPr>
          <w:i/>
          <w:sz w:val="20"/>
          <w:szCs w:val="20"/>
        </w:rPr>
      </w:pPr>
      <w:r w:rsidRPr="001913D9">
        <w:rPr>
          <w:i/>
          <w:sz w:val="20"/>
          <w:szCs w:val="20"/>
          <w:highlight w:val="lightGray"/>
        </w:rPr>
        <w:t>&lt;Tüzel kişiliğin antetli kağıdına yazılarak sunulacaktır&gt;</w:t>
      </w:r>
    </w:p>
    <w:p w:rsidR="004A1451" w:rsidRPr="001913D9" w:rsidRDefault="004A1451" w:rsidP="003A6F80">
      <w:pPr>
        <w:rPr>
          <w:sz w:val="20"/>
          <w:szCs w:val="20"/>
          <w:highlight w:val="lightGray"/>
        </w:rPr>
      </w:pPr>
    </w:p>
    <w:p w:rsidR="004A1451" w:rsidRPr="001913D9" w:rsidRDefault="004A1451" w:rsidP="003A6F80">
      <w:pPr>
        <w:rPr>
          <w:sz w:val="20"/>
          <w:szCs w:val="20"/>
          <w:highlight w:val="lightGray"/>
        </w:rPr>
      </w:pPr>
    </w:p>
    <w:p w:rsidR="004A1451" w:rsidRPr="001913D9" w:rsidRDefault="004A1451" w:rsidP="003A6F80">
      <w:pPr>
        <w:rPr>
          <w:sz w:val="20"/>
          <w:szCs w:val="20"/>
          <w:highlight w:val="lightGray"/>
        </w:rPr>
      </w:pPr>
      <w:r w:rsidRPr="001913D9">
        <w:rPr>
          <w:sz w:val="20"/>
          <w:szCs w:val="20"/>
          <w:highlight w:val="lightGray"/>
        </w:rPr>
        <w:t>&lt;Tarih&gt;</w:t>
      </w:r>
    </w:p>
    <w:p w:rsidR="004A1451" w:rsidRPr="001913D9" w:rsidRDefault="004A1451" w:rsidP="003A6F80">
      <w:pPr>
        <w:rPr>
          <w:sz w:val="20"/>
          <w:szCs w:val="20"/>
          <w:highlight w:val="lightGray"/>
        </w:rPr>
      </w:pPr>
      <w:r w:rsidRPr="001913D9">
        <w:rPr>
          <w:sz w:val="20"/>
          <w:szCs w:val="20"/>
          <w:highlight w:val="lightGray"/>
        </w:rPr>
        <w:t>&lt;Sözleşme Makamı (Yararlanıcı)nın ismi ve adresi&gt;</w:t>
      </w:r>
    </w:p>
    <w:p w:rsidR="004A1451" w:rsidRPr="00BB0825" w:rsidRDefault="004A1451" w:rsidP="003A6F80">
      <w:pPr>
        <w:rPr>
          <w:sz w:val="20"/>
          <w:szCs w:val="20"/>
        </w:rPr>
      </w:pPr>
      <w:r w:rsidRPr="00BB0825">
        <w:rPr>
          <w:b/>
          <w:sz w:val="20"/>
          <w:szCs w:val="20"/>
        </w:rPr>
        <w:t>Referansınız:</w:t>
      </w:r>
      <w:r w:rsidRPr="00BB0825">
        <w:rPr>
          <w:sz w:val="20"/>
          <w:szCs w:val="20"/>
        </w:rPr>
        <w:t xml:space="preserve"> </w:t>
      </w:r>
      <w:r w:rsidRPr="001913D9">
        <w:rPr>
          <w:sz w:val="20"/>
          <w:szCs w:val="20"/>
          <w:highlight w:val="lightGray"/>
        </w:rPr>
        <w:t>&lt; Davet tarihi&gt;</w:t>
      </w:r>
    </w:p>
    <w:p w:rsidR="004A1451" w:rsidRPr="007C40DC" w:rsidRDefault="004A1451" w:rsidP="003A6F80">
      <w:pPr>
        <w:keepNext/>
        <w:keepLines/>
        <w:widowControl w:val="0"/>
        <w:spacing w:before="60" w:after="60"/>
        <w:rPr>
          <w:color w:val="000000"/>
          <w:sz w:val="20"/>
        </w:rPr>
      </w:pPr>
      <w:r w:rsidRPr="007C40DC">
        <w:rPr>
          <w:color w:val="000000"/>
          <w:sz w:val="20"/>
        </w:rPr>
        <w:t>Sayın Yetkili,</w:t>
      </w:r>
    </w:p>
    <w:p w:rsidR="004A1451" w:rsidRPr="007C40DC" w:rsidRDefault="004A1451" w:rsidP="003A6F80">
      <w:pPr>
        <w:keepNext/>
        <w:keepLines/>
        <w:widowControl w:val="0"/>
        <w:spacing w:before="60" w:after="60"/>
        <w:rPr>
          <w:b/>
          <w:color w:val="000000"/>
          <w:sz w:val="20"/>
        </w:rPr>
      </w:pPr>
    </w:p>
    <w:p w:rsidR="004A1451" w:rsidRPr="007C40DC" w:rsidRDefault="004A1451" w:rsidP="003A6F80">
      <w:pPr>
        <w:keepNext/>
        <w:keepLines/>
        <w:widowControl w:val="0"/>
        <w:spacing w:before="60" w:after="60"/>
        <w:rPr>
          <w:b/>
          <w:color w:val="000000"/>
          <w:sz w:val="20"/>
        </w:rPr>
      </w:pPr>
      <w:r w:rsidRPr="007C40DC">
        <w:rPr>
          <w:b/>
          <w:color w:val="000000"/>
          <w:sz w:val="20"/>
        </w:rPr>
        <w:t>TEKLİF SAHİBİNİN BEYANI</w:t>
      </w:r>
    </w:p>
    <w:p w:rsidR="004A1451" w:rsidRPr="007C40DC" w:rsidRDefault="004A1451" w:rsidP="003A6F80">
      <w:pPr>
        <w:keepNext/>
        <w:keepLines/>
        <w:widowControl w:val="0"/>
        <w:spacing w:before="60" w:after="60"/>
        <w:rPr>
          <w:color w:val="000000"/>
          <w:sz w:val="20"/>
        </w:rPr>
      </w:pPr>
    </w:p>
    <w:p w:rsidR="004A1451" w:rsidRPr="007C40DC" w:rsidRDefault="004A1451" w:rsidP="003A6F80">
      <w:pPr>
        <w:keepNext/>
        <w:keepLines/>
        <w:widowControl w:val="0"/>
        <w:spacing w:before="60" w:after="60"/>
        <w:rPr>
          <w:color w:val="000000"/>
          <w:sz w:val="20"/>
        </w:rPr>
      </w:pPr>
      <w:r w:rsidRPr="007C40DC">
        <w:rPr>
          <w:color w:val="000000"/>
          <w:sz w:val="20"/>
        </w:rPr>
        <w:t xml:space="preserve">  biz, </w:t>
      </w:r>
      <w:r w:rsidRPr="001913D9">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4A1451" w:rsidRPr="007C40DC" w:rsidRDefault="004A1451" w:rsidP="003A6F80">
      <w:pPr>
        <w:keepNext/>
        <w:keepLines/>
        <w:widowControl w:val="0"/>
        <w:spacing w:before="60" w:after="60"/>
        <w:rPr>
          <w:color w:val="000000"/>
          <w:sz w:val="20"/>
        </w:rPr>
      </w:pPr>
    </w:p>
    <w:p w:rsidR="004A1451" w:rsidRPr="007C40DC" w:rsidRDefault="004A1451" w:rsidP="00EE7B78">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1913D9">
        <w:rPr>
          <w:color w:val="000000"/>
          <w:sz w:val="20"/>
          <w:highlight w:val="lightGray"/>
        </w:rPr>
        <w:t xml:space="preserve">liderliği tarafımızca üstlenilmiş olarak / </w:t>
      </w:r>
      <w:r w:rsidRPr="001913D9">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4A1451" w:rsidRPr="007C40DC" w:rsidRDefault="004A1451" w:rsidP="00EE7B78">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4A1451" w:rsidRPr="007C40DC" w:rsidRDefault="004A1451" w:rsidP="00EE7B78">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A1451" w:rsidRPr="007C40DC" w:rsidRDefault="004A1451" w:rsidP="00EE7B78">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4A1451" w:rsidRPr="007C40DC" w:rsidRDefault="004A1451" w:rsidP="00EE7B78">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4A1451" w:rsidRPr="007C40DC" w:rsidRDefault="004A1451" w:rsidP="00EE7B78">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4A1451" w:rsidRPr="007C40DC" w:rsidRDefault="004A1451" w:rsidP="003A6F80">
      <w:pPr>
        <w:keepNext/>
        <w:keepLines/>
        <w:widowControl w:val="0"/>
        <w:tabs>
          <w:tab w:val="left" w:pos="360"/>
        </w:tabs>
        <w:spacing w:before="60" w:after="60"/>
        <w:rPr>
          <w:color w:val="000000"/>
          <w:sz w:val="20"/>
        </w:rPr>
      </w:pPr>
      <w:r w:rsidRPr="007C40DC">
        <w:rPr>
          <w:color w:val="000000"/>
          <w:sz w:val="20"/>
        </w:rPr>
        <w:t>beyan ederiz.</w:t>
      </w:r>
    </w:p>
    <w:p w:rsidR="004A1451" w:rsidRPr="007C40DC" w:rsidRDefault="004A1451" w:rsidP="003A6F80">
      <w:pPr>
        <w:keepNext/>
        <w:keepLines/>
        <w:widowControl w:val="0"/>
        <w:tabs>
          <w:tab w:val="left" w:pos="360"/>
        </w:tabs>
        <w:spacing w:before="60" w:after="60"/>
        <w:rPr>
          <w:color w:val="000000"/>
          <w:sz w:val="20"/>
        </w:rPr>
      </w:pPr>
    </w:p>
    <w:p w:rsidR="004A1451" w:rsidRPr="007C40DC" w:rsidRDefault="004A1451" w:rsidP="003A6F8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4A1451" w:rsidRPr="007C40DC" w:rsidRDefault="004A1451" w:rsidP="003A6F80">
      <w:pPr>
        <w:pStyle w:val="BodyText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4A1451" w:rsidRPr="007C40DC" w:rsidRDefault="004A1451" w:rsidP="003A6F8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4A1451" w:rsidRPr="007C40DC" w:rsidRDefault="004A1451" w:rsidP="003A6F80">
      <w:pPr>
        <w:keepNext/>
        <w:keepLines/>
        <w:widowControl w:val="0"/>
        <w:spacing w:before="60" w:after="60"/>
        <w:rPr>
          <w:color w:val="000000"/>
          <w:sz w:val="20"/>
        </w:rPr>
      </w:pPr>
      <w:r w:rsidRPr="007C40DC">
        <w:rPr>
          <w:color w:val="000000"/>
          <w:sz w:val="20"/>
        </w:rPr>
        <w:t>Saygılarımla</w:t>
      </w:r>
    </w:p>
    <w:p w:rsidR="004A1451" w:rsidRPr="007C40DC" w:rsidRDefault="004A1451" w:rsidP="003A6F80">
      <w:pPr>
        <w:keepNext/>
        <w:keepLines/>
        <w:widowControl w:val="0"/>
        <w:spacing w:before="60" w:after="60"/>
        <w:rPr>
          <w:color w:val="000000"/>
          <w:sz w:val="20"/>
        </w:rPr>
      </w:pPr>
    </w:p>
    <w:p w:rsidR="004A1451" w:rsidRPr="001913D9" w:rsidRDefault="004A1451" w:rsidP="003A6F80">
      <w:pPr>
        <w:keepNext/>
        <w:keepLines/>
        <w:widowControl w:val="0"/>
        <w:spacing w:before="60" w:after="60"/>
        <w:rPr>
          <w:color w:val="000000"/>
          <w:sz w:val="20"/>
          <w:highlight w:val="lightGray"/>
        </w:rPr>
      </w:pPr>
      <w:r w:rsidRPr="001913D9">
        <w:rPr>
          <w:color w:val="000000"/>
          <w:sz w:val="20"/>
          <w:highlight w:val="lightGray"/>
        </w:rPr>
        <w:t>&lt;Tüzel kişiliğin yetkili temsilcisinin imzası&gt;</w:t>
      </w:r>
    </w:p>
    <w:p w:rsidR="004A1451" w:rsidRPr="007C40DC" w:rsidRDefault="004A1451" w:rsidP="003A6F80">
      <w:pPr>
        <w:keepNext/>
        <w:keepLines/>
        <w:widowControl w:val="0"/>
        <w:spacing w:before="60" w:after="60"/>
        <w:rPr>
          <w:color w:val="000000"/>
          <w:sz w:val="20"/>
        </w:rPr>
      </w:pPr>
      <w:r w:rsidRPr="001913D9">
        <w:rPr>
          <w:color w:val="000000"/>
          <w:sz w:val="20"/>
          <w:highlight w:val="lightGray"/>
        </w:rPr>
        <w:t>&lt;Tüzel kişiliğin yetkili temsilcisinin adı ve ünvanı &gt;</w:t>
      </w:r>
    </w:p>
    <w:p w:rsidR="004A1451" w:rsidRPr="007C40DC" w:rsidRDefault="004A1451" w:rsidP="003A6F80">
      <w:pPr>
        <w:keepNext/>
        <w:keepLines/>
        <w:widowControl w:val="0"/>
        <w:spacing w:before="60" w:after="60"/>
        <w:rPr>
          <w:b/>
          <w:color w:val="000000"/>
          <w:sz w:val="20"/>
        </w:rPr>
      </w:pPr>
    </w:p>
    <w:p w:rsidR="004A1451" w:rsidRDefault="004A1451" w:rsidP="004761D0">
      <w:pPr>
        <w:pStyle w:val="Heading6"/>
        <w:spacing w:line="240" w:lineRule="auto"/>
        <w:ind w:firstLine="0"/>
      </w:pPr>
      <w:bookmarkStart w:id="51" w:name="_HİZMET_ALIMI_İHALELERİNDE_KİLİT_UZM"/>
      <w:bookmarkEnd w:id="51"/>
      <w:r>
        <w:t xml:space="preserve"> </w:t>
      </w:r>
    </w:p>
    <w:p w:rsidR="004A1451" w:rsidRDefault="004A1451"/>
    <w:sectPr w:rsidR="004A1451" w:rsidSect="00851977">
      <w:headerReference w:type="default" r:id="rId15"/>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451" w:rsidRDefault="004A1451" w:rsidP="00862193">
      <w:r>
        <w:separator/>
      </w:r>
    </w:p>
  </w:endnote>
  <w:endnote w:type="continuationSeparator" w:id="0">
    <w:p w:rsidR="004A1451" w:rsidRDefault="004A1451" w:rsidP="00862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451" w:rsidRDefault="004A1451" w:rsidP="00862193">
      <w:r>
        <w:separator/>
      </w:r>
    </w:p>
  </w:footnote>
  <w:footnote w:type="continuationSeparator" w:id="0">
    <w:p w:rsidR="004A1451" w:rsidRDefault="004A1451" w:rsidP="00862193">
      <w:r>
        <w:continuationSeparator/>
      </w:r>
    </w:p>
  </w:footnote>
  <w:footnote w:id="1">
    <w:p w:rsidR="004A1451" w:rsidRDefault="004A1451" w:rsidP="00862193">
      <w:pPr>
        <w:pStyle w:val="FootnoteText"/>
        <w:jc w:val="both"/>
      </w:pPr>
      <w:r>
        <w:rPr>
          <w:rStyle w:val="FootnoteReference"/>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4A1451" w:rsidRDefault="004A1451" w:rsidP="00862193">
      <w:pPr>
        <w:pStyle w:val="FootnoteText"/>
        <w:jc w:val="both"/>
      </w:pPr>
      <w:r>
        <w:rPr>
          <w:rStyle w:val="FootnoteReference"/>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4A1451" w:rsidRDefault="004A1451" w:rsidP="0036172F">
      <w:pPr>
        <w:pStyle w:val="FootnoteText"/>
      </w:pPr>
      <w:r>
        <w:rPr>
          <w:rStyle w:val="FootnoteReference"/>
        </w:rPr>
        <w:footnoteRef/>
      </w:r>
      <w:r>
        <w:rPr>
          <w:sz w:val="16"/>
        </w:rPr>
        <w:t xml:space="preserve"> Yüklenici olan taraf şahıs olduğu durumlarda</w:t>
      </w:r>
      <w:r>
        <w:rPr>
          <w:color w:val="000000"/>
          <w:sz w:val="16"/>
        </w:rPr>
        <w:t>.</w:t>
      </w:r>
    </w:p>
  </w:footnote>
  <w:footnote w:id="4">
    <w:p w:rsidR="004A1451" w:rsidRDefault="004A1451" w:rsidP="0036172F">
      <w:pPr>
        <w:pStyle w:val="FootnoteText"/>
      </w:pPr>
      <w:r>
        <w:rPr>
          <w:rStyle w:val="FootnoteReference"/>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451" w:rsidRDefault="004A1451" w:rsidP="00FA5DEE">
    <w:pPr>
      <w:pStyle w:val="Header"/>
      <w:ind w:right="-648"/>
    </w:pPr>
    <w:r>
      <w:rPr>
        <w:b/>
        <w:color w:val="000000"/>
        <w:sz w:val="36"/>
        <w:szCs w:val="3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451" w:rsidRPr="008B5733" w:rsidRDefault="004A1451" w:rsidP="00FA5DEE">
    <w:pPr>
      <w:pStyle w:val="Header"/>
      <w:tabs>
        <w:tab w:val="clear" w:pos="4153"/>
        <w:tab w:val="clear" w:pos="8306"/>
        <w:tab w:val="left" w:pos="59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918F622"/>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1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2E220A0"/>
    <w:multiLevelType w:val="hybridMultilevel"/>
    <w:tmpl w:val="6C6CD594"/>
    <w:lvl w:ilvl="0" w:tplc="3D0EA4D0">
      <w:start w:val="1"/>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4">
    <w:nsid w:val="43683A32"/>
    <w:multiLevelType w:val="hybridMultilevel"/>
    <w:tmpl w:val="5A5020F4"/>
    <w:lvl w:ilvl="0" w:tplc="9AA8C0BE">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27">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Heading2"/>
      <w:lvlText w:val="%1.%2"/>
      <w:lvlJc w:val="left"/>
      <w:pPr>
        <w:tabs>
          <w:tab w:val="num" w:pos="576"/>
        </w:tabs>
        <w:ind w:left="576" w:hanging="576"/>
      </w:pPr>
      <w:rPr>
        <w:rFonts w:cs="Times New Roman" w:hint="default"/>
        <w:b/>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31">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2">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Heading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7">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1"/>
    <w:lvlOverride w:ilvl="0">
      <w:lvl w:ilvl="0">
        <w:numFmt w:val="bullet"/>
        <w:lvlText w:val=""/>
        <w:legacy w:legacy="1" w:legacySpace="0" w:legacyIndent="360"/>
        <w:lvlJc w:val="left"/>
        <w:pPr>
          <w:ind w:left="720" w:hanging="360"/>
        </w:pPr>
        <w:rPr>
          <w:rFonts w:ascii="Symbol" w:hAnsi="Symbol" w:hint="default"/>
        </w:rPr>
      </w:lvl>
    </w:lvlOverride>
  </w:num>
  <w:num w:numId="7">
    <w:abstractNumId w:val="28"/>
  </w:num>
  <w:num w:numId="8">
    <w:abstractNumId w:val="10"/>
  </w:num>
  <w:num w:numId="9">
    <w:abstractNumId w:val="19"/>
  </w:num>
  <w:num w:numId="10">
    <w:abstractNumId w:val="23"/>
  </w:num>
  <w:num w:numId="11">
    <w:abstractNumId w:val="21"/>
  </w:num>
  <w:num w:numId="12">
    <w:abstractNumId w:val="3"/>
  </w:num>
  <w:num w:numId="13">
    <w:abstractNumId w:val="32"/>
  </w:num>
  <w:num w:numId="14">
    <w:abstractNumId w:val="27"/>
  </w:num>
  <w:num w:numId="15">
    <w:abstractNumId w:val="9"/>
  </w:num>
  <w:num w:numId="16">
    <w:abstractNumId w:val="15"/>
  </w:num>
  <w:num w:numId="17">
    <w:abstractNumId w:val="37"/>
  </w:num>
  <w:num w:numId="18">
    <w:abstractNumId w:val="4"/>
  </w:num>
  <w:num w:numId="19">
    <w:abstractNumId w:val="7"/>
  </w:num>
  <w:num w:numId="20">
    <w:abstractNumId w:val="29"/>
  </w:num>
  <w:num w:numId="21">
    <w:abstractNumId w:val="11"/>
  </w:num>
  <w:num w:numId="22">
    <w:abstractNumId w:val="13"/>
  </w:num>
  <w:num w:numId="23">
    <w:abstractNumId w:val="12"/>
  </w:num>
  <w:num w:numId="24">
    <w:abstractNumId w:val="24"/>
  </w:num>
  <w:num w:numId="25">
    <w:abstractNumId w:val="2"/>
  </w:num>
  <w:num w:numId="26">
    <w:abstractNumId w:val="5"/>
  </w:num>
  <w:num w:numId="27">
    <w:abstractNumId w:val="31"/>
  </w:num>
  <w:num w:numId="28">
    <w:abstractNumId w:val="6"/>
  </w:num>
  <w:num w:numId="29">
    <w:abstractNumId w:val="17"/>
  </w:num>
  <w:num w:numId="30">
    <w:abstractNumId w:val="20"/>
  </w:num>
  <w:num w:numId="31">
    <w:abstractNumId w:val="14"/>
  </w:num>
  <w:num w:numId="32">
    <w:abstractNumId w:val="30"/>
  </w:num>
  <w:num w:numId="33">
    <w:abstractNumId w:val="34"/>
  </w:num>
  <w:num w:numId="34">
    <w:abstractNumId w:val="35"/>
  </w:num>
  <w:num w:numId="35">
    <w:abstractNumId w:val="25"/>
  </w:num>
  <w:num w:numId="36">
    <w:abstractNumId w:val="8"/>
  </w:num>
  <w:num w:numId="37">
    <w:abstractNumId w:val="36"/>
  </w:num>
  <w:num w:numId="38">
    <w:abstractNumId w:val="26"/>
  </w:num>
  <w:num w:numId="3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16"/>
  </w:num>
  <w:num w:numId="41">
    <w:abstractNumId w:val="18"/>
  </w:num>
  <w:num w:numId="42">
    <w:abstractNumId w:val="33"/>
  </w:num>
  <w:num w:numId="43">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850"/>
    <w:rsid w:val="000002B5"/>
    <w:rsid w:val="00024870"/>
    <w:rsid w:val="00026B87"/>
    <w:rsid w:val="00034D93"/>
    <w:rsid w:val="00042A0C"/>
    <w:rsid w:val="00043900"/>
    <w:rsid w:val="0006038C"/>
    <w:rsid w:val="000627D9"/>
    <w:rsid w:val="00071876"/>
    <w:rsid w:val="000721C2"/>
    <w:rsid w:val="0009276E"/>
    <w:rsid w:val="000956D7"/>
    <w:rsid w:val="00096B39"/>
    <w:rsid w:val="000A4C76"/>
    <w:rsid w:val="000A64AB"/>
    <w:rsid w:val="000B1EFD"/>
    <w:rsid w:val="000C0C18"/>
    <w:rsid w:val="000C44F3"/>
    <w:rsid w:val="000D41AD"/>
    <w:rsid w:val="000D581A"/>
    <w:rsid w:val="000E6A68"/>
    <w:rsid w:val="000F5DC3"/>
    <w:rsid w:val="0010749D"/>
    <w:rsid w:val="00126D51"/>
    <w:rsid w:val="001333E4"/>
    <w:rsid w:val="00145365"/>
    <w:rsid w:val="00175010"/>
    <w:rsid w:val="001913D9"/>
    <w:rsid w:val="001A2F23"/>
    <w:rsid w:val="001D120D"/>
    <w:rsid w:val="001D2304"/>
    <w:rsid w:val="001D4F4E"/>
    <w:rsid w:val="0020688D"/>
    <w:rsid w:val="00213E0D"/>
    <w:rsid w:val="00217EAA"/>
    <w:rsid w:val="00227954"/>
    <w:rsid w:val="00242A3A"/>
    <w:rsid w:val="00243E78"/>
    <w:rsid w:val="002450B0"/>
    <w:rsid w:val="002611A0"/>
    <w:rsid w:val="002643F5"/>
    <w:rsid w:val="002820E9"/>
    <w:rsid w:val="00283779"/>
    <w:rsid w:val="002B69B6"/>
    <w:rsid w:val="002B7762"/>
    <w:rsid w:val="002C2E40"/>
    <w:rsid w:val="002D173E"/>
    <w:rsid w:val="002D1B48"/>
    <w:rsid w:val="002D57D8"/>
    <w:rsid w:val="002D6FD8"/>
    <w:rsid w:val="002D7705"/>
    <w:rsid w:val="002E2953"/>
    <w:rsid w:val="002E7C32"/>
    <w:rsid w:val="002F3097"/>
    <w:rsid w:val="003106FA"/>
    <w:rsid w:val="0031311F"/>
    <w:rsid w:val="00320C5B"/>
    <w:rsid w:val="00346ABC"/>
    <w:rsid w:val="00352C30"/>
    <w:rsid w:val="00355894"/>
    <w:rsid w:val="00357CFC"/>
    <w:rsid w:val="0036172F"/>
    <w:rsid w:val="00362754"/>
    <w:rsid w:val="00364E84"/>
    <w:rsid w:val="003A064A"/>
    <w:rsid w:val="003A6F80"/>
    <w:rsid w:val="003B242C"/>
    <w:rsid w:val="003C1D6F"/>
    <w:rsid w:val="003C4151"/>
    <w:rsid w:val="003D3236"/>
    <w:rsid w:val="003E4D18"/>
    <w:rsid w:val="00401AD1"/>
    <w:rsid w:val="0040687A"/>
    <w:rsid w:val="004156BE"/>
    <w:rsid w:val="00422566"/>
    <w:rsid w:val="00422D18"/>
    <w:rsid w:val="00426639"/>
    <w:rsid w:val="004344E9"/>
    <w:rsid w:val="00456E47"/>
    <w:rsid w:val="004619E9"/>
    <w:rsid w:val="004761D0"/>
    <w:rsid w:val="00484BBA"/>
    <w:rsid w:val="0049264B"/>
    <w:rsid w:val="004A1451"/>
    <w:rsid w:val="004B2B3A"/>
    <w:rsid w:val="004C04B9"/>
    <w:rsid w:val="004C21D5"/>
    <w:rsid w:val="004C2613"/>
    <w:rsid w:val="004D3C98"/>
    <w:rsid w:val="004F57BE"/>
    <w:rsid w:val="005026FB"/>
    <w:rsid w:val="00541073"/>
    <w:rsid w:val="00547679"/>
    <w:rsid w:val="0054792D"/>
    <w:rsid w:val="00564259"/>
    <w:rsid w:val="00571342"/>
    <w:rsid w:val="00571389"/>
    <w:rsid w:val="00580791"/>
    <w:rsid w:val="00592509"/>
    <w:rsid w:val="00592D84"/>
    <w:rsid w:val="005B7F6F"/>
    <w:rsid w:val="005D2A84"/>
    <w:rsid w:val="005D7CDA"/>
    <w:rsid w:val="00620AA7"/>
    <w:rsid w:val="0062493A"/>
    <w:rsid w:val="00672BC5"/>
    <w:rsid w:val="006767A0"/>
    <w:rsid w:val="006814C0"/>
    <w:rsid w:val="00686DF2"/>
    <w:rsid w:val="00687BFA"/>
    <w:rsid w:val="00690BD6"/>
    <w:rsid w:val="00693A64"/>
    <w:rsid w:val="00693AB7"/>
    <w:rsid w:val="006A1B50"/>
    <w:rsid w:val="006A2404"/>
    <w:rsid w:val="006A2F2D"/>
    <w:rsid w:val="006A3772"/>
    <w:rsid w:val="006A386D"/>
    <w:rsid w:val="006A4004"/>
    <w:rsid w:val="006A6FA1"/>
    <w:rsid w:val="006B1C5A"/>
    <w:rsid w:val="006B23D1"/>
    <w:rsid w:val="006B240E"/>
    <w:rsid w:val="006B2B78"/>
    <w:rsid w:val="006B4538"/>
    <w:rsid w:val="006B75AE"/>
    <w:rsid w:val="006D56AB"/>
    <w:rsid w:val="006F2DCA"/>
    <w:rsid w:val="006F350A"/>
    <w:rsid w:val="00724D4A"/>
    <w:rsid w:val="00731470"/>
    <w:rsid w:val="0073157D"/>
    <w:rsid w:val="00732F16"/>
    <w:rsid w:val="0074272E"/>
    <w:rsid w:val="00760D9D"/>
    <w:rsid w:val="00763F41"/>
    <w:rsid w:val="00790CB6"/>
    <w:rsid w:val="00796B3C"/>
    <w:rsid w:val="007A0FAA"/>
    <w:rsid w:val="007C02BB"/>
    <w:rsid w:val="007C216F"/>
    <w:rsid w:val="007C40DC"/>
    <w:rsid w:val="007C7FB5"/>
    <w:rsid w:val="007D06BA"/>
    <w:rsid w:val="007E1D74"/>
    <w:rsid w:val="007E3250"/>
    <w:rsid w:val="007F0329"/>
    <w:rsid w:val="007F3762"/>
    <w:rsid w:val="00814978"/>
    <w:rsid w:val="00815678"/>
    <w:rsid w:val="00845BDE"/>
    <w:rsid w:val="00847B1E"/>
    <w:rsid w:val="00851977"/>
    <w:rsid w:val="00853210"/>
    <w:rsid w:val="00862193"/>
    <w:rsid w:val="00867CC1"/>
    <w:rsid w:val="008738D7"/>
    <w:rsid w:val="00875CCC"/>
    <w:rsid w:val="008803EB"/>
    <w:rsid w:val="00882E67"/>
    <w:rsid w:val="0089169B"/>
    <w:rsid w:val="00891A4E"/>
    <w:rsid w:val="00891DED"/>
    <w:rsid w:val="008955F9"/>
    <w:rsid w:val="008A1AA5"/>
    <w:rsid w:val="008B5733"/>
    <w:rsid w:val="008E3B03"/>
    <w:rsid w:val="008F025A"/>
    <w:rsid w:val="008F253C"/>
    <w:rsid w:val="008F3C9C"/>
    <w:rsid w:val="008F62A1"/>
    <w:rsid w:val="008F7B12"/>
    <w:rsid w:val="00905DA2"/>
    <w:rsid w:val="00907A77"/>
    <w:rsid w:val="0093184A"/>
    <w:rsid w:val="00961152"/>
    <w:rsid w:val="00964D32"/>
    <w:rsid w:val="009676BB"/>
    <w:rsid w:val="00970000"/>
    <w:rsid w:val="0097658D"/>
    <w:rsid w:val="009864E9"/>
    <w:rsid w:val="00986850"/>
    <w:rsid w:val="00991542"/>
    <w:rsid w:val="009A5BAB"/>
    <w:rsid w:val="009D26EB"/>
    <w:rsid w:val="009D3AF4"/>
    <w:rsid w:val="009D554A"/>
    <w:rsid w:val="009E0407"/>
    <w:rsid w:val="009E3BDE"/>
    <w:rsid w:val="009E5889"/>
    <w:rsid w:val="009F3198"/>
    <w:rsid w:val="00A11DA4"/>
    <w:rsid w:val="00A13468"/>
    <w:rsid w:val="00A17D6B"/>
    <w:rsid w:val="00A23CAE"/>
    <w:rsid w:val="00A240BE"/>
    <w:rsid w:val="00A27A20"/>
    <w:rsid w:val="00A27F0E"/>
    <w:rsid w:val="00A33D0A"/>
    <w:rsid w:val="00A365B7"/>
    <w:rsid w:val="00A463F1"/>
    <w:rsid w:val="00A9061B"/>
    <w:rsid w:val="00AA7BDE"/>
    <w:rsid w:val="00AB2068"/>
    <w:rsid w:val="00AB6546"/>
    <w:rsid w:val="00AD0A59"/>
    <w:rsid w:val="00AE09D5"/>
    <w:rsid w:val="00AF4D3D"/>
    <w:rsid w:val="00AF78C2"/>
    <w:rsid w:val="00AF79C0"/>
    <w:rsid w:val="00B0013E"/>
    <w:rsid w:val="00B13FFE"/>
    <w:rsid w:val="00B16743"/>
    <w:rsid w:val="00B2428A"/>
    <w:rsid w:val="00B42F14"/>
    <w:rsid w:val="00B5093B"/>
    <w:rsid w:val="00B577CD"/>
    <w:rsid w:val="00B6096D"/>
    <w:rsid w:val="00B863D9"/>
    <w:rsid w:val="00B86F49"/>
    <w:rsid w:val="00BA769D"/>
    <w:rsid w:val="00BB0825"/>
    <w:rsid w:val="00BE393B"/>
    <w:rsid w:val="00BF3A8B"/>
    <w:rsid w:val="00BF3E91"/>
    <w:rsid w:val="00C00F85"/>
    <w:rsid w:val="00C02D2C"/>
    <w:rsid w:val="00C03844"/>
    <w:rsid w:val="00C150C6"/>
    <w:rsid w:val="00C24BE6"/>
    <w:rsid w:val="00C40FB3"/>
    <w:rsid w:val="00C50A89"/>
    <w:rsid w:val="00C54773"/>
    <w:rsid w:val="00C55D1E"/>
    <w:rsid w:val="00C733F5"/>
    <w:rsid w:val="00C74DFC"/>
    <w:rsid w:val="00C830AF"/>
    <w:rsid w:val="00C97586"/>
    <w:rsid w:val="00CA08DA"/>
    <w:rsid w:val="00CA2B0D"/>
    <w:rsid w:val="00CD4F53"/>
    <w:rsid w:val="00CE25E1"/>
    <w:rsid w:val="00CE59C5"/>
    <w:rsid w:val="00CE728A"/>
    <w:rsid w:val="00CF5894"/>
    <w:rsid w:val="00D17D0B"/>
    <w:rsid w:val="00D20396"/>
    <w:rsid w:val="00D209B7"/>
    <w:rsid w:val="00D31A9E"/>
    <w:rsid w:val="00D32BBB"/>
    <w:rsid w:val="00D35028"/>
    <w:rsid w:val="00D377BA"/>
    <w:rsid w:val="00D4670A"/>
    <w:rsid w:val="00D57C83"/>
    <w:rsid w:val="00D6482C"/>
    <w:rsid w:val="00D64D41"/>
    <w:rsid w:val="00D709B9"/>
    <w:rsid w:val="00D746CA"/>
    <w:rsid w:val="00D754DC"/>
    <w:rsid w:val="00DA23EA"/>
    <w:rsid w:val="00DB43A2"/>
    <w:rsid w:val="00DC330F"/>
    <w:rsid w:val="00DC7C31"/>
    <w:rsid w:val="00DD2015"/>
    <w:rsid w:val="00DE067B"/>
    <w:rsid w:val="00DF78BA"/>
    <w:rsid w:val="00E03817"/>
    <w:rsid w:val="00E06251"/>
    <w:rsid w:val="00E27FB5"/>
    <w:rsid w:val="00E3023B"/>
    <w:rsid w:val="00E306F0"/>
    <w:rsid w:val="00E32522"/>
    <w:rsid w:val="00E35CF6"/>
    <w:rsid w:val="00E408BB"/>
    <w:rsid w:val="00E40B43"/>
    <w:rsid w:val="00E41039"/>
    <w:rsid w:val="00E46C30"/>
    <w:rsid w:val="00E53062"/>
    <w:rsid w:val="00E539BB"/>
    <w:rsid w:val="00E62603"/>
    <w:rsid w:val="00E65B3A"/>
    <w:rsid w:val="00E7084A"/>
    <w:rsid w:val="00E8313E"/>
    <w:rsid w:val="00E84EF7"/>
    <w:rsid w:val="00E9083B"/>
    <w:rsid w:val="00EA133F"/>
    <w:rsid w:val="00EA32EB"/>
    <w:rsid w:val="00EA4BD9"/>
    <w:rsid w:val="00ED14DD"/>
    <w:rsid w:val="00ED1C35"/>
    <w:rsid w:val="00EE236E"/>
    <w:rsid w:val="00EE7B78"/>
    <w:rsid w:val="00F0130E"/>
    <w:rsid w:val="00F0378A"/>
    <w:rsid w:val="00F038A0"/>
    <w:rsid w:val="00F10CD5"/>
    <w:rsid w:val="00F373AA"/>
    <w:rsid w:val="00F4360B"/>
    <w:rsid w:val="00F44787"/>
    <w:rsid w:val="00F51735"/>
    <w:rsid w:val="00F530A3"/>
    <w:rsid w:val="00F53B06"/>
    <w:rsid w:val="00F87AB0"/>
    <w:rsid w:val="00F90043"/>
    <w:rsid w:val="00FA5DEE"/>
    <w:rsid w:val="00FA5F30"/>
    <w:rsid w:val="00FB51E3"/>
    <w:rsid w:val="00FB5D4D"/>
    <w:rsid w:val="00FC1E4A"/>
    <w:rsid w:val="00FD6ED0"/>
    <w:rsid w:val="00FE3EDF"/>
    <w:rsid w:val="00FF5B1B"/>
    <w:rsid w:val="00FF61B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62193"/>
    <w:rPr>
      <w:rFonts w:ascii="Times New Roman" w:eastAsia="Times New Roman" w:hAnsi="Times New Roman"/>
      <w:sz w:val="24"/>
      <w:szCs w:val="24"/>
    </w:rPr>
  </w:style>
  <w:style w:type="paragraph" w:styleId="Heading1">
    <w:name w:val="heading 1"/>
    <w:aliases w:val="Heading 1 Char,majgras"/>
    <w:basedOn w:val="Normal"/>
    <w:next w:val="Normal"/>
    <w:link w:val="Heading1Char1"/>
    <w:uiPriority w:val="99"/>
    <w:qFormat/>
    <w:rsid w:val="00862193"/>
    <w:pPr>
      <w:keepNext/>
      <w:keepLines/>
      <w:spacing w:before="480"/>
      <w:outlineLvl w:val="0"/>
    </w:pPr>
    <w:rPr>
      <w:rFonts w:ascii="Cambria" w:eastAsia="SimSun" w:hAnsi="Cambria"/>
      <w:b/>
      <w:bCs/>
      <w:color w:val="365F91"/>
      <w:sz w:val="28"/>
      <w:szCs w:val="28"/>
    </w:rPr>
  </w:style>
  <w:style w:type="paragraph" w:styleId="Heading2">
    <w:name w:val="heading 2"/>
    <w:basedOn w:val="Heading1"/>
    <w:next w:val="Normal"/>
    <w:link w:val="Heading2Char"/>
    <w:uiPriority w:val="99"/>
    <w:qFormat/>
    <w:rsid w:val="00862193"/>
    <w:pPr>
      <w:keepLines w:val="0"/>
      <w:numPr>
        <w:ilvl w:val="1"/>
        <w:numId w:val="20"/>
      </w:numPr>
      <w:overflowPunct w:val="0"/>
      <w:autoSpaceDE w:val="0"/>
      <w:autoSpaceDN w:val="0"/>
      <w:adjustRightInd w:val="0"/>
      <w:spacing w:before="240"/>
      <w:jc w:val="both"/>
      <w:textAlignment w:val="baseline"/>
      <w:outlineLvl w:val="1"/>
    </w:pPr>
    <w:rPr>
      <w:rFonts w:ascii="Arial" w:eastAsia="Times New Roman" w:hAnsi="Arial"/>
      <w:bCs w:val="0"/>
      <w:i/>
      <w:color w:val="auto"/>
      <w:kern w:val="28"/>
      <w:sz w:val="24"/>
      <w:szCs w:val="20"/>
      <w:lang w:val="en-GB" w:eastAsia="en-US"/>
    </w:rPr>
  </w:style>
  <w:style w:type="paragraph" w:styleId="Heading3">
    <w:name w:val="heading 3"/>
    <w:basedOn w:val="Normal"/>
    <w:next w:val="Normal"/>
    <w:link w:val="Heading3Char"/>
    <w:uiPriority w:val="99"/>
    <w:qFormat/>
    <w:rsid w:val="00862193"/>
    <w:pPr>
      <w:widowControl w:val="0"/>
      <w:numPr>
        <w:ilvl w:val="2"/>
        <w:numId w:val="2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link w:val="Heading4Char"/>
    <w:uiPriority w:val="99"/>
    <w:qFormat/>
    <w:locked/>
    <w:rsid w:val="003A6F80"/>
    <w:pPr>
      <w:widowControl w:val="0"/>
      <w:numPr>
        <w:ilvl w:val="3"/>
        <w:numId w:val="37"/>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link w:val="Heading5Char"/>
    <w:uiPriority w:val="99"/>
    <w:qFormat/>
    <w:locked/>
    <w:rsid w:val="003A6F80"/>
    <w:pPr>
      <w:spacing w:before="240" w:after="60"/>
      <w:outlineLvl w:val="4"/>
    </w:pPr>
    <w:rPr>
      <w:b/>
      <w:bCs/>
      <w:i/>
      <w:iCs/>
      <w:sz w:val="26"/>
      <w:szCs w:val="26"/>
    </w:rPr>
  </w:style>
  <w:style w:type="paragraph" w:styleId="Heading6">
    <w:name w:val="heading 6"/>
    <w:basedOn w:val="Normal"/>
    <w:next w:val="Normal"/>
    <w:link w:val="Heading6Char"/>
    <w:uiPriority w:val="99"/>
    <w:qFormat/>
    <w:rsid w:val="00862193"/>
    <w:pPr>
      <w:keepNext/>
      <w:spacing w:before="120" w:after="120" w:line="360" w:lineRule="auto"/>
      <w:ind w:firstLine="720"/>
      <w:jc w:val="both"/>
      <w:outlineLvl w:val="5"/>
    </w:pPr>
    <w:rPr>
      <w:rFonts w:eastAsia="Calibri"/>
      <w:b/>
      <w:bCs/>
    </w:rPr>
  </w:style>
  <w:style w:type="paragraph" w:styleId="Heading7">
    <w:name w:val="heading 7"/>
    <w:basedOn w:val="Normal"/>
    <w:next w:val="Normal"/>
    <w:link w:val="Heading7Char"/>
    <w:uiPriority w:val="99"/>
    <w:qFormat/>
    <w:locked/>
    <w:rsid w:val="003A6F80"/>
    <w:pPr>
      <w:spacing w:before="240" w:after="60"/>
      <w:outlineLvl w:val="6"/>
    </w:pPr>
    <w:rPr>
      <w:rFonts w:ascii="Calibri" w:hAnsi="Calibri"/>
    </w:rPr>
  </w:style>
  <w:style w:type="paragraph" w:styleId="Heading8">
    <w:name w:val="heading 8"/>
    <w:basedOn w:val="Normal"/>
    <w:next w:val="Normal"/>
    <w:link w:val="Heading8Char"/>
    <w:uiPriority w:val="99"/>
    <w:qFormat/>
    <w:locked/>
    <w:rsid w:val="003A6F8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uiPriority w:val="99"/>
    <w:qFormat/>
    <w:locked/>
    <w:rsid w:val="003A6F8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uiPriority w:val="99"/>
    <w:locked/>
    <w:rsid w:val="00862193"/>
    <w:rPr>
      <w:rFonts w:ascii="Cambria" w:eastAsia="SimSun" w:hAnsi="Cambria" w:cs="Times New Roman"/>
      <w:b/>
      <w:color w:val="365F91"/>
      <w:sz w:val="28"/>
      <w:lang w:eastAsia="tr-TR"/>
    </w:rPr>
  </w:style>
  <w:style w:type="character" w:customStyle="1" w:styleId="Heading2Char">
    <w:name w:val="Heading 2 Char"/>
    <w:basedOn w:val="DefaultParagraphFont"/>
    <w:link w:val="Heading2"/>
    <w:uiPriority w:val="99"/>
    <w:locked/>
    <w:rsid w:val="00862193"/>
    <w:rPr>
      <w:rFonts w:ascii="Arial" w:eastAsia="Times New Roman" w:hAnsi="Arial"/>
      <w:b/>
      <w:i/>
      <w:kern w:val="28"/>
      <w:sz w:val="24"/>
      <w:szCs w:val="20"/>
      <w:lang w:val="en-GB" w:eastAsia="en-US"/>
    </w:rPr>
  </w:style>
  <w:style w:type="character" w:customStyle="1" w:styleId="Heading3Char">
    <w:name w:val="Heading 3 Char"/>
    <w:basedOn w:val="DefaultParagraphFont"/>
    <w:link w:val="Heading3"/>
    <w:uiPriority w:val="99"/>
    <w:locked/>
    <w:rsid w:val="00862193"/>
    <w:rPr>
      <w:rFonts w:ascii="Arial" w:eastAsia="Times New Roman" w:hAnsi="Arial"/>
      <w:sz w:val="24"/>
      <w:szCs w:val="24"/>
      <w:u w:val="single"/>
      <w:lang w:val="en-GB" w:eastAsia="en-US"/>
    </w:rPr>
  </w:style>
  <w:style w:type="character" w:customStyle="1" w:styleId="Heading4Char">
    <w:name w:val="Heading 4 Char"/>
    <w:basedOn w:val="DefaultParagraphFont"/>
    <w:link w:val="Heading4"/>
    <w:uiPriority w:val="99"/>
    <w:locked/>
    <w:rsid w:val="003A6F80"/>
    <w:rPr>
      <w:rFonts w:ascii="Tahoma" w:eastAsia="Times New Roman" w:hAnsi="Tahoma"/>
      <w:sz w:val="24"/>
      <w:szCs w:val="20"/>
      <w:lang w:val="en-GB" w:eastAsia="en-US"/>
    </w:rPr>
  </w:style>
  <w:style w:type="character" w:customStyle="1" w:styleId="Heading5Char">
    <w:name w:val="Heading 5 Char"/>
    <w:basedOn w:val="DefaultParagraphFont"/>
    <w:link w:val="Heading5"/>
    <w:uiPriority w:val="99"/>
    <w:locked/>
    <w:rsid w:val="003A6F80"/>
    <w:rPr>
      <w:rFonts w:ascii="Times New Roman" w:hAnsi="Times New Roman" w:cs="Times New Roman"/>
      <w:b/>
      <w:i/>
      <w:sz w:val="26"/>
    </w:rPr>
  </w:style>
  <w:style w:type="character" w:customStyle="1" w:styleId="Heading6Char">
    <w:name w:val="Heading 6 Char"/>
    <w:basedOn w:val="DefaultParagraphFont"/>
    <w:link w:val="Heading6"/>
    <w:uiPriority w:val="99"/>
    <w:locked/>
    <w:rsid w:val="00862193"/>
    <w:rPr>
      <w:rFonts w:ascii="Times New Roman" w:hAnsi="Times New Roman" w:cs="Times New Roman"/>
      <w:b/>
      <w:sz w:val="24"/>
    </w:rPr>
  </w:style>
  <w:style w:type="character" w:customStyle="1" w:styleId="Heading7Char">
    <w:name w:val="Heading 7 Char"/>
    <w:basedOn w:val="DefaultParagraphFont"/>
    <w:link w:val="Heading7"/>
    <w:uiPriority w:val="99"/>
    <w:locked/>
    <w:rsid w:val="003A6F80"/>
    <w:rPr>
      <w:rFonts w:eastAsia="Times New Roman" w:cs="Times New Roman"/>
      <w:sz w:val="24"/>
    </w:rPr>
  </w:style>
  <w:style w:type="character" w:customStyle="1" w:styleId="Heading8Char">
    <w:name w:val="Heading 8 Char"/>
    <w:basedOn w:val="DefaultParagraphFont"/>
    <w:link w:val="Heading8"/>
    <w:uiPriority w:val="99"/>
    <w:locked/>
    <w:rsid w:val="003A6F80"/>
    <w:rPr>
      <w:rFonts w:ascii="Arial" w:hAnsi="Arial" w:cs="Times New Roman"/>
      <w:b/>
      <w:color w:val="000000"/>
      <w:sz w:val="24"/>
    </w:rPr>
  </w:style>
  <w:style w:type="character" w:customStyle="1" w:styleId="Heading9Char">
    <w:name w:val="Heading 9 Char"/>
    <w:basedOn w:val="DefaultParagraphFont"/>
    <w:link w:val="Heading9"/>
    <w:uiPriority w:val="99"/>
    <w:locked/>
    <w:rsid w:val="003A6F80"/>
    <w:rPr>
      <w:rFonts w:ascii="Cambria" w:hAnsi="Cambria" w:cs="Times New Roman"/>
      <w:sz w:val="22"/>
      <w:lang w:val="en-GB" w:eastAsia="en-US"/>
    </w:rPr>
  </w:style>
  <w:style w:type="paragraph" w:styleId="Footer">
    <w:name w:val="footer"/>
    <w:basedOn w:val="Normal"/>
    <w:link w:val="FooterChar"/>
    <w:uiPriority w:val="99"/>
    <w:rsid w:val="00862193"/>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862193"/>
    <w:rPr>
      <w:rFonts w:ascii="Times New Roman" w:hAnsi="Times New Roman" w:cs="Times New Roman"/>
      <w:sz w:val="24"/>
      <w:lang w:eastAsia="tr-TR"/>
    </w:rPr>
  </w:style>
  <w:style w:type="paragraph" w:styleId="FootnoteText">
    <w:name w:val="footnote text"/>
    <w:basedOn w:val="Normal"/>
    <w:link w:val="FootnoteTextChar"/>
    <w:uiPriority w:val="99"/>
    <w:semiHidden/>
    <w:rsid w:val="00862193"/>
    <w:rPr>
      <w:rFonts w:eastAsia="Calibri"/>
      <w:sz w:val="20"/>
      <w:szCs w:val="20"/>
    </w:rPr>
  </w:style>
  <w:style w:type="character" w:customStyle="1" w:styleId="FootnoteTextChar">
    <w:name w:val="Footnote Text Char"/>
    <w:basedOn w:val="DefaultParagraphFont"/>
    <w:link w:val="FootnoteText"/>
    <w:uiPriority w:val="99"/>
    <w:semiHidden/>
    <w:locked/>
    <w:rsid w:val="00862193"/>
    <w:rPr>
      <w:rFonts w:ascii="Times New Roman" w:hAnsi="Times New Roman" w:cs="Times New Roman"/>
      <w:sz w:val="20"/>
      <w:lang w:eastAsia="tr-TR"/>
    </w:rPr>
  </w:style>
  <w:style w:type="character" w:styleId="FootnoteReference">
    <w:name w:val="footnote reference"/>
    <w:basedOn w:val="DefaultParagraphFont"/>
    <w:uiPriority w:val="99"/>
    <w:semiHidden/>
    <w:rsid w:val="00862193"/>
    <w:rPr>
      <w:rFonts w:cs="Times New Roman"/>
      <w:vertAlign w:val="superscript"/>
    </w:rPr>
  </w:style>
  <w:style w:type="paragraph" w:styleId="Header">
    <w:name w:val="header"/>
    <w:aliases w:val="Char"/>
    <w:basedOn w:val="Normal"/>
    <w:link w:val="HeaderChar1"/>
    <w:uiPriority w:val="99"/>
    <w:rsid w:val="00862193"/>
    <w:pPr>
      <w:tabs>
        <w:tab w:val="center" w:pos="4153"/>
        <w:tab w:val="right" w:pos="8306"/>
      </w:tabs>
      <w:spacing w:after="240"/>
      <w:jc w:val="both"/>
    </w:pPr>
    <w:rPr>
      <w:rFonts w:ascii="Arial" w:eastAsia="Calibri" w:hAnsi="Arial"/>
      <w:sz w:val="20"/>
      <w:szCs w:val="20"/>
      <w:lang w:val="en-GB" w:eastAsia="en-GB"/>
    </w:rPr>
  </w:style>
  <w:style w:type="character" w:customStyle="1" w:styleId="HeaderChar">
    <w:name w:val="Header Char"/>
    <w:aliases w:val="Char Char"/>
    <w:basedOn w:val="DefaultParagraphFont"/>
    <w:link w:val="Header"/>
    <w:uiPriority w:val="99"/>
    <w:semiHidden/>
    <w:locked/>
    <w:rsid w:val="00422566"/>
    <w:rPr>
      <w:rFonts w:ascii="Times New Roman" w:hAnsi="Times New Roman" w:cs="Times New Roman"/>
      <w:sz w:val="24"/>
      <w:szCs w:val="24"/>
    </w:rPr>
  </w:style>
  <w:style w:type="character" w:customStyle="1" w:styleId="HeaderChar1">
    <w:name w:val="Header Char1"/>
    <w:aliases w:val="Char Char1"/>
    <w:link w:val="Header"/>
    <w:uiPriority w:val="99"/>
    <w:locked/>
    <w:rsid w:val="00862193"/>
    <w:rPr>
      <w:rFonts w:ascii="Arial" w:hAnsi="Arial"/>
      <w:sz w:val="20"/>
      <w:lang w:val="en-GB" w:eastAsia="en-GB"/>
    </w:rPr>
  </w:style>
  <w:style w:type="paragraph" w:styleId="BodyText">
    <w:name w:val="Body Text"/>
    <w:basedOn w:val="Normal"/>
    <w:link w:val="BodyTextChar"/>
    <w:uiPriority w:val="99"/>
    <w:rsid w:val="00862193"/>
    <w:rPr>
      <w:rFonts w:eastAsia="Calibri"/>
      <w:sz w:val="20"/>
      <w:szCs w:val="20"/>
      <w:lang w:val="sv-SE" w:eastAsia="en-GB"/>
    </w:rPr>
  </w:style>
  <w:style w:type="character" w:customStyle="1" w:styleId="BodyTextChar">
    <w:name w:val="Body Text Char"/>
    <w:basedOn w:val="DefaultParagraphFont"/>
    <w:link w:val="BodyText"/>
    <w:uiPriority w:val="99"/>
    <w:locked/>
    <w:rsid w:val="00862193"/>
    <w:rPr>
      <w:rFonts w:ascii="Times New Roman" w:hAnsi="Times New Roman" w:cs="Times New Roman"/>
      <w:sz w:val="20"/>
      <w:lang w:val="sv-SE" w:eastAsia="en-GB"/>
    </w:rPr>
  </w:style>
  <w:style w:type="character" w:styleId="Emphasis">
    <w:name w:val="Emphasis"/>
    <w:basedOn w:val="DefaultParagraphFont"/>
    <w:uiPriority w:val="99"/>
    <w:qFormat/>
    <w:rsid w:val="00862193"/>
    <w:rPr>
      <w:rFonts w:cs="Times New Roman"/>
      <w:i/>
    </w:rPr>
  </w:style>
  <w:style w:type="character" w:styleId="Strong">
    <w:name w:val="Strong"/>
    <w:basedOn w:val="DefaultParagraphFont"/>
    <w:uiPriority w:val="99"/>
    <w:qFormat/>
    <w:rsid w:val="00862193"/>
    <w:rPr>
      <w:rFonts w:cs="Times New Roman"/>
      <w:b/>
    </w:rPr>
  </w:style>
  <w:style w:type="paragraph" w:styleId="BodyText2">
    <w:name w:val="Body Text 2"/>
    <w:basedOn w:val="Normal"/>
    <w:link w:val="BodyText2Char"/>
    <w:uiPriority w:val="99"/>
    <w:rsid w:val="00862193"/>
    <w:pPr>
      <w:overflowPunct w:val="0"/>
      <w:autoSpaceDE w:val="0"/>
      <w:autoSpaceDN w:val="0"/>
      <w:adjustRightInd w:val="0"/>
      <w:spacing w:before="120" w:after="120" w:line="480" w:lineRule="auto"/>
      <w:jc w:val="both"/>
      <w:textAlignment w:val="baseline"/>
    </w:pPr>
    <w:rPr>
      <w:rFonts w:ascii="Arial" w:eastAsia="Calibri" w:hAnsi="Arial"/>
      <w:sz w:val="20"/>
      <w:szCs w:val="20"/>
      <w:lang w:val="en-GB"/>
    </w:rPr>
  </w:style>
  <w:style w:type="character" w:customStyle="1" w:styleId="BodyText2Char">
    <w:name w:val="Body Text 2 Char"/>
    <w:basedOn w:val="DefaultParagraphFont"/>
    <w:link w:val="BodyText2"/>
    <w:uiPriority w:val="99"/>
    <w:locked/>
    <w:rsid w:val="00862193"/>
    <w:rPr>
      <w:rFonts w:ascii="Arial" w:hAnsi="Arial" w:cs="Times New Roman"/>
      <w:sz w:val="20"/>
      <w:lang w:val="en-GB"/>
    </w:rPr>
  </w:style>
  <w:style w:type="paragraph" w:styleId="BodyText3">
    <w:name w:val="Body Text 3"/>
    <w:basedOn w:val="Normal"/>
    <w:link w:val="BodyText3Char"/>
    <w:uiPriority w:val="99"/>
    <w:rsid w:val="00862193"/>
    <w:pPr>
      <w:spacing w:after="120"/>
    </w:pPr>
    <w:rPr>
      <w:rFonts w:eastAsia="Calibri"/>
      <w:sz w:val="16"/>
      <w:szCs w:val="16"/>
    </w:rPr>
  </w:style>
  <w:style w:type="character" w:customStyle="1" w:styleId="BodyText3Char">
    <w:name w:val="Body Text 3 Char"/>
    <w:basedOn w:val="DefaultParagraphFont"/>
    <w:link w:val="BodyText3"/>
    <w:uiPriority w:val="99"/>
    <w:locked/>
    <w:rsid w:val="00862193"/>
    <w:rPr>
      <w:rFonts w:ascii="Times New Roman" w:hAnsi="Times New Roman" w:cs="Times New Roman"/>
      <w:sz w:val="16"/>
      <w:lang w:eastAsia="tr-TR"/>
    </w:rPr>
  </w:style>
  <w:style w:type="paragraph" w:styleId="BodyTextIndent">
    <w:name w:val="Body Text Indent"/>
    <w:basedOn w:val="Normal"/>
    <w:link w:val="BodyTextIndentChar"/>
    <w:uiPriority w:val="99"/>
    <w:rsid w:val="00862193"/>
    <w:pPr>
      <w:spacing w:after="120"/>
      <w:ind w:left="283"/>
    </w:pPr>
    <w:rPr>
      <w:rFonts w:eastAsia="Calibri"/>
    </w:rPr>
  </w:style>
  <w:style w:type="character" w:customStyle="1" w:styleId="BodyTextIndentChar">
    <w:name w:val="Body Text Indent Char"/>
    <w:basedOn w:val="DefaultParagraphFont"/>
    <w:link w:val="BodyTextIndent"/>
    <w:uiPriority w:val="99"/>
    <w:locked/>
    <w:rsid w:val="00862193"/>
    <w:rPr>
      <w:rFonts w:ascii="Times New Roman" w:hAnsi="Times New Roman" w:cs="Times New Roman"/>
      <w:sz w:val="24"/>
      <w:lang w:eastAsia="tr-TR"/>
    </w:rPr>
  </w:style>
  <w:style w:type="paragraph" w:styleId="BodyTextIndent3">
    <w:name w:val="Body Text Indent 3"/>
    <w:basedOn w:val="Normal"/>
    <w:link w:val="BodyTextIndent3Char"/>
    <w:uiPriority w:val="99"/>
    <w:rsid w:val="00862193"/>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locked/>
    <w:rsid w:val="00862193"/>
    <w:rPr>
      <w:rFonts w:ascii="Times New Roman" w:hAnsi="Times New Roman" w:cs="Times New Roman"/>
      <w:sz w:val="16"/>
      <w:lang w:eastAsia="tr-TR"/>
    </w:rPr>
  </w:style>
  <w:style w:type="paragraph" w:customStyle="1" w:styleId="Text1">
    <w:name w:val="Text 1"/>
    <w:basedOn w:val="Normal"/>
    <w:uiPriority w:val="99"/>
    <w:rsid w:val="008738D7"/>
    <w:pPr>
      <w:spacing w:after="240"/>
      <w:ind w:left="482"/>
      <w:jc w:val="both"/>
    </w:pPr>
    <w:rPr>
      <w:szCs w:val="20"/>
      <w:lang w:val="en-GB" w:eastAsia="en-GB"/>
    </w:rPr>
  </w:style>
  <w:style w:type="paragraph" w:styleId="ListNumber">
    <w:name w:val="List Number"/>
    <w:basedOn w:val="Normal"/>
    <w:uiPriority w:val="99"/>
    <w:rsid w:val="008738D7"/>
    <w:pPr>
      <w:tabs>
        <w:tab w:val="num" w:pos="360"/>
      </w:tabs>
      <w:spacing w:after="240"/>
      <w:jc w:val="both"/>
    </w:pPr>
    <w:rPr>
      <w:szCs w:val="20"/>
      <w:lang w:val="en-GB" w:eastAsia="en-US"/>
    </w:rPr>
  </w:style>
  <w:style w:type="paragraph" w:customStyle="1" w:styleId="titredoc">
    <w:name w:val="titre doc"/>
    <w:basedOn w:val="Normal"/>
    <w:next w:val="Normal"/>
    <w:uiPriority w:val="99"/>
    <w:rsid w:val="00B5093B"/>
    <w:pPr>
      <w:spacing w:after="240"/>
      <w:jc w:val="center"/>
    </w:pPr>
    <w:rPr>
      <w:rFonts w:ascii="Arial" w:hAnsi="Arial"/>
      <w:bCs/>
      <w:sz w:val="28"/>
      <w:szCs w:val="20"/>
      <w:lang w:val="en-GB" w:eastAsia="en-GB"/>
    </w:rPr>
  </w:style>
  <w:style w:type="paragraph" w:customStyle="1" w:styleId="CharCharCharCharCharCharCharCharChar">
    <w:name w:val="Char Char Char Char Char Char Char Char Char"/>
    <w:basedOn w:val="Heading2"/>
    <w:uiPriority w:val="99"/>
    <w:rsid w:val="003A6F80"/>
    <w:pPr>
      <w:numPr>
        <w:numId w:val="36"/>
      </w:numPr>
      <w:tabs>
        <w:tab w:val="num" w:pos="1440"/>
      </w:tabs>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Hyperlink">
    <w:name w:val="Hyperlink"/>
    <w:basedOn w:val="DefaultParagraphFont"/>
    <w:uiPriority w:val="99"/>
    <w:rsid w:val="003A6F80"/>
    <w:rPr>
      <w:rFonts w:cs="Times New Roman"/>
      <w:color w:val="0000FF"/>
      <w:u w:val="single"/>
    </w:rPr>
  </w:style>
  <w:style w:type="character" w:styleId="PageNumber">
    <w:name w:val="page number"/>
    <w:basedOn w:val="DefaultParagraphFont"/>
    <w:uiPriority w:val="99"/>
    <w:rsid w:val="003A6F80"/>
    <w:rPr>
      <w:rFonts w:cs="Times New Roman"/>
    </w:rPr>
  </w:style>
  <w:style w:type="character" w:customStyle="1" w:styleId="Style11pt">
    <w:name w:val="Style 11 pt"/>
    <w:uiPriority w:val="99"/>
    <w:rsid w:val="003A6F80"/>
    <w:rPr>
      <w:sz w:val="22"/>
    </w:rPr>
  </w:style>
  <w:style w:type="paragraph" w:styleId="BlockText">
    <w:name w:val="Block Text"/>
    <w:basedOn w:val="Normal"/>
    <w:uiPriority w:val="99"/>
    <w:rsid w:val="003A6F8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uiPriority w:val="99"/>
    <w:rsid w:val="003A6F80"/>
    <w:pPr>
      <w:keepNext w:val="0"/>
      <w:keepLines w:val="0"/>
      <w:tabs>
        <w:tab w:val="left" w:pos="1701"/>
        <w:tab w:val="left" w:pos="2552"/>
      </w:tabs>
      <w:spacing w:before="0" w:after="120"/>
      <w:jc w:val="center"/>
      <w:outlineLvl w:val="9"/>
    </w:pPr>
    <w:rPr>
      <w:rFonts w:ascii="Times New Roman" w:eastAsia="Times New Roman" w:hAnsi="Times New Roman"/>
      <w:bCs w:val="0"/>
      <w:caps/>
      <w:color w:val="auto"/>
      <w:sz w:val="20"/>
      <w:szCs w:val="20"/>
      <w:lang w:eastAsia="en-US"/>
    </w:rPr>
  </w:style>
  <w:style w:type="table" w:styleId="TableGrid">
    <w:name w:val="Table Grid"/>
    <w:basedOn w:val="TableNormal"/>
    <w:uiPriority w:val="99"/>
    <w:locked/>
    <w:rsid w:val="003A6F8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A6F80"/>
    <w:pPr>
      <w:spacing w:before="100" w:beforeAutospacing="1" w:after="100" w:afterAutospacing="1"/>
    </w:pPr>
  </w:style>
  <w:style w:type="paragraph" w:styleId="BalloonText">
    <w:name w:val="Balloon Text"/>
    <w:basedOn w:val="Normal"/>
    <w:link w:val="BalloonTextChar"/>
    <w:uiPriority w:val="99"/>
    <w:semiHidden/>
    <w:rsid w:val="003A6F80"/>
    <w:rPr>
      <w:rFonts w:ascii="Tahoma" w:hAnsi="Tahoma"/>
      <w:sz w:val="16"/>
      <w:szCs w:val="16"/>
    </w:rPr>
  </w:style>
  <w:style w:type="character" w:customStyle="1" w:styleId="BalloonTextChar">
    <w:name w:val="Balloon Text Char"/>
    <w:basedOn w:val="DefaultParagraphFont"/>
    <w:link w:val="BalloonText"/>
    <w:uiPriority w:val="99"/>
    <w:semiHidden/>
    <w:locked/>
    <w:rsid w:val="003A6F80"/>
    <w:rPr>
      <w:rFonts w:ascii="Tahoma" w:hAnsi="Tahoma" w:cs="Times New Roman"/>
      <w:sz w:val="16"/>
    </w:rPr>
  </w:style>
  <w:style w:type="paragraph" w:customStyle="1" w:styleId="BodyText22">
    <w:name w:val="Body Text 22"/>
    <w:basedOn w:val="Normal"/>
    <w:uiPriority w:val="99"/>
    <w:rsid w:val="003A6F80"/>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uiPriority w:val="99"/>
    <w:rsid w:val="003A6F80"/>
    <w:pPr>
      <w:spacing w:after="240"/>
      <w:ind w:left="1789" w:hanging="360"/>
      <w:jc w:val="both"/>
    </w:pPr>
    <w:rPr>
      <w:szCs w:val="20"/>
      <w:lang w:val="en-GB" w:eastAsia="en-US"/>
    </w:rPr>
  </w:style>
  <w:style w:type="paragraph" w:customStyle="1" w:styleId="ListNumberLevel3">
    <w:name w:val="List Number (Level 3)"/>
    <w:basedOn w:val="Normal"/>
    <w:uiPriority w:val="99"/>
    <w:rsid w:val="003A6F80"/>
    <w:pPr>
      <w:spacing w:after="240"/>
      <w:ind w:left="2509" w:hanging="180"/>
      <w:jc w:val="both"/>
    </w:pPr>
    <w:rPr>
      <w:szCs w:val="20"/>
      <w:lang w:val="en-GB" w:eastAsia="en-US"/>
    </w:rPr>
  </w:style>
  <w:style w:type="paragraph" w:customStyle="1" w:styleId="ListNumberLevel4">
    <w:name w:val="List Number (Level 4)"/>
    <w:basedOn w:val="Normal"/>
    <w:uiPriority w:val="99"/>
    <w:rsid w:val="003A6F80"/>
    <w:pPr>
      <w:spacing w:after="240"/>
      <w:ind w:left="3229" w:hanging="360"/>
      <w:jc w:val="both"/>
    </w:pPr>
    <w:rPr>
      <w:szCs w:val="20"/>
      <w:lang w:val="en-GB" w:eastAsia="en-US"/>
    </w:rPr>
  </w:style>
  <w:style w:type="paragraph" w:customStyle="1" w:styleId="text-3mezera">
    <w:name w:val="text - 3 mezera"/>
    <w:basedOn w:val="Normal"/>
    <w:uiPriority w:val="99"/>
    <w:rsid w:val="003A6F80"/>
    <w:pPr>
      <w:widowControl w:val="0"/>
      <w:spacing w:before="60" w:line="240" w:lineRule="exact"/>
      <w:jc w:val="both"/>
    </w:pPr>
    <w:rPr>
      <w:rFonts w:ascii="Arial" w:hAnsi="Arial" w:cs="Arial"/>
      <w:lang w:val="cs-CZ" w:eastAsia="en-US"/>
    </w:rPr>
  </w:style>
  <w:style w:type="paragraph" w:customStyle="1" w:styleId="text">
    <w:name w:val="text"/>
    <w:uiPriority w:val="99"/>
    <w:rsid w:val="003A6F80"/>
    <w:pPr>
      <w:widowControl w:val="0"/>
      <w:spacing w:before="240" w:line="240" w:lineRule="exact"/>
      <w:jc w:val="both"/>
    </w:pPr>
    <w:rPr>
      <w:rFonts w:ascii="Arial" w:eastAsia="Times New Roman" w:hAnsi="Arial"/>
      <w:sz w:val="24"/>
      <w:szCs w:val="20"/>
      <w:lang w:val="cs-CZ" w:eastAsia="en-US"/>
    </w:rPr>
  </w:style>
  <w:style w:type="paragraph" w:customStyle="1" w:styleId="formtenderbox">
    <w:name w:val="formtenderbox"/>
    <w:basedOn w:val="Normal"/>
    <w:uiPriority w:val="99"/>
    <w:rsid w:val="003A6F8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3A6F80"/>
    <w:pPr>
      <w:ind w:left="567" w:hanging="567"/>
    </w:pPr>
  </w:style>
  <w:style w:type="paragraph" w:customStyle="1" w:styleId="Section">
    <w:name w:val="Section"/>
    <w:basedOn w:val="Normal"/>
    <w:uiPriority w:val="99"/>
    <w:rsid w:val="003A6F80"/>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3A6F80"/>
    <w:pPr>
      <w:spacing w:before="120"/>
      <w:jc w:val="center"/>
    </w:pPr>
    <w:rPr>
      <w:rFonts w:cs="Times New Roman"/>
      <w:sz w:val="20"/>
      <w:szCs w:val="20"/>
    </w:rPr>
  </w:style>
  <w:style w:type="paragraph" w:customStyle="1" w:styleId="Blockquote">
    <w:name w:val="Blockquote"/>
    <w:basedOn w:val="Normal"/>
    <w:uiPriority w:val="99"/>
    <w:rsid w:val="003A6F80"/>
    <w:pPr>
      <w:widowControl w:val="0"/>
      <w:spacing w:before="100" w:after="100"/>
      <w:ind w:left="360" w:right="360"/>
    </w:pPr>
    <w:rPr>
      <w:szCs w:val="20"/>
      <w:lang w:val="en-US" w:eastAsia="en-US"/>
    </w:rPr>
  </w:style>
  <w:style w:type="paragraph" w:styleId="Title">
    <w:name w:val="Title"/>
    <w:basedOn w:val="Normal"/>
    <w:link w:val="TitleChar"/>
    <w:uiPriority w:val="99"/>
    <w:qFormat/>
    <w:locked/>
    <w:rsid w:val="003A6F80"/>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uiPriority w:val="99"/>
    <w:locked/>
    <w:rsid w:val="003A6F80"/>
    <w:rPr>
      <w:rFonts w:ascii="Times New Roman" w:hAnsi="Times New Roman" w:cs="Times New Roman"/>
      <w:b/>
      <w:sz w:val="48"/>
      <w:lang w:val="en-US" w:eastAsia="en-GB"/>
    </w:rPr>
  </w:style>
  <w:style w:type="character" w:customStyle="1" w:styleId="CharChar2">
    <w:name w:val="Char Char2"/>
    <w:uiPriority w:val="99"/>
    <w:rsid w:val="003A6F80"/>
    <w:rPr>
      <w:rFonts w:ascii="Arial" w:hAnsi="Arial"/>
      <w:sz w:val="24"/>
      <w:u w:val="single"/>
      <w:lang w:val="en-GB" w:eastAsia="en-US"/>
    </w:rPr>
  </w:style>
  <w:style w:type="paragraph" w:customStyle="1" w:styleId="titlefront">
    <w:name w:val="title_front"/>
    <w:basedOn w:val="Normal"/>
    <w:uiPriority w:val="99"/>
    <w:rsid w:val="003A6F80"/>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3A6F80"/>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99"/>
    <w:qFormat/>
    <w:rsid w:val="003A6F80"/>
    <w:pPr>
      <w:spacing w:line="276" w:lineRule="auto"/>
      <w:outlineLvl w:val="9"/>
    </w:pPr>
    <w:rPr>
      <w:rFonts w:eastAsia="Times New Roman"/>
      <w:lang w:eastAsia="en-US"/>
    </w:rPr>
  </w:style>
  <w:style w:type="paragraph" w:styleId="TOC1">
    <w:name w:val="toc 1"/>
    <w:basedOn w:val="Normal"/>
    <w:next w:val="Normal"/>
    <w:autoRedefine/>
    <w:uiPriority w:val="99"/>
    <w:locked/>
    <w:rsid w:val="003A6F80"/>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99"/>
    <w:locked/>
    <w:rsid w:val="003A6F80"/>
    <w:pPr>
      <w:tabs>
        <w:tab w:val="left" w:pos="720"/>
        <w:tab w:val="right" w:leader="dot" w:pos="9062"/>
      </w:tabs>
      <w:spacing w:before="80"/>
    </w:pPr>
    <w:rPr>
      <w:b/>
      <w:bCs/>
      <w:sz w:val="20"/>
      <w:szCs w:val="20"/>
    </w:rPr>
  </w:style>
  <w:style w:type="paragraph" w:styleId="TOC3">
    <w:name w:val="toc 3"/>
    <w:basedOn w:val="Normal"/>
    <w:next w:val="Normal"/>
    <w:autoRedefine/>
    <w:uiPriority w:val="99"/>
    <w:locked/>
    <w:rsid w:val="003A6F80"/>
    <w:pPr>
      <w:ind w:left="240"/>
    </w:pPr>
    <w:rPr>
      <w:sz w:val="20"/>
      <w:szCs w:val="20"/>
    </w:rPr>
  </w:style>
  <w:style w:type="paragraph" w:styleId="TOC9">
    <w:name w:val="toc 9"/>
    <w:basedOn w:val="Normal"/>
    <w:next w:val="Normal"/>
    <w:autoRedefine/>
    <w:uiPriority w:val="99"/>
    <w:locked/>
    <w:rsid w:val="003A6F80"/>
    <w:pPr>
      <w:ind w:left="1680"/>
    </w:pPr>
    <w:rPr>
      <w:sz w:val="20"/>
      <w:szCs w:val="20"/>
    </w:rPr>
  </w:style>
  <w:style w:type="paragraph" w:styleId="TOC8">
    <w:name w:val="toc 8"/>
    <w:basedOn w:val="Normal"/>
    <w:next w:val="Normal"/>
    <w:autoRedefine/>
    <w:uiPriority w:val="99"/>
    <w:locked/>
    <w:rsid w:val="003A6F80"/>
    <w:pPr>
      <w:ind w:left="1440"/>
    </w:pPr>
    <w:rPr>
      <w:sz w:val="20"/>
      <w:szCs w:val="20"/>
    </w:rPr>
  </w:style>
  <w:style w:type="character" w:styleId="FollowedHyperlink">
    <w:name w:val="FollowedHyperlink"/>
    <w:basedOn w:val="DefaultParagraphFont"/>
    <w:uiPriority w:val="99"/>
    <w:rsid w:val="003A6F80"/>
    <w:rPr>
      <w:rFonts w:cs="Times New Roman"/>
      <w:color w:val="800080"/>
      <w:u w:val="single"/>
    </w:rPr>
  </w:style>
  <w:style w:type="paragraph" w:styleId="TOC6">
    <w:name w:val="toc 6"/>
    <w:basedOn w:val="Normal"/>
    <w:next w:val="Normal"/>
    <w:autoRedefine/>
    <w:uiPriority w:val="99"/>
    <w:locked/>
    <w:rsid w:val="003A6F80"/>
    <w:pPr>
      <w:ind w:left="960"/>
    </w:pPr>
    <w:rPr>
      <w:sz w:val="20"/>
      <w:szCs w:val="20"/>
    </w:rPr>
  </w:style>
  <w:style w:type="paragraph" w:styleId="TOC5">
    <w:name w:val="toc 5"/>
    <w:basedOn w:val="Normal"/>
    <w:next w:val="Normal"/>
    <w:autoRedefine/>
    <w:uiPriority w:val="99"/>
    <w:locked/>
    <w:rsid w:val="003A6F80"/>
    <w:pPr>
      <w:ind w:left="720"/>
    </w:pPr>
    <w:rPr>
      <w:sz w:val="20"/>
      <w:szCs w:val="20"/>
    </w:rPr>
  </w:style>
  <w:style w:type="paragraph" w:styleId="TOC4">
    <w:name w:val="toc 4"/>
    <w:basedOn w:val="Normal"/>
    <w:next w:val="Normal"/>
    <w:autoRedefine/>
    <w:uiPriority w:val="99"/>
    <w:locked/>
    <w:rsid w:val="003A6F80"/>
    <w:pPr>
      <w:ind w:left="480"/>
    </w:pPr>
    <w:rPr>
      <w:sz w:val="20"/>
      <w:szCs w:val="20"/>
    </w:rPr>
  </w:style>
  <w:style w:type="paragraph" w:styleId="TableofFigures">
    <w:name w:val="table of figures"/>
    <w:basedOn w:val="Normal"/>
    <w:next w:val="Normal"/>
    <w:uiPriority w:val="99"/>
    <w:rsid w:val="003A6F80"/>
  </w:style>
  <w:style w:type="paragraph" w:styleId="TOC7">
    <w:name w:val="toc 7"/>
    <w:basedOn w:val="Normal"/>
    <w:next w:val="Normal"/>
    <w:autoRedefine/>
    <w:uiPriority w:val="99"/>
    <w:locked/>
    <w:rsid w:val="003A6F80"/>
    <w:pPr>
      <w:ind w:left="1200"/>
    </w:pPr>
    <w:rPr>
      <w:sz w:val="20"/>
      <w:szCs w:val="20"/>
    </w:rPr>
  </w:style>
  <w:style w:type="character" w:styleId="CommentReference">
    <w:name w:val="annotation reference"/>
    <w:basedOn w:val="DefaultParagraphFont"/>
    <w:uiPriority w:val="99"/>
    <w:semiHidden/>
    <w:rsid w:val="003A6F80"/>
    <w:rPr>
      <w:rFonts w:cs="Times New Roman"/>
      <w:sz w:val="16"/>
    </w:rPr>
  </w:style>
  <w:style w:type="paragraph" w:styleId="CommentText">
    <w:name w:val="annotation text"/>
    <w:basedOn w:val="Normal"/>
    <w:link w:val="CommentTextChar"/>
    <w:uiPriority w:val="99"/>
    <w:semiHidden/>
    <w:rsid w:val="003A6F80"/>
    <w:rPr>
      <w:sz w:val="20"/>
      <w:szCs w:val="20"/>
    </w:rPr>
  </w:style>
  <w:style w:type="character" w:customStyle="1" w:styleId="CommentTextChar">
    <w:name w:val="Comment Text Char"/>
    <w:basedOn w:val="DefaultParagraphFont"/>
    <w:link w:val="CommentText"/>
    <w:uiPriority w:val="99"/>
    <w:semiHidden/>
    <w:locked/>
    <w:rsid w:val="003A6F80"/>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3A6F80"/>
    <w:rPr>
      <w:b/>
      <w:bCs/>
    </w:rPr>
  </w:style>
  <w:style w:type="character" w:customStyle="1" w:styleId="CommentSubjectChar">
    <w:name w:val="Comment Subject Char"/>
    <w:basedOn w:val="CommentTextChar"/>
    <w:link w:val="CommentSubject"/>
    <w:uiPriority w:val="99"/>
    <w:semiHidden/>
    <w:locked/>
    <w:rsid w:val="003A6F80"/>
    <w:rPr>
      <w:b/>
    </w:rPr>
  </w:style>
  <w:style w:type="character" w:customStyle="1" w:styleId="CharChar11">
    <w:name w:val="Char Char11"/>
    <w:uiPriority w:val="99"/>
    <w:semiHidden/>
    <w:rsid w:val="0036172F"/>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upload.wikimedia.org/wikipedia/tr/3/39/Kalk%C4%B1nma_Bakanl%C4%B1%C4%9F%C4%B1.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http://upload.wikimedia.org/wikipedia/tr/3/39/Kalk%C4%B1nma_Bakanl%C4%B1%C4%9F%C4%B1.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54</Pages>
  <Words>19667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K.GÖKTEPE</dc:creator>
  <cp:keywords/>
  <dc:description/>
  <cp:lastModifiedBy>GÖKTEPE</cp:lastModifiedBy>
  <cp:revision>16</cp:revision>
  <cp:lastPrinted>2013-11-18T07:40:00Z</cp:lastPrinted>
  <dcterms:created xsi:type="dcterms:W3CDTF">2013-11-15T09:03:00Z</dcterms:created>
  <dcterms:modified xsi:type="dcterms:W3CDTF">2013-11-18T08:42:00Z</dcterms:modified>
</cp:coreProperties>
</file>