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E0" w:rsidRPr="00E76D3F" w:rsidRDefault="004B149E" w:rsidP="00AD5341">
      <w:pPr>
        <w:jc w:val="center"/>
        <w:rPr>
          <w:rFonts w:ascii="Times New Roman" w:hAnsi="Times New Roman"/>
          <w:b/>
          <w:sz w:val="24"/>
          <w:szCs w:val="24"/>
        </w:rPr>
      </w:pPr>
      <w:r w:rsidRPr="00E76D3F">
        <w:rPr>
          <w:rFonts w:ascii="Times New Roman" w:hAnsi="Times New Roman"/>
          <w:b/>
          <w:sz w:val="24"/>
          <w:szCs w:val="24"/>
        </w:rPr>
        <w:t>HERKESE AÇIK İHALE USULÜYLE 201</w:t>
      </w:r>
      <w:r w:rsidR="00975C6D">
        <w:rPr>
          <w:rFonts w:ascii="Times New Roman" w:hAnsi="Times New Roman"/>
          <w:b/>
          <w:sz w:val="24"/>
          <w:szCs w:val="24"/>
        </w:rPr>
        <w:t>3</w:t>
      </w:r>
      <w:r w:rsidR="00954FE0" w:rsidRPr="00E76D3F">
        <w:rPr>
          <w:rFonts w:ascii="Times New Roman" w:hAnsi="Times New Roman"/>
          <w:b/>
          <w:sz w:val="24"/>
          <w:szCs w:val="24"/>
        </w:rPr>
        <w:t xml:space="preserve"> MA</w:t>
      </w:r>
      <w:r w:rsidR="002675DD" w:rsidRPr="00E76D3F">
        <w:rPr>
          <w:rFonts w:ascii="Times New Roman" w:hAnsi="Times New Roman"/>
          <w:b/>
          <w:sz w:val="24"/>
          <w:szCs w:val="24"/>
        </w:rPr>
        <w:t>Lİ YILI İÇİN 12</w:t>
      </w:r>
      <w:r w:rsidRPr="00E76D3F">
        <w:rPr>
          <w:rFonts w:ascii="Times New Roman" w:hAnsi="Times New Roman"/>
          <w:b/>
          <w:sz w:val="24"/>
          <w:szCs w:val="24"/>
        </w:rPr>
        <w:t xml:space="preserve"> KİŞİ İLE 12</w:t>
      </w:r>
      <w:r w:rsidR="00954FE0" w:rsidRPr="00E76D3F">
        <w:rPr>
          <w:rFonts w:ascii="Times New Roman" w:hAnsi="Times New Roman"/>
          <w:b/>
          <w:sz w:val="24"/>
          <w:szCs w:val="24"/>
        </w:rPr>
        <w:t xml:space="preserve"> AYLIK Hİ</w:t>
      </w:r>
      <w:r w:rsidRPr="00E76D3F">
        <w:rPr>
          <w:rFonts w:ascii="Times New Roman" w:hAnsi="Times New Roman"/>
          <w:b/>
          <w:sz w:val="24"/>
          <w:szCs w:val="24"/>
        </w:rPr>
        <w:t>ZMET ALIMINA (TEMİZLİK ELEMANI VE</w:t>
      </w:r>
      <w:r w:rsidR="00954FE0" w:rsidRPr="00E76D3F">
        <w:rPr>
          <w:rFonts w:ascii="Times New Roman" w:hAnsi="Times New Roman"/>
          <w:b/>
          <w:sz w:val="24"/>
          <w:szCs w:val="24"/>
        </w:rPr>
        <w:t xml:space="preserve"> ŞOFÖR) İLİŞKİN İHALEYE AİT </w:t>
      </w:r>
      <w:bookmarkStart w:id="0" w:name="_Toc233089555"/>
      <w:r w:rsidR="00954FE0" w:rsidRPr="00E76D3F">
        <w:rPr>
          <w:rFonts w:ascii="Times New Roman" w:hAnsi="Times New Roman"/>
          <w:b/>
          <w:sz w:val="24"/>
          <w:szCs w:val="24"/>
        </w:rPr>
        <w:t>İDARİ ŞARTNAME</w:t>
      </w:r>
      <w:bookmarkEnd w:id="0"/>
    </w:p>
    <w:p w:rsidR="00954FE0" w:rsidRPr="009A2BA2" w:rsidRDefault="00954FE0" w:rsidP="00954FE0">
      <w:pPr>
        <w:spacing w:after="120"/>
        <w:rPr>
          <w:rFonts w:ascii="Times New Roman" w:hAnsi="Times New Roman"/>
          <w:sz w:val="24"/>
          <w:szCs w:val="24"/>
        </w:rPr>
      </w:pPr>
    </w:p>
    <w:p w:rsidR="00954FE0" w:rsidRPr="009A2BA2" w:rsidRDefault="00954FE0" w:rsidP="00954FE0">
      <w:pPr>
        <w:keepNext/>
        <w:spacing w:after="120" w:line="360" w:lineRule="auto"/>
        <w:jc w:val="center"/>
        <w:outlineLvl w:val="2"/>
        <w:rPr>
          <w:rFonts w:ascii="Times New Roman" w:eastAsia="Times New Roman" w:hAnsi="Times New Roman"/>
          <w:b/>
          <w:bCs/>
          <w:sz w:val="24"/>
          <w:szCs w:val="24"/>
          <w:lang w:eastAsia="tr-TR"/>
        </w:rPr>
      </w:pPr>
      <w:bookmarkStart w:id="1" w:name="_Toc233089556"/>
      <w:r w:rsidRPr="009A2BA2">
        <w:rPr>
          <w:rFonts w:ascii="Times New Roman" w:eastAsia="Times New Roman" w:hAnsi="Times New Roman"/>
          <w:b/>
          <w:bCs/>
          <w:sz w:val="24"/>
          <w:szCs w:val="24"/>
          <w:lang w:eastAsia="tr-TR"/>
        </w:rPr>
        <w:t>BİRİNCİ BÖLÜM</w:t>
      </w:r>
    </w:p>
    <w:p w:rsidR="00954FE0" w:rsidRPr="009A2BA2" w:rsidRDefault="00954FE0" w:rsidP="00954FE0">
      <w:pPr>
        <w:keepNext/>
        <w:spacing w:after="120" w:line="360" w:lineRule="auto"/>
        <w:jc w:val="center"/>
        <w:outlineLvl w:val="2"/>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İHALENİN KONUSU VE TEKLİF VERMEYE İLİŞKİN HUSUSLAR</w:t>
      </w:r>
      <w:bookmarkEnd w:id="1"/>
    </w:p>
    <w:p w:rsidR="00954FE0" w:rsidRPr="009A2BA2" w:rsidRDefault="00954FE0" w:rsidP="00954FE0">
      <w:pPr>
        <w:keepNext/>
        <w:spacing w:after="120" w:line="360" w:lineRule="auto"/>
        <w:outlineLvl w:val="1"/>
        <w:rPr>
          <w:rFonts w:ascii="Times New Roman" w:eastAsia="Times New Roman" w:hAnsi="Times New Roman"/>
          <w:b/>
          <w:bCs/>
          <w:sz w:val="24"/>
          <w:szCs w:val="24"/>
          <w:lang w:eastAsia="tr-TR"/>
        </w:rPr>
      </w:pPr>
      <w:bookmarkStart w:id="2" w:name="_Toc233089557"/>
      <w:r w:rsidRPr="009A2BA2">
        <w:rPr>
          <w:rFonts w:ascii="Times New Roman" w:eastAsia="Times New Roman" w:hAnsi="Times New Roman"/>
          <w:b/>
          <w:bCs/>
          <w:sz w:val="24"/>
          <w:szCs w:val="24"/>
          <w:lang w:eastAsia="tr-TR"/>
        </w:rPr>
        <w:t xml:space="preserve">İş Sahibi İdareye İlişkin Bilgiler </w:t>
      </w:r>
    </w:p>
    <w:p w:rsidR="00954FE0" w:rsidRPr="009A2BA2" w:rsidRDefault="00954FE0" w:rsidP="00954FE0">
      <w:pPr>
        <w:keepNext/>
        <w:spacing w:after="120" w:line="360" w:lineRule="auto"/>
        <w:outlineLvl w:val="1"/>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1</w:t>
      </w:r>
      <w:bookmarkEnd w:id="2"/>
      <w:r w:rsidRPr="009A2BA2">
        <w:rPr>
          <w:rFonts w:ascii="Times New Roman" w:eastAsia="Times New Roman" w:hAnsi="Times New Roman"/>
          <w:b/>
          <w:bCs/>
          <w:sz w:val="24"/>
          <w:szCs w:val="24"/>
          <w:lang w:eastAsia="tr-TR"/>
        </w:rPr>
        <w:t xml:space="preserve">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(1) </w:t>
      </w:r>
      <w:r w:rsidRPr="009A2BA2">
        <w:rPr>
          <w:rFonts w:ascii="Times New Roman" w:hAnsi="Times New Roman"/>
          <w:sz w:val="24"/>
          <w:szCs w:val="24"/>
        </w:rPr>
        <w:t xml:space="preserve">İş Sahibi İdarenin; </w:t>
      </w:r>
    </w:p>
    <w:p w:rsidR="00954FE0" w:rsidRPr="009A2BA2" w:rsidRDefault="00954FE0" w:rsidP="00954FE0">
      <w:pPr>
        <w:numPr>
          <w:ilvl w:val="0"/>
          <w:numId w:val="4"/>
        </w:numPr>
        <w:spacing w:after="120" w:line="360" w:lineRule="auto"/>
        <w:jc w:val="both"/>
        <w:rPr>
          <w:rFonts w:ascii="Times New Roman" w:hAnsi="Times New Roman"/>
          <w:sz w:val="24"/>
          <w:szCs w:val="24"/>
        </w:rPr>
      </w:pPr>
      <w:r w:rsidRPr="009A2BA2">
        <w:rPr>
          <w:rFonts w:ascii="Times New Roman" w:hAnsi="Times New Roman"/>
          <w:b/>
          <w:sz w:val="24"/>
          <w:szCs w:val="24"/>
        </w:rPr>
        <w:t>Adı:</w:t>
      </w:r>
      <w:r w:rsidRPr="009A2BA2">
        <w:rPr>
          <w:rFonts w:ascii="Times New Roman" w:hAnsi="Times New Roman"/>
          <w:sz w:val="24"/>
          <w:szCs w:val="24"/>
        </w:rPr>
        <w:t xml:space="preserve"> </w:t>
      </w:r>
      <w:r w:rsidR="00BF03EC" w:rsidRPr="009A2BA2">
        <w:rPr>
          <w:rFonts w:ascii="Times New Roman" w:hAnsi="Times New Roman"/>
          <w:sz w:val="24"/>
          <w:szCs w:val="24"/>
        </w:rPr>
        <w:t>Mevlana</w:t>
      </w:r>
      <w:r w:rsidRPr="009A2BA2">
        <w:rPr>
          <w:rFonts w:ascii="Times New Roman" w:hAnsi="Times New Roman"/>
          <w:sz w:val="24"/>
          <w:szCs w:val="24"/>
        </w:rPr>
        <w:t xml:space="preserve"> Kalkınma Ajansı </w:t>
      </w:r>
    </w:p>
    <w:p w:rsidR="00BF03EC" w:rsidRPr="009A2BA2" w:rsidRDefault="00954FE0" w:rsidP="002675DD">
      <w:pPr>
        <w:pStyle w:val="ListeParagraf"/>
        <w:numPr>
          <w:ilvl w:val="0"/>
          <w:numId w:val="4"/>
        </w:numPr>
        <w:spacing w:after="120" w:line="360" w:lineRule="auto"/>
        <w:jc w:val="both"/>
        <w:rPr>
          <w:rFonts w:ascii="Times New Roman" w:eastAsia="Times New Roman" w:hAnsi="Times New Roman"/>
          <w:sz w:val="24"/>
          <w:szCs w:val="24"/>
          <w:lang w:eastAsia="ar-SA"/>
        </w:rPr>
      </w:pPr>
      <w:r w:rsidRPr="009A2BA2">
        <w:rPr>
          <w:rFonts w:ascii="Times New Roman" w:hAnsi="Times New Roman"/>
          <w:b/>
          <w:sz w:val="24"/>
          <w:szCs w:val="24"/>
        </w:rPr>
        <w:t>Adresi:</w:t>
      </w:r>
      <w:r w:rsidRPr="009A2BA2">
        <w:rPr>
          <w:rFonts w:ascii="Times New Roman" w:hAnsi="Times New Roman"/>
          <w:sz w:val="24"/>
          <w:szCs w:val="24"/>
        </w:rPr>
        <w:t xml:space="preserve"> </w:t>
      </w:r>
      <w:r w:rsidR="00BF03EC" w:rsidRPr="009A2BA2">
        <w:rPr>
          <w:rFonts w:ascii="Times New Roman" w:eastAsia="Times New Roman" w:hAnsi="Times New Roman"/>
          <w:sz w:val="24"/>
          <w:szCs w:val="24"/>
          <w:lang w:eastAsia="ar-SA"/>
        </w:rPr>
        <w:t xml:space="preserve">T.C. Mevlana Kalkınma Ajansı Genel Sekreterliği, Medrese Mah. </w:t>
      </w:r>
      <w:proofErr w:type="spellStart"/>
      <w:r w:rsidR="00BF03EC" w:rsidRPr="009A2BA2">
        <w:rPr>
          <w:rFonts w:ascii="Times New Roman" w:eastAsia="Times New Roman" w:hAnsi="Times New Roman"/>
          <w:sz w:val="24"/>
          <w:szCs w:val="24"/>
          <w:lang w:eastAsia="ar-SA"/>
        </w:rPr>
        <w:t>Ulaşbaba</w:t>
      </w:r>
      <w:proofErr w:type="spellEnd"/>
      <w:r w:rsidR="00BF03EC" w:rsidRPr="009A2BA2">
        <w:rPr>
          <w:rFonts w:ascii="Times New Roman" w:eastAsia="Times New Roman" w:hAnsi="Times New Roman"/>
          <w:sz w:val="24"/>
          <w:szCs w:val="24"/>
          <w:lang w:eastAsia="ar-SA"/>
        </w:rPr>
        <w:t xml:space="preserve"> Cad. No: 28 Selçuklu / Konya </w:t>
      </w:r>
    </w:p>
    <w:p w:rsidR="00954FE0" w:rsidRPr="009A2BA2" w:rsidRDefault="00954FE0" w:rsidP="00954FE0">
      <w:pPr>
        <w:numPr>
          <w:ilvl w:val="0"/>
          <w:numId w:val="4"/>
        </w:numPr>
        <w:spacing w:after="120" w:line="360" w:lineRule="auto"/>
        <w:rPr>
          <w:rFonts w:ascii="Times New Roman" w:hAnsi="Times New Roman"/>
          <w:sz w:val="24"/>
          <w:szCs w:val="24"/>
        </w:rPr>
      </w:pPr>
      <w:r w:rsidRPr="009A2BA2">
        <w:rPr>
          <w:rFonts w:ascii="Times New Roman" w:hAnsi="Times New Roman"/>
          <w:b/>
          <w:sz w:val="24"/>
          <w:szCs w:val="24"/>
        </w:rPr>
        <w:t>Telefon Numarası:</w:t>
      </w:r>
      <w:r w:rsidR="00BF03EC" w:rsidRPr="009A2BA2">
        <w:rPr>
          <w:rFonts w:ascii="Times New Roman" w:hAnsi="Times New Roman"/>
          <w:sz w:val="24"/>
          <w:szCs w:val="24"/>
        </w:rPr>
        <w:t xml:space="preserve"> 0 (332) 236 27 00</w:t>
      </w:r>
      <w:r w:rsidRPr="009A2BA2">
        <w:rPr>
          <w:rFonts w:ascii="Times New Roman" w:hAnsi="Times New Roman"/>
          <w:sz w:val="24"/>
          <w:szCs w:val="24"/>
        </w:rPr>
        <w:t xml:space="preserve"> </w:t>
      </w:r>
    </w:p>
    <w:p w:rsidR="00954FE0" w:rsidRPr="009A2BA2" w:rsidRDefault="00954FE0" w:rsidP="00954FE0">
      <w:pPr>
        <w:numPr>
          <w:ilvl w:val="0"/>
          <w:numId w:val="4"/>
        </w:numPr>
        <w:spacing w:after="120" w:line="360" w:lineRule="auto"/>
        <w:rPr>
          <w:rFonts w:ascii="Times New Roman" w:hAnsi="Times New Roman"/>
          <w:sz w:val="24"/>
          <w:szCs w:val="24"/>
        </w:rPr>
      </w:pPr>
      <w:r w:rsidRPr="009A2BA2">
        <w:rPr>
          <w:rFonts w:ascii="Times New Roman" w:hAnsi="Times New Roman"/>
          <w:b/>
          <w:sz w:val="24"/>
          <w:szCs w:val="24"/>
        </w:rPr>
        <w:t>Faks Numarası:</w:t>
      </w:r>
      <w:r w:rsidRPr="009A2BA2">
        <w:rPr>
          <w:rFonts w:ascii="Times New Roman" w:hAnsi="Times New Roman"/>
          <w:sz w:val="24"/>
          <w:szCs w:val="24"/>
        </w:rPr>
        <w:t xml:space="preserve"> 0 (3</w:t>
      </w:r>
      <w:r w:rsidR="00BF03EC" w:rsidRPr="009A2BA2">
        <w:rPr>
          <w:rFonts w:ascii="Times New Roman" w:hAnsi="Times New Roman"/>
          <w:sz w:val="24"/>
          <w:szCs w:val="24"/>
        </w:rPr>
        <w:t>3</w:t>
      </w:r>
      <w:r w:rsidRPr="009A2BA2">
        <w:rPr>
          <w:rFonts w:ascii="Times New Roman" w:hAnsi="Times New Roman"/>
          <w:sz w:val="24"/>
          <w:szCs w:val="24"/>
        </w:rPr>
        <w:t xml:space="preserve">2) </w:t>
      </w:r>
      <w:r w:rsidR="00BF03EC" w:rsidRPr="009A2BA2">
        <w:rPr>
          <w:rFonts w:ascii="Times New Roman" w:hAnsi="Times New Roman"/>
          <w:sz w:val="24"/>
          <w:szCs w:val="24"/>
        </w:rPr>
        <w:t>236 46 91</w:t>
      </w:r>
      <w:r w:rsidRPr="009A2BA2">
        <w:rPr>
          <w:rFonts w:ascii="Times New Roman" w:hAnsi="Times New Roman"/>
          <w:sz w:val="24"/>
          <w:szCs w:val="24"/>
        </w:rPr>
        <w:t xml:space="preserve"> </w:t>
      </w:r>
    </w:p>
    <w:p w:rsidR="00954FE0" w:rsidRPr="009A2BA2" w:rsidRDefault="00954FE0" w:rsidP="00954FE0">
      <w:pPr>
        <w:numPr>
          <w:ilvl w:val="0"/>
          <w:numId w:val="4"/>
        </w:numPr>
        <w:spacing w:after="120" w:line="360" w:lineRule="auto"/>
        <w:rPr>
          <w:rFonts w:ascii="Times New Roman" w:hAnsi="Times New Roman"/>
          <w:sz w:val="24"/>
          <w:szCs w:val="24"/>
        </w:rPr>
      </w:pPr>
      <w:r w:rsidRPr="009A2BA2">
        <w:rPr>
          <w:rFonts w:ascii="Times New Roman" w:hAnsi="Times New Roman"/>
          <w:b/>
          <w:sz w:val="24"/>
          <w:szCs w:val="24"/>
        </w:rPr>
        <w:t>Elektronik Posta Adresi:</w:t>
      </w:r>
      <w:r w:rsidR="00BF03EC" w:rsidRPr="009A2BA2">
        <w:rPr>
          <w:rFonts w:ascii="Times New Roman" w:hAnsi="Times New Roman"/>
          <w:b/>
          <w:sz w:val="24"/>
          <w:szCs w:val="24"/>
        </w:rPr>
        <w:t xml:space="preserve"> </w:t>
      </w:r>
      <w:proofErr w:type="gramStart"/>
      <w:r w:rsidR="00BF03EC" w:rsidRPr="009A2BA2">
        <w:rPr>
          <w:rFonts w:ascii="Times New Roman" w:hAnsi="Times New Roman"/>
          <w:sz w:val="24"/>
          <w:szCs w:val="24"/>
        </w:rPr>
        <w:t>aosman.dogan</w:t>
      </w:r>
      <w:proofErr w:type="gramEnd"/>
      <w:r w:rsidR="00BF03EC" w:rsidRPr="009A2BA2">
        <w:rPr>
          <w:rFonts w:ascii="Times New Roman" w:hAnsi="Times New Roman"/>
          <w:sz w:val="24"/>
          <w:szCs w:val="24"/>
        </w:rPr>
        <w:t>@mevka.org.tr</w:t>
      </w:r>
    </w:p>
    <w:p w:rsidR="00954FE0" w:rsidRPr="009A2BA2" w:rsidRDefault="00954FE0" w:rsidP="00954FE0">
      <w:pPr>
        <w:numPr>
          <w:ilvl w:val="0"/>
          <w:numId w:val="4"/>
        </w:numPr>
        <w:spacing w:after="120" w:line="360" w:lineRule="auto"/>
        <w:rPr>
          <w:rFonts w:ascii="Times New Roman" w:hAnsi="Times New Roman"/>
          <w:sz w:val="24"/>
          <w:szCs w:val="24"/>
        </w:rPr>
      </w:pPr>
      <w:r w:rsidRPr="009A2BA2">
        <w:rPr>
          <w:rFonts w:ascii="Times New Roman" w:hAnsi="Times New Roman"/>
          <w:b/>
          <w:sz w:val="24"/>
          <w:szCs w:val="24"/>
        </w:rPr>
        <w:t>İlgili Personelinin Adı, Soyadı/Unvanı:</w:t>
      </w:r>
      <w:r w:rsidRPr="009A2BA2">
        <w:rPr>
          <w:rFonts w:ascii="Times New Roman" w:hAnsi="Times New Roman"/>
          <w:sz w:val="24"/>
          <w:szCs w:val="24"/>
        </w:rPr>
        <w:t xml:space="preserve"> </w:t>
      </w:r>
      <w:r w:rsidR="002675DD" w:rsidRPr="009A2BA2">
        <w:rPr>
          <w:rFonts w:ascii="Times New Roman" w:hAnsi="Times New Roman"/>
          <w:sz w:val="24"/>
          <w:szCs w:val="24"/>
        </w:rPr>
        <w:t>Ali Osman DOĞAN</w:t>
      </w:r>
      <w:r w:rsidRPr="009A2BA2">
        <w:rPr>
          <w:rFonts w:ascii="Times New Roman" w:hAnsi="Times New Roman"/>
          <w:sz w:val="24"/>
          <w:szCs w:val="24"/>
        </w:rPr>
        <w:t xml:space="preserve">/Satın </w:t>
      </w:r>
      <w:r w:rsidR="009D5020">
        <w:rPr>
          <w:rFonts w:ascii="Times New Roman" w:hAnsi="Times New Roman"/>
          <w:sz w:val="24"/>
          <w:szCs w:val="24"/>
        </w:rPr>
        <w:t>A</w:t>
      </w:r>
      <w:r w:rsidRPr="009A2BA2">
        <w:rPr>
          <w:rFonts w:ascii="Times New Roman" w:hAnsi="Times New Roman"/>
          <w:sz w:val="24"/>
          <w:szCs w:val="24"/>
        </w:rPr>
        <w:t xml:space="preserve">lma ve </w:t>
      </w:r>
      <w:r w:rsidR="002675DD" w:rsidRPr="009A2BA2">
        <w:rPr>
          <w:rFonts w:ascii="Times New Roman" w:hAnsi="Times New Roman"/>
          <w:sz w:val="24"/>
          <w:szCs w:val="24"/>
        </w:rPr>
        <w:t>İhale Görevlisi</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 xml:space="preserve">(2) </w:t>
      </w:r>
      <w:r w:rsidRPr="009A2BA2">
        <w:rPr>
          <w:rFonts w:ascii="Times New Roman" w:hAnsi="Times New Roman"/>
          <w:sz w:val="24"/>
          <w:szCs w:val="24"/>
        </w:rPr>
        <w:t>İstekliler, ihaleye ilişkin bilgileri yukarıdaki adres ve telefon/faks numaralarından görevli personelle irtibat kurmak suretiyle temin edebilirler.</w:t>
      </w:r>
    </w:p>
    <w:p w:rsidR="00954FE0" w:rsidRPr="009A2BA2" w:rsidRDefault="00954FE0" w:rsidP="00954FE0">
      <w:pPr>
        <w:spacing w:after="120" w:line="360" w:lineRule="auto"/>
        <w:rPr>
          <w:rFonts w:ascii="Times New Roman" w:hAnsi="Times New Roman"/>
          <w:b/>
          <w:bCs/>
          <w:sz w:val="24"/>
          <w:szCs w:val="24"/>
        </w:rPr>
      </w:pPr>
      <w:r w:rsidRPr="009A2BA2">
        <w:rPr>
          <w:rFonts w:ascii="Times New Roman" w:hAnsi="Times New Roman"/>
          <w:b/>
          <w:bCs/>
          <w:sz w:val="24"/>
          <w:szCs w:val="24"/>
        </w:rPr>
        <w:t>İhale Konusu İşe İlişkin Bilgiler</w:t>
      </w:r>
    </w:p>
    <w:p w:rsidR="00954FE0" w:rsidRPr="009A2BA2" w:rsidRDefault="00954FE0" w:rsidP="00954FE0">
      <w:pPr>
        <w:spacing w:after="120" w:line="360" w:lineRule="auto"/>
        <w:rPr>
          <w:rFonts w:ascii="Times New Roman" w:hAnsi="Times New Roman"/>
          <w:b/>
          <w:bCs/>
          <w:sz w:val="24"/>
          <w:szCs w:val="24"/>
        </w:rPr>
      </w:pPr>
      <w:r w:rsidRPr="009A2BA2">
        <w:rPr>
          <w:rFonts w:ascii="Times New Roman" w:hAnsi="Times New Roman"/>
          <w:b/>
          <w:bCs/>
          <w:sz w:val="24"/>
          <w:szCs w:val="24"/>
        </w:rPr>
        <w:t xml:space="preserve">MADDE 2 </w:t>
      </w:r>
    </w:p>
    <w:p w:rsidR="00954FE0" w:rsidRPr="009A2BA2" w:rsidRDefault="00954FE0" w:rsidP="00954FE0">
      <w:pPr>
        <w:tabs>
          <w:tab w:val="left" w:pos="540"/>
        </w:tabs>
        <w:spacing w:after="120"/>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İhale konusu işin;  </w:t>
      </w:r>
    </w:p>
    <w:p w:rsidR="00954FE0" w:rsidRPr="009A2BA2" w:rsidRDefault="00954FE0" w:rsidP="00954FE0">
      <w:pPr>
        <w:numPr>
          <w:ilvl w:val="0"/>
          <w:numId w:val="5"/>
        </w:numPr>
        <w:spacing w:after="120" w:line="360" w:lineRule="auto"/>
        <w:ind w:left="703"/>
        <w:jc w:val="both"/>
        <w:rPr>
          <w:rFonts w:ascii="Times New Roman" w:hAnsi="Times New Roman"/>
          <w:sz w:val="24"/>
          <w:szCs w:val="24"/>
        </w:rPr>
      </w:pPr>
      <w:r w:rsidRPr="009A2BA2">
        <w:rPr>
          <w:rFonts w:ascii="Times New Roman" w:hAnsi="Times New Roman"/>
          <w:b/>
          <w:sz w:val="24"/>
          <w:szCs w:val="24"/>
        </w:rPr>
        <w:t>Adı:</w:t>
      </w:r>
      <w:r w:rsidRPr="009A2BA2">
        <w:rPr>
          <w:rFonts w:ascii="Times New Roman" w:hAnsi="Times New Roman"/>
          <w:sz w:val="24"/>
          <w:szCs w:val="24"/>
        </w:rPr>
        <w:t xml:space="preserve"> </w:t>
      </w:r>
      <w:r w:rsidR="002675DD" w:rsidRPr="009A2BA2">
        <w:rPr>
          <w:rFonts w:ascii="Times New Roman" w:hAnsi="Times New Roman"/>
          <w:sz w:val="24"/>
          <w:szCs w:val="24"/>
        </w:rPr>
        <w:t>Mevlana</w:t>
      </w:r>
      <w:r w:rsidRPr="009A2BA2">
        <w:rPr>
          <w:rFonts w:ascii="Times New Roman" w:hAnsi="Times New Roman"/>
          <w:sz w:val="24"/>
          <w:szCs w:val="24"/>
        </w:rPr>
        <w:t xml:space="preserve"> Kalkınma Ajansı 201</w:t>
      </w:r>
      <w:r w:rsidR="00975C6D">
        <w:rPr>
          <w:rFonts w:ascii="Times New Roman" w:hAnsi="Times New Roman"/>
          <w:sz w:val="24"/>
          <w:szCs w:val="24"/>
        </w:rPr>
        <w:t>3</w:t>
      </w:r>
      <w:r w:rsidRPr="009A2BA2">
        <w:rPr>
          <w:rFonts w:ascii="Times New Roman" w:hAnsi="Times New Roman"/>
          <w:sz w:val="24"/>
          <w:szCs w:val="24"/>
        </w:rPr>
        <w:t xml:space="preserve"> Mali Yılı İçin </w:t>
      </w:r>
      <w:r w:rsidRPr="009A2BA2">
        <w:rPr>
          <w:rFonts w:ascii="Times New Roman" w:hAnsi="Times New Roman"/>
          <w:b/>
          <w:sz w:val="24"/>
          <w:szCs w:val="24"/>
        </w:rPr>
        <w:t>1</w:t>
      </w:r>
      <w:r w:rsidR="002675DD" w:rsidRPr="009A2BA2">
        <w:rPr>
          <w:rFonts w:ascii="Times New Roman" w:hAnsi="Times New Roman"/>
          <w:b/>
          <w:sz w:val="24"/>
          <w:szCs w:val="24"/>
        </w:rPr>
        <w:t>2</w:t>
      </w:r>
      <w:r w:rsidRPr="009A2BA2">
        <w:rPr>
          <w:rFonts w:ascii="Times New Roman" w:hAnsi="Times New Roman"/>
          <w:b/>
          <w:sz w:val="24"/>
          <w:szCs w:val="24"/>
        </w:rPr>
        <w:t xml:space="preserve"> Kişi İle </w:t>
      </w:r>
      <w:r w:rsidR="002675DD" w:rsidRPr="009A2BA2">
        <w:rPr>
          <w:rFonts w:ascii="Times New Roman" w:hAnsi="Times New Roman"/>
          <w:b/>
          <w:sz w:val="24"/>
          <w:szCs w:val="24"/>
        </w:rPr>
        <w:t>12</w:t>
      </w:r>
      <w:r w:rsidRPr="009A2BA2">
        <w:rPr>
          <w:rFonts w:ascii="Times New Roman" w:hAnsi="Times New Roman"/>
          <w:b/>
          <w:sz w:val="24"/>
          <w:szCs w:val="24"/>
        </w:rPr>
        <w:t xml:space="preserve"> Aylık</w:t>
      </w:r>
      <w:r w:rsidRPr="009A2BA2">
        <w:rPr>
          <w:rFonts w:ascii="Times New Roman" w:hAnsi="Times New Roman"/>
          <w:sz w:val="24"/>
          <w:szCs w:val="24"/>
        </w:rPr>
        <w:t xml:space="preserve"> Hizmet Alımı (Temizlik Elemanı</w:t>
      </w:r>
      <w:r w:rsidR="002675DD" w:rsidRPr="009A2BA2">
        <w:rPr>
          <w:rFonts w:ascii="Times New Roman" w:hAnsi="Times New Roman"/>
          <w:sz w:val="24"/>
          <w:szCs w:val="24"/>
        </w:rPr>
        <w:t xml:space="preserve"> ve</w:t>
      </w:r>
      <w:r w:rsidRPr="009A2BA2">
        <w:rPr>
          <w:rFonts w:ascii="Times New Roman" w:hAnsi="Times New Roman"/>
          <w:sz w:val="24"/>
          <w:szCs w:val="24"/>
        </w:rPr>
        <w:t xml:space="preserve"> Şoför) İşi</w:t>
      </w:r>
    </w:p>
    <w:p w:rsidR="00954FE0" w:rsidRPr="009A2BA2" w:rsidRDefault="00954FE0" w:rsidP="00954FE0">
      <w:pPr>
        <w:numPr>
          <w:ilvl w:val="0"/>
          <w:numId w:val="5"/>
        </w:numPr>
        <w:spacing w:after="120" w:line="360" w:lineRule="auto"/>
        <w:ind w:left="703"/>
        <w:jc w:val="both"/>
        <w:rPr>
          <w:rFonts w:ascii="Times New Roman" w:hAnsi="Times New Roman"/>
          <w:sz w:val="24"/>
          <w:szCs w:val="24"/>
        </w:rPr>
      </w:pPr>
      <w:r w:rsidRPr="009A2BA2">
        <w:rPr>
          <w:rFonts w:ascii="Times New Roman" w:hAnsi="Times New Roman"/>
          <w:b/>
          <w:sz w:val="24"/>
          <w:szCs w:val="24"/>
        </w:rPr>
        <w:t>Miktarı (fiziki) ve Türü:</w:t>
      </w:r>
      <w:r w:rsidRPr="009A2BA2">
        <w:rPr>
          <w:rFonts w:ascii="Times New Roman" w:hAnsi="Times New Roman"/>
          <w:sz w:val="24"/>
          <w:szCs w:val="24"/>
        </w:rPr>
        <w:t xml:space="preserve"> </w:t>
      </w:r>
    </w:p>
    <w:p w:rsidR="00954FE0" w:rsidRPr="009A2BA2" w:rsidRDefault="00954FE0" w:rsidP="00954FE0">
      <w:pPr>
        <w:spacing w:after="120" w:line="360" w:lineRule="auto"/>
        <w:ind w:left="1411" w:firstLine="5"/>
        <w:jc w:val="both"/>
        <w:rPr>
          <w:rFonts w:ascii="Times New Roman" w:hAnsi="Times New Roman"/>
          <w:b/>
          <w:sz w:val="24"/>
          <w:szCs w:val="24"/>
        </w:rPr>
      </w:pPr>
      <w:r w:rsidRPr="009A2BA2">
        <w:rPr>
          <w:rFonts w:ascii="Times New Roman" w:hAnsi="Times New Roman"/>
          <w:b/>
          <w:sz w:val="24"/>
          <w:szCs w:val="24"/>
        </w:rPr>
        <w:t>Miktarı;</w:t>
      </w:r>
      <w:r w:rsidR="00951F26" w:rsidRPr="009A2BA2">
        <w:rPr>
          <w:rFonts w:ascii="Times New Roman" w:hAnsi="Times New Roman"/>
          <w:sz w:val="24"/>
          <w:szCs w:val="24"/>
        </w:rPr>
        <w:t xml:space="preserve"> </w:t>
      </w:r>
      <w:r w:rsidR="002675DD" w:rsidRPr="009A2BA2">
        <w:rPr>
          <w:rFonts w:ascii="Times New Roman" w:hAnsi="Times New Roman"/>
          <w:sz w:val="24"/>
          <w:szCs w:val="24"/>
        </w:rPr>
        <w:t>4</w:t>
      </w:r>
      <w:r w:rsidR="00951F26" w:rsidRPr="009A2BA2">
        <w:rPr>
          <w:rFonts w:ascii="Times New Roman" w:hAnsi="Times New Roman"/>
          <w:sz w:val="24"/>
          <w:szCs w:val="24"/>
        </w:rPr>
        <w:t xml:space="preserve"> Şoför, </w:t>
      </w:r>
      <w:r w:rsidR="002675DD" w:rsidRPr="009A2BA2">
        <w:rPr>
          <w:rFonts w:ascii="Times New Roman" w:hAnsi="Times New Roman"/>
          <w:sz w:val="24"/>
          <w:szCs w:val="24"/>
        </w:rPr>
        <w:t>8</w:t>
      </w:r>
      <w:r w:rsidR="00951F26" w:rsidRPr="009A2BA2">
        <w:rPr>
          <w:rFonts w:ascii="Times New Roman" w:hAnsi="Times New Roman"/>
          <w:sz w:val="24"/>
          <w:szCs w:val="24"/>
        </w:rPr>
        <w:t xml:space="preserve"> Temizlik Görevlisi</w:t>
      </w:r>
      <w:r w:rsidRPr="009A2BA2">
        <w:rPr>
          <w:rFonts w:ascii="Times New Roman" w:hAnsi="Times New Roman"/>
          <w:sz w:val="24"/>
          <w:szCs w:val="24"/>
        </w:rPr>
        <w:t xml:space="preserve"> olmak üzere </w:t>
      </w:r>
      <w:r w:rsidRPr="009A2BA2">
        <w:rPr>
          <w:rFonts w:ascii="Times New Roman" w:hAnsi="Times New Roman"/>
          <w:b/>
          <w:sz w:val="24"/>
          <w:szCs w:val="24"/>
        </w:rPr>
        <w:t>Toplam 1</w:t>
      </w:r>
      <w:r w:rsidR="002675DD" w:rsidRPr="009A2BA2">
        <w:rPr>
          <w:rFonts w:ascii="Times New Roman" w:hAnsi="Times New Roman"/>
          <w:b/>
          <w:sz w:val="24"/>
          <w:szCs w:val="24"/>
        </w:rPr>
        <w:t>2</w:t>
      </w:r>
      <w:r w:rsidRPr="009A2BA2">
        <w:rPr>
          <w:rFonts w:ascii="Times New Roman" w:hAnsi="Times New Roman"/>
          <w:b/>
          <w:sz w:val="24"/>
          <w:szCs w:val="24"/>
        </w:rPr>
        <w:t xml:space="preserve"> kişi, </w:t>
      </w:r>
    </w:p>
    <w:p w:rsidR="00954FE0" w:rsidRPr="009A2BA2" w:rsidRDefault="00954FE0" w:rsidP="00954FE0">
      <w:pPr>
        <w:spacing w:after="120" w:line="360" w:lineRule="auto"/>
        <w:ind w:left="1411" w:firstLine="5"/>
        <w:jc w:val="both"/>
        <w:rPr>
          <w:rFonts w:ascii="Times New Roman" w:hAnsi="Times New Roman"/>
          <w:sz w:val="24"/>
          <w:szCs w:val="24"/>
        </w:rPr>
      </w:pPr>
      <w:r w:rsidRPr="009A2BA2">
        <w:rPr>
          <w:rFonts w:ascii="Times New Roman" w:hAnsi="Times New Roman"/>
          <w:b/>
          <w:sz w:val="24"/>
          <w:szCs w:val="24"/>
        </w:rPr>
        <w:t xml:space="preserve">Türü; </w:t>
      </w:r>
      <w:r w:rsidRPr="009A2BA2">
        <w:rPr>
          <w:rFonts w:ascii="Times New Roman" w:hAnsi="Times New Roman"/>
          <w:sz w:val="24"/>
          <w:szCs w:val="24"/>
        </w:rPr>
        <w:t>Hizmet Alımı</w:t>
      </w:r>
    </w:p>
    <w:p w:rsidR="00854E78" w:rsidRPr="00854E78" w:rsidRDefault="00954FE0" w:rsidP="002675DD">
      <w:pPr>
        <w:numPr>
          <w:ilvl w:val="0"/>
          <w:numId w:val="5"/>
        </w:numPr>
        <w:spacing w:after="120" w:line="360" w:lineRule="auto"/>
        <w:jc w:val="both"/>
        <w:rPr>
          <w:rFonts w:ascii="Times New Roman" w:eastAsia="Times New Roman" w:hAnsi="Times New Roman"/>
          <w:sz w:val="24"/>
          <w:szCs w:val="24"/>
          <w:lang w:eastAsia="ar-SA"/>
        </w:rPr>
      </w:pPr>
      <w:r w:rsidRPr="009A2BA2">
        <w:rPr>
          <w:rFonts w:ascii="Times New Roman" w:hAnsi="Times New Roman"/>
          <w:b/>
          <w:sz w:val="24"/>
          <w:szCs w:val="24"/>
        </w:rPr>
        <w:t>İşin Yapılacağı Yer:</w:t>
      </w:r>
      <w:r w:rsidRPr="009A2BA2">
        <w:rPr>
          <w:rFonts w:ascii="Times New Roman" w:hAnsi="Times New Roman"/>
          <w:sz w:val="24"/>
          <w:szCs w:val="24"/>
        </w:rPr>
        <w:t xml:space="preserve"> </w:t>
      </w:r>
    </w:p>
    <w:p w:rsidR="002675DD" w:rsidRDefault="002675DD" w:rsidP="00854E78">
      <w:pPr>
        <w:spacing w:after="120" w:line="360" w:lineRule="auto"/>
        <w:ind w:left="705"/>
        <w:jc w:val="both"/>
        <w:rPr>
          <w:rFonts w:ascii="Times New Roman" w:eastAsia="Times New Roman" w:hAnsi="Times New Roman"/>
          <w:sz w:val="24"/>
          <w:szCs w:val="24"/>
          <w:lang w:eastAsia="ar-SA"/>
        </w:rPr>
      </w:pPr>
      <w:r w:rsidRPr="009A2BA2">
        <w:rPr>
          <w:rFonts w:ascii="Times New Roman" w:eastAsia="Times New Roman" w:hAnsi="Times New Roman"/>
          <w:sz w:val="24"/>
          <w:szCs w:val="24"/>
          <w:lang w:eastAsia="ar-SA"/>
        </w:rPr>
        <w:lastRenderedPageBreak/>
        <w:t xml:space="preserve">T.C. Mevlana Kalkınma Ajansı Genel Sekreterliği, Medrese Mah. </w:t>
      </w:r>
      <w:proofErr w:type="spellStart"/>
      <w:r w:rsidRPr="009A2BA2">
        <w:rPr>
          <w:rFonts w:ascii="Times New Roman" w:eastAsia="Times New Roman" w:hAnsi="Times New Roman"/>
          <w:sz w:val="24"/>
          <w:szCs w:val="24"/>
          <w:lang w:eastAsia="ar-SA"/>
        </w:rPr>
        <w:t>Ulaşbaba</w:t>
      </w:r>
      <w:proofErr w:type="spellEnd"/>
      <w:r w:rsidRPr="009A2BA2">
        <w:rPr>
          <w:rFonts w:ascii="Times New Roman" w:eastAsia="Times New Roman" w:hAnsi="Times New Roman"/>
          <w:sz w:val="24"/>
          <w:szCs w:val="24"/>
          <w:lang w:eastAsia="ar-SA"/>
        </w:rPr>
        <w:t xml:space="preserve"> Cad. No: 28 Selçuklu / Konya </w:t>
      </w:r>
      <w:r w:rsidR="00322D81">
        <w:rPr>
          <w:rFonts w:ascii="Times New Roman" w:eastAsia="Times New Roman" w:hAnsi="Times New Roman"/>
          <w:sz w:val="24"/>
          <w:szCs w:val="24"/>
          <w:lang w:eastAsia="ar-SA"/>
        </w:rPr>
        <w:t>(7 Temizlik Personeli, 3 Şoför)</w:t>
      </w:r>
    </w:p>
    <w:p w:rsidR="00854E78" w:rsidRDefault="00854E78" w:rsidP="00854E78">
      <w:pPr>
        <w:spacing w:after="120" w:line="360" w:lineRule="auto"/>
        <w:ind w:left="70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T.C. Mevlana Kalkınma Ajansı Karaman Yatırım Destek Ofisi hizmet binası, İmaret Mah. Atatürk Bulvarı No:2 KARAMAN</w:t>
      </w:r>
      <w:r w:rsidR="00322D81">
        <w:rPr>
          <w:rFonts w:ascii="Times New Roman" w:eastAsia="Times New Roman" w:hAnsi="Times New Roman"/>
          <w:sz w:val="24"/>
          <w:szCs w:val="24"/>
          <w:lang w:eastAsia="ar-SA"/>
        </w:rPr>
        <w:t xml:space="preserve"> (1 Temizlik Personeli, 1 Şoför)</w:t>
      </w:r>
    </w:p>
    <w:p w:rsidR="00C339E4" w:rsidRPr="009A2BA2" w:rsidRDefault="00C339E4" w:rsidP="00854E78">
      <w:pPr>
        <w:spacing w:after="120" w:line="360" w:lineRule="auto"/>
        <w:ind w:left="70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Şoförler için görevlendirilen araçlar ile yapılacak seyahatlerde tüm Türkiye sınırlarıdır.</w:t>
      </w:r>
    </w:p>
    <w:p w:rsidR="00954FE0" w:rsidRPr="009A2BA2" w:rsidRDefault="00954FE0" w:rsidP="00954FE0">
      <w:pPr>
        <w:numPr>
          <w:ilvl w:val="0"/>
          <w:numId w:val="5"/>
        </w:numPr>
        <w:spacing w:after="120" w:line="360" w:lineRule="auto"/>
        <w:ind w:left="703"/>
        <w:jc w:val="both"/>
        <w:rPr>
          <w:rFonts w:ascii="Times New Roman" w:hAnsi="Times New Roman"/>
          <w:b/>
          <w:bCs/>
          <w:sz w:val="24"/>
          <w:szCs w:val="24"/>
        </w:rPr>
      </w:pPr>
      <w:r w:rsidRPr="009A2BA2">
        <w:rPr>
          <w:rFonts w:ascii="Times New Roman" w:hAnsi="Times New Roman"/>
          <w:b/>
          <w:sz w:val="24"/>
          <w:szCs w:val="24"/>
        </w:rPr>
        <w:t>İşe Ait (Varsa) Diğer Bilgiler:</w:t>
      </w:r>
      <w:r w:rsidRPr="009A2BA2">
        <w:rPr>
          <w:rFonts w:ascii="Times New Roman" w:hAnsi="Times New Roman"/>
          <w:sz w:val="24"/>
          <w:szCs w:val="24"/>
        </w:rPr>
        <w:t xml:space="preserve"> </w:t>
      </w:r>
      <w:r w:rsidR="00F520D6">
        <w:rPr>
          <w:rFonts w:ascii="Times New Roman" w:hAnsi="Times New Roman"/>
          <w:sz w:val="24"/>
          <w:szCs w:val="24"/>
        </w:rPr>
        <w:t>Hizmet alımı için çalıştırılacak personel</w:t>
      </w:r>
      <w:r w:rsidR="009D5020">
        <w:rPr>
          <w:rFonts w:ascii="Times New Roman" w:hAnsi="Times New Roman"/>
          <w:sz w:val="24"/>
          <w:szCs w:val="24"/>
        </w:rPr>
        <w:t xml:space="preserve">e ilişkin mevzuattan kaynaklanan tüm yükümlülükler </w:t>
      </w:r>
      <w:r w:rsidR="00F520D6">
        <w:rPr>
          <w:rFonts w:ascii="Times New Roman" w:hAnsi="Times New Roman"/>
          <w:sz w:val="24"/>
          <w:szCs w:val="24"/>
        </w:rPr>
        <w:t>yüklenici firma</w:t>
      </w:r>
      <w:r w:rsidR="009D5020">
        <w:rPr>
          <w:rFonts w:ascii="Times New Roman" w:hAnsi="Times New Roman"/>
          <w:sz w:val="24"/>
          <w:szCs w:val="24"/>
        </w:rPr>
        <w:t xml:space="preserve"> tarafından</w:t>
      </w:r>
      <w:r w:rsidR="00F520D6">
        <w:rPr>
          <w:rFonts w:ascii="Times New Roman" w:hAnsi="Times New Roman"/>
          <w:sz w:val="24"/>
          <w:szCs w:val="24"/>
        </w:rPr>
        <w:t xml:space="preserve"> karşılanacaktır.</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İhaleye İlişkin Bilgiler</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 xml:space="preserve">MADDE 3 </w:t>
      </w:r>
    </w:p>
    <w:p w:rsidR="00954FE0" w:rsidRPr="003E19E9" w:rsidRDefault="00954FE0" w:rsidP="003E19E9">
      <w:pPr>
        <w:pStyle w:val="ListeParagraf"/>
        <w:numPr>
          <w:ilvl w:val="0"/>
          <w:numId w:val="20"/>
        </w:numPr>
        <w:tabs>
          <w:tab w:val="clear" w:pos="720"/>
          <w:tab w:val="num" w:pos="284"/>
        </w:tabs>
        <w:spacing w:after="120" w:line="360" w:lineRule="auto"/>
        <w:ind w:hanging="720"/>
        <w:jc w:val="both"/>
        <w:rPr>
          <w:rFonts w:ascii="Times New Roman" w:eastAsia="Times New Roman" w:hAnsi="Times New Roman"/>
          <w:sz w:val="24"/>
          <w:szCs w:val="24"/>
          <w:lang w:eastAsia="tr-TR"/>
        </w:rPr>
      </w:pPr>
      <w:r w:rsidRPr="003E19E9">
        <w:rPr>
          <w:rFonts w:ascii="Times New Roman" w:eastAsia="Times New Roman" w:hAnsi="Times New Roman"/>
          <w:b/>
          <w:sz w:val="24"/>
          <w:szCs w:val="24"/>
          <w:lang w:eastAsia="tr-TR"/>
        </w:rPr>
        <w:t>İhale Usulü:</w:t>
      </w:r>
      <w:r w:rsidRPr="003E19E9">
        <w:rPr>
          <w:rFonts w:ascii="Times New Roman" w:eastAsia="Times New Roman" w:hAnsi="Times New Roman"/>
          <w:sz w:val="24"/>
          <w:szCs w:val="24"/>
          <w:lang w:eastAsia="tr-TR"/>
        </w:rPr>
        <w:t xml:space="preserve"> Açık İhale Usulü </w:t>
      </w:r>
      <w:r w:rsidRPr="003E19E9">
        <w:rPr>
          <w:rFonts w:ascii="Times New Roman" w:eastAsia="Times New Roman" w:hAnsi="Times New Roman"/>
          <w:i/>
          <w:sz w:val="24"/>
          <w:szCs w:val="24"/>
          <w:lang w:eastAsia="tr-TR"/>
        </w:rPr>
        <w:t>(Kalkınma Ajansları Mal, Hizmet ve Yapım İşi Satın Alma ve İhale Usul ve Esasları Madde 10).</w:t>
      </w:r>
    </w:p>
    <w:p w:rsidR="00954FE0" w:rsidRPr="009A2BA2" w:rsidRDefault="00954FE0" w:rsidP="003E19E9">
      <w:pPr>
        <w:numPr>
          <w:ilvl w:val="0"/>
          <w:numId w:val="20"/>
        </w:numPr>
        <w:tabs>
          <w:tab w:val="clear" w:pos="720"/>
          <w:tab w:val="num" w:pos="284"/>
        </w:tabs>
        <w:spacing w:after="120" w:line="360" w:lineRule="auto"/>
        <w:ind w:hanging="720"/>
        <w:jc w:val="both"/>
        <w:rPr>
          <w:rFonts w:ascii="Times New Roman" w:hAnsi="Times New Roman"/>
          <w:sz w:val="24"/>
          <w:szCs w:val="24"/>
        </w:rPr>
      </w:pPr>
      <w:r w:rsidRPr="009A2BA2">
        <w:rPr>
          <w:rFonts w:ascii="Times New Roman" w:hAnsi="Times New Roman"/>
          <w:b/>
          <w:sz w:val="24"/>
          <w:szCs w:val="24"/>
        </w:rPr>
        <w:t>İhale Tarihi:</w:t>
      </w:r>
      <w:r w:rsidR="002675DD" w:rsidRPr="009A2BA2">
        <w:rPr>
          <w:rFonts w:ascii="Times New Roman" w:hAnsi="Times New Roman"/>
          <w:sz w:val="24"/>
          <w:szCs w:val="24"/>
        </w:rPr>
        <w:t xml:space="preserve"> 1</w:t>
      </w:r>
      <w:r w:rsidR="00975C6D">
        <w:rPr>
          <w:rFonts w:ascii="Times New Roman" w:hAnsi="Times New Roman"/>
          <w:sz w:val="24"/>
          <w:szCs w:val="24"/>
        </w:rPr>
        <w:t>1</w:t>
      </w:r>
      <w:r w:rsidRPr="009A2BA2">
        <w:rPr>
          <w:rFonts w:ascii="Times New Roman" w:hAnsi="Times New Roman"/>
          <w:sz w:val="24"/>
          <w:szCs w:val="24"/>
        </w:rPr>
        <w:t>.</w:t>
      </w:r>
      <w:r w:rsidR="002675DD" w:rsidRPr="009A2BA2">
        <w:rPr>
          <w:rFonts w:ascii="Times New Roman" w:hAnsi="Times New Roman"/>
          <w:sz w:val="24"/>
          <w:szCs w:val="24"/>
        </w:rPr>
        <w:t>12</w:t>
      </w:r>
      <w:r w:rsidRPr="009A2BA2">
        <w:rPr>
          <w:rFonts w:ascii="Times New Roman" w:hAnsi="Times New Roman"/>
          <w:sz w:val="24"/>
          <w:szCs w:val="24"/>
        </w:rPr>
        <w:t>.201</w:t>
      </w:r>
      <w:r w:rsidR="00975C6D">
        <w:rPr>
          <w:rFonts w:ascii="Times New Roman" w:hAnsi="Times New Roman"/>
          <w:sz w:val="24"/>
          <w:szCs w:val="24"/>
        </w:rPr>
        <w:t>2</w:t>
      </w:r>
      <w:r w:rsidRPr="009A2BA2">
        <w:rPr>
          <w:rFonts w:ascii="Times New Roman" w:hAnsi="Times New Roman"/>
          <w:sz w:val="24"/>
          <w:szCs w:val="24"/>
        </w:rPr>
        <w:t xml:space="preserve"> </w:t>
      </w:r>
      <w:r w:rsidR="00975C6D">
        <w:rPr>
          <w:rFonts w:ascii="Times New Roman" w:hAnsi="Times New Roman"/>
          <w:sz w:val="24"/>
          <w:szCs w:val="24"/>
        </w:rPr>
        <w:t>Salı</w:t>
      </w:r>
    </w:p>
    <w:p w:rsidR="00954FE0" w:rsidRPr="009A2BA2" w:rsidRDefault="00954FE0" w:rsidP="003E19E9">
      <w:pPr>
        <w:numPr>
          <w:ilvl w:val="0"/>
          <w:numId w:val="20"/>
        </w:numPr>
        <w:tabs>
          <w:tab w:val="clear" w:pos="720"/>
          <w:tab w:val="num" w:pos="284"/>
        </w:tabs>
        <w:spacing w:after="120" w:line="360" w:lineRule="auto"/>
        <w:ind w:hanging="720"/>
        <w:jc w:val="both"/>
        <w:rPr>
          <w:rFonts w:ascii="Times New Roman" w:hAnsi="Times New Roman"/>
          <w:sz w:val="24"/>
          <w:szCs w:val="24"/>
        </w:rPr>
      </w:pPr>
      <w:r w:rsidRPr="009A2BA2">
        <w:rPr>
          <w:rFonts w:ascii="Times New Roman" w:hAnsi="Times New Roman"/>
          <w:b/>
          <w:sz w:val="24"/>
          <w:szCs w:val="24"/>
        </w:rPr>
        <w:t>İhale Saati:</w:t>
      </w:r>
      <w:r w:rsidRPr="009A2BA2">
        <w:rPr>
          <w:rFonts w:ascii="Times New Roman" w:hAnsi="Times New Roman"/>
          <w:sz w:val="24"/>
          <w:szCs w:val="24"/>
        </w:rPr>
        <w:t xml:space="preserve"> 1</w:t>
      </w:r>
      <w:r w:rsidR="002675DD" w:rsidRPr="009A2BA2">
        <w:rPr>
          <w:rFonts w:ascii="Times New Roman" w:hAnsi="Times New Roman"/>
          <w:sz w:val="24"/>
          <w:szCs w:val="24"/>
        </w:rPr>
        <w:t>4</w:t>
      </w:r>
      <w:r w:rsidRPr="009A2BA2">
        <w:rPr>
          <w:rFonts w:ascii="Times New Roman" w:hAnsi="Times New Roman"/>
          <w:sz w:val="24"/>
          <w:szCs w:val="24"/>
        </w:rPr>
        <w:t>.</w:t>
      </w:r>
      <w:r w:rsidR="002675DD" w:rsidRPr="009A2BA2">
        <w:rPr>
          <w:rFonts w:ascii="Times New Roman" w:hAnsi="Times New Roman"/>
          <w:sz w:val="24"/>
          <w:szCs w:val="24"/>
        </w:rPr>
        <w:t>0</w:t>
      </w:r>
      <w:r w:rsidRPr="009A2BA2">
        <w:rPr>
          <w:rFonts w:ascii="Times New Roman" w:hAnsi="Times New Roman"/>
          <w:sz w:val="24"/>
          <w:szCs w:val="24"/>
        </w:rPr>
        <w:t>0</w:t>
      </w:r>
    </w:p>
    <w:p w:rsidR="00954FE0" w:rsidRPr="009A2BA2" w:rsidRDefault="00954FE0" w:rsidP="003E19E9">
      <w:pPr>
        <w:numPr>
          <w:ilvl w:val="0"/>
          <w:numId w:val="20"/>
        </w:numPr>
        <w:tabs>
          <w:tab w:val="clear" w:pos="720"/>
          <w:tab w:val="num" w:pos="284"/>
        </w:tabs>
        <w:spacing w:after="120" w:line="360" w:lineRule="auto"/>
        <w:ind w:hanging="720"/>
        <w:jc w:val="both"/>
        <w:rPr>
          <w:rFonts w:ascii="Times New Roman" w:hAnsi="Times New Roman"/>
          <w:b/>
          <w:bCs/>
          <w:spacing w:val="-20"/>
          <w:sz w:val="24"/>
          <w:szCs w:val="24"/>
        </w:rPr>
      </w:pPr>
      <w:r w:rsidRPr="009A2BA2">
        <w:rPr>
          <w:rFonts w:ascii="Times New Roman" w:hAnsi="Times New Roman"/>
          <w:b/>
          <w:sz w:val="24"/>
          <w:szCs w:val="24"/>
        </w:rPr>
        <w:t>İhale Komisyonu Toplantı Yeri:</w:t>
      </w:r>
      <w:r w:rsidRPr="009A2BA2">
        <w:rPr>
          <w:rFonts w:ascii="Times New Roman" w:hAnsi="Times New Roman"/>
          <w:sz w:val="24"/>
          <w:szCs w:val="24"/>
        </w:rPr>
        <w:t xml:space="preserve"> </w:t>
      </w:r>
      <w:r w:rsidR="002675DD" w:rsidRPr="009A2BA2">
        <w:rPr>
          <w:rFonts w:ascii="Times New Roman" w:hAnsi="Times New Roman"/>
          <w:sz w:val="24"/>
          <w:szCs w:val="24"/>
        </w:rPr>
        <w:t>Mevlana</w:t>
      </w:r>
      <w:r w:rsidRPr="009A2BA2">
        <w:rPr>
          <w:rFonts w:ascii="Times New Roman" w:hAnsi="Times New Roman"/>
          <w:sz w:val="24"/>
          <w:szCs w:val="24"/>
        </w:rPr>
        <w:t xml:space="preserve"> Kalkınma A</w:t>
      </w:r>
      <w:r w:rsidR="002675DD" w:rsidRPr="009A2BA2">
        <w:rPr>
          <w:rFonts w:ascii="Times New Roman" w:hAnsi="Times New Roman"/>
          <w:sz w:val="24"/>
          <w:szCs w:val="24"/>
        </w:rPr>
        <w:t>jansı Genel Sekreterliği Konya hizmet binası</w:t>
      </w:r>
    </w:p>
    <w:p w:rsidR="00954FE0" w:rsidRPr="009A2BA2" w:rsidRDefault="00954FE0" w:rsidP="00954FE0">
      <w:pPr>
        <w:tabs>
          <w:tab w:val="left" w:pos="720"/>
          <w:tab w:val="left" w:pos="900"/>
          <w:tab w:val="left" w:pos="1080"/>
        </w:tabs>
        <w:spacing w:after="120" w:line="360" w:lineRule="auto"/>
        <w:jc w:val="both"/>
        <w:rPr>
          <w:rFonts w:ascii="Times New Roman" w:hAnsi="Times New Roman"/>
          <w:b/>
          <w:bCs/>
          <w:spacing w:val="-20"/>
          <w:sz w:val="24"/>
          <w:szCs w:val="24"/>
        </w:rPr>
      </w:pPr>
      <w:r w:rsidRPr="009A2BA2">
        <w:rPr>
          <w:rFonts w:ascii="Times New Roman" w:hAnsi="Times New Roman"/>
          <w:b/>
          <w:bCs/>
          <w:sz w:val="24"/>
          <w:szCs w:val="24"/>
        </w:rPr>
        <w:t>İhale Dokümanın Görülmesi ve Temini</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MADDE 4</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sz w:val="24"/>
          <w:szCs w:val="24"/>
        </w:rPr>
        <w:t xml:space="preserve"> İhale dokümanı aşağıda belirtilen adreste bedelsiz olarak görülebilir veya isteklilerin e-maillerine gönderilebilir. Ancak, ihaleye teklif verecek olanların, İdarece onaylı ihale dokümanını satın alması zorunludur.</w:t>
      </w:r>
    </w:p>
    <w:p w:rsidR="00954FE0" w:rsidRPr="009A2BA2" w:rsidRDefault="00954FE0" w:rsidP="00954FE0">
      <w:pPr>
        <w:numPr>
          <w:ilvl w:val="0"/>
          <w:numId w:val="7"/>
        </w:numPr>
        <w:spacing w:after="120" w:line="360" w:lineRule="auto"/>
        <w:jc w:val="both"/>
        <w:rPr>
          <w:rFonts w:ascii="Times New Roman" w:hAnsi="Times New Roman"/>
          <w:sz w:val="24"/>
          <w:szCs w:val="24"/>
        </w:rPr>
      </w:pPr>
      <w:r w:rsidRPr="009A2BA2">
        <w:rPr>
          <w:rFonts w:ascii="Times New Roman" w:hAnsi="Times New Roman"/>
          <w:b/>
          <w:sz w:val="24"/>
          <w:szCs w:val="24"/>
        </w:rPr>
        <w:t>İhale Dokümanının Görülebileceği Yer:</w:t>
      </w:r>
      <w:r w:rsidRPr="009A2BA2">
        <w:rPr>
          <w:rFonts w:ascii="Times New Roman" w:hAnsi="Times New Roman"/>
          <w:sz w:val="24"/>
          <w:szCs w:val="24"/>
        </w:rPr>
        <w:t xml:space="preserve"> </w:t>
      </w:r>
      <w:r w:rsidR="002675DD" w:rsidRPr="009A2BA2">
        <w:rPr>
          <w:rFonts w:ascii="Times New Roman" w:hAnsi="Times New Roman"/>
          <w:sz w:val="24"/>
          <w:szCs w:val="24"/>
        </w:rPr>
        <w:t>Mevlana</w:t>
      </w:r>
      <w:r w:rsidRPr="009A2BA2">
        <w:rPr>
          <w:rFonts w:ascii="Times New Roman" w:hAnsi="Times New Roman"/>
          <w:sz w:val="24"/>
          <w:szCs w:val="24"/>
        </w:rPr>
        <w:t xml:space="preserve"> Kalkınma Ajansı Genel Sekreterliği</w:t>
      </w:r>
      <w:r w:rsidR="00115754">
        <w:rPr>
          <w:rFonts w:ascii="Times New Roman" w:hAnsi="Times New Roman"/>
          <w:sz w:val="24"/>
          <w:szCs w:val="24"/>
        </w:rPr>
        <w:t xml:space="preserve"> (www.</w:t>
      </w:r>
      <w:proofErr w:type="spellStart"/>
      <w:r w:rsidR="00115754">
        <w:rPr>
          <w:rFonts w:ascii="Times New Roman" w:hAnsi="Times New Roman"/>
          <w:sz w:val="24"/>
          <w:szCs w:val="24"/>
        </w:rPr>
        <w:t>mevka</w:t>
      </w:r>
      <w:proofErr w:type="spellEnd"/>
      <w:r w:rsidR="00115754">
        <w:rPr>
          <w:rFonts w:ascii="Times New Roman" w:hAnsi="Times New Roman"/>
          <w:sz w:val="24"/>
          <w:szCs w:val="24"/>
        </w:rPr>
        <w:t>.</w:t>
      </w:r>
      <w:proofErr w:type="spellStart"/>
      <w:r w:rsidR="00115754">
        <w:rPr>
          <w:rFonts w:ascii="Times New Roman" w:hAnsi="Times New Roman"/>
          <w:sz w:val="24"/>
          <w:szCs w:val="24"/>
        </w:rPr>
        <w:t>org.tr</w:t>
      </w:r>
      <w:proofErr w:type="spellEnd"/>
      <w:r w:rsidR="00115754">
        <w:rPr>
          <w:rFonts w:ascii="Times New Roman" w:hAnsi="Times New Roman"/>
          <w:sz w:val="24"/>
          <w:szCs w:val="24"/>
        </w:rPr>
        <w:t>)</w:t>
      </w:r>
    </w:p>
    <w:p w:rsidR="00954FE0" w:rsidRPr="009A2BA2" w:rsidRDefault="00954FE0" w:rsidP="00954FE0">
      <w:pPr>
        <w:numPr>
          <w:ilvl w:val="0"/>
          <w:numId w:val="7"/>
        </w:numPr>
        <w:spacing w:after="120" w:line="360" w:lineRule="auto"/>
        <w:jc w:val="both"/>
        <w:rPr>
          <w:rFonts w:ascii="Times New Roman" w:hAnsi="Times New Roman"/>
          <w:sz w:val="24"/>
          <w:szCs w:val="24"/>
        </w:rPr>
      </w:pPr>
      <w:r w:rsidRPr="009A2BA2">
        <w:rPr>
          <w:rFonts w:ascii="Times New Roman" w:hAnsi="Times New Roman"/>
          <w:b/>
          <w:sz w:val="24"/>
          <w:szCs w:val="24"/>
        </w:rPr>
        <w:t>İhale Dokümanının Satın Alınabileceği Yer:</w:t>
      </w:r>
      <w:r w:rsidRPr="009A2BA2">
        <w:rPr>
          <w:rFonts w:ascii="Times New Roman" w:hAnsi="Times New Roman"/>
          <w:sz w:val="24"/>
          <w:szCs w:val="24"/>
        </w:rPr>
        <w:t xml:space="preserve"> </w:t>
      </w:r>
      <w:r w:rsidR="002675DD" w:rsidRPr="009A2BA2">
        <w:rPr>
          <w:rFonts w:ascii="Times New Roman" w:hAnsi="Times New Roman"/>
          <w:sz w:val="24"/>
          <w:szCs w:val="24"/>
        </w:rPr>
        <w:t>Mevlana</w:t>
      </w:r>
      <w:r w:rsidRPr="009A2BA2">
        <w:rPr>
          <w:rFonts w:ascii="Times New Roman" w:hAnsi="Times New Roman"/>
          <w:sz w:val="24"/>
          <w:szCs w:val="24"/>
        </w:rPr>
        <w:t xml:space="preserve"> Kalkınma Ajansı Genel Sekreterliği</w:t>
      </w:r>
    </w:p>
    <w:p w:rsidR="00954FE0" w:rsidRPr="009A2BA2" w:rsidRDefault="00954FE0" w:rsidP="00954FE0">
      <w:pPr>
        <w:numPr>
          <w:ilvl w:val="0"/>
          <w:numId w:val="7"/>
        </w:numPr>
        <w:spacing w:after="120" w:line="360" w:lineRule="auto"/>
        <w:jc w:val="both"/>
        <w:rPr>
          <w:rFonts w:ascii="Times New Roman" w:hAnsi="Times New Roman"/>
          <w:sz w:val="24"/>
          <w:szCs w:val="24"/>
        </w:rPr>
      </w:pPr>
      <w:r w:rsidRPr="009A2BA2">
        <w:rPr>
          <w:rFonts w:ascii="Times New Roman" w:hAnsi="Times New Roman"/>
          <w:b/>
          <w:sz w:val="24"/>
          <w:szCs w:val="24"/>
        </w:rPr>
        <w:t>İhale Dokümanı Satış Bedeli (Varsa Vergi Dâhil):</w:t>
      </w:r>
      <w:r w:rsidRPr="009A2BA2">
        <w:rPr>
          <w:rFonts w:ascii="Times New Roman" w:hAnsi="Times New Roman"/>
          <w:sz w:val="24"/>
          <w:szCs w:val="24"/>
        </w:rPr>
        <w:t xml:space="preserve"> </w:t>
      </w:r>
      <w:r w:rsidR="002675DD" w:rsidRPr="009A2BA2">
        <w:rPr>
          <w:rFonts w:ascii="Times New Roman" w:hAnsi="Times New Roman"/>
          <w:sz w:val="24"/>
          <w:szCs w:val="24"/>
        </w:rPr>
        <w:t>1</w:t>
      </w:r>
      <w:r w:rsidRPr="009A2BA2">
        <w:rPr>
          <w:rFonts w:ascii="Times New Roman" w:hAnsi="Times New Roman"/>
          <w:sz w:val="24"/>
          <w:szCs w:val="24"/>
        </w:rPr>
        <w:t>50,00 TL</w:t>
      </w:r>
    </w:p>
    <w:p w:rsidR="00954FE0" w:rsidRPr="009A2BA2" w:rsidRDefault="00954FE0" w:rsidP="00954FE0">
      <w:pPr>
        <w:spacing w:after="120" w:line="360" w:lineRule="auto"/>
        <w:jc w:val="both"/>
        <w:rPr>
          <w:rFonts w:ascii="Times New Roman" w:hAnsi="Times New Roman"/>
          <w:bCs/>
          <w:sz w:val="24"/>
          <w:szCs w:val="24"/>
        </w:rPr>
      </w:pPr>
      <w:r w:rsidRPr="009A2BA2">
        <w:rPr>
          <w:rFonts w:ascii="Times New Roman" w:hAnsi="Times New Roman"/>
          <w:b/>
          <w:bCs/>
          <w:sz w:val="24"/>
          <w:szCs w:val="24"/>
        </w:rPr>
        <w:t>(2)</w:t>
      </w:r>
      <w:r w:rsidRPr="009A2BA2">
        <w:rPr>
          <w:rFonts w:ascii="Times New Roman" w:hAnsi="Times New Roman"/>
          <w:sz w:val="24"/>
          <w:szCs w:val="24"/>
        </w:rPr>
        <w:t xml:space="preserve"> İhale dokümanı, içeriğindeki belgeleri gösteren bir dizi pusulası ile birlikte verilir. İstekli, ihale dokümanını oluşturan belgelerin aslına uygunluğunu ve belgelerin tamam olup </w:t>
      </w:r>
      <w:r w:rsidRPr="009A2BA2">
        <w:rPr>
          <w:rFonts w:ascii="Times New Roman" w:hAnsi="Times New Roman"/>
          <w:sz w:val="24"/>
          <w:szCs w:val="24"/>
        </w:rPr>
        <w:lastRenderedPageBreak/>
        <w:t xml:space="preserve">olmadığını kontrol eder. İdare bu incelemeden sonra isteklinin, ihale dokümanını oluşturan belgelerin tamamını aslına uygun olarak teslim aldığına dair, dizi pusulası </w:t>
      </w:r>
      <w:r w:rsidRPr="009A2BA2">
        <w:rPr>
          <w:rFonts w:ascii="Times New Roman" w:hAnsi="Times New Roman"/>
          <w:bCs/>
          <w:sz w:val="24"/>
          <w:szCs w:val="24"/>
        </w:rPr>
        <w:t>üzerine yazılarak imzalanmış beyanını alır.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(3)</w:t>
      </w:r>
      <w:r w:rsidRPr="009A2BA2">
        <w:rPr>
          <w:rFonts w:ascii="Times New Roman" w:hAnsi="Times New Roman"/>
          <w:sz w:val="24"/>
          <w:szCs w:val="24"/>
        </w:rPr>
        <w:t xml:space="preserve"> İstekli ihale dokümanını satın almakla, ihale dokümanını oluşturan belgelerde yer alan koşul ve kuralları kabul etmiş sayılır.</w:t>
      </w:r>
    </w:p>
    <w:p w:rsidR="00954FE0" w:rsidRPr="009A2BA2" w:rsidRDefault="00954FE0" w:rsidP="00954FE0">
      <w:pPr>
        <w:tabs>
          <w:tab w:val="left" w:pos="2340"/>
        </w:tabs>
        <w:rPr>
          <w:rFonts w:ascii="Times New Roman" w:hAnsi="Times New Roman"/>
          <w:b/>
          <w:bCs/>
          <w:sz w:val="24"/>
          <w:szCs w:val="24"/>
        </w:rPr>
      </w:pPr>
      <w:r w:rsidRPr="009A2BA2">
        <w:rPr>
          <w:rFonts w:ascii="Times New Roman" w:hAnsi="Times New Roman"/>
          <w:b/>
          <w:bCs/>
          <w:sz w:val="24"/>
          <w:szCs w:val="24"/>
        </w:rPr>
        <w:t>Tekliflerin Sunulacağı Yer, Son Teklif Verme Tarih ve Saati</w:t>
      </w:r>
    </w:p>
    <w:p w:rsidR="00954FE0" w:rsidRPr="009A2BA2" w:rsidRDefault="00954FE0" w:rsidP="00954FE0">
      <w:pPr>
        <w:keepNext/>
        <w:tabs>
          <w:tab w:val="left" w:pos="1080"/>
        </w:tabs>
        <w:spacing w:after="120" w:line="360" w:lineRule="auto"/>
        <w:jc w:val="both"/>
        <w:outlineLvl w:val="4"/>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 xml:space="preserve">MADDE 5 </w:t>
      </w:r>
    </w:p>
    <w:p w:rsidR="00954FE0" w:rsidRPr="009A2BA2" w:rsidRDefault="00954FE0" w:rsidP="00954FE0">
      <w:pPr>
        <w:spacing w:after="120" w:line="360" w:lineRule="auto"/>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bCs/>
          <w:sz w:val="24"/>
          <w:szCs w:val="24"/>
        </w:rPr>
        <w:t xml:space="preserve"> </w:t>
      </w:r>
      <w:r w:rsidRPr="009A2BA2">
        <w:rPr>
          <w:rFonts w:ascii="Times New Roman" w:hAnsi="Times New Roman"/>
          <w:sz w:val="24"/>
          <w:szCs w:val="24"/>
        </w:rPr>
        <w:t>Tekliflerin sunulacağı yer, son teklif verme tarih ve saati;</w:t>
      </w:r>
    </w:p>
    <w:p w:rsidR="00954FE0" w:rsidRPr="009A2BA2" w:rsidRDefault="00954FE0" w:rsidP="00954FE0">
      <w:pPr>
        <w:numPr>
          <w:ilvl w:val="0"/>
          <w:numId w:val="8"/>
        </w:num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Tekliflerin Sunulacağı Yer:</w:t>
      </w:r>
      <w:r w:rsidRPr="009A2BA2">
        <w:rPr>
          <w:rFonts w:ascii="Times New Roman" w:eastAsia="Times New Roman" w:hAnsi="Times New Roman"/>
          <w:sz w:val="24"/>
          <w:szCs w:val="24"/>
          <w:lang w:eastAsia="tr-TR"/>
        </w:rPr>
        <w:t xml:space="preserve"> </w:t>
      </w:r>
      <w:r w:rsidR="002675DD" w:rsidRPr="009A2BA2">
        <w:rPr>
          <w:rFonts w:ascii="Times New Roman" w:eastAsia="Times New Roman" w:hAnsi="Times New Roman"/>
          <w:sz w:val="24"/>
          <w:szCs w:val="24"/>
          <w:lang w:eastAsia="tr-TR"/>
        </w:rPr>
        <w:t>Mevlana</w:t>
      </w:r>
      <w:r w:rsidRPr="009A2BA2">
        <w:rPr>
          <w:rFonts w:ascii="Times New Roman" w:eastAsia="Times New Roman" w:hAnsi="Times New Roman"/>
          <w:sz w:val="24"/>
          <w:szCs w:val="24"/>
          <w:lang w:eastAsia="tr-TR"/>
        </w:rPr>
        <w:t xml:space="preserve"> Kalkınma Ajansı Genel Sekreterliği </w:t>
      </w:r>
      <w:r w:rsidR="00014C6A">
        <w:rPr>
          <w:rFonts w:ascii="Times New Roman" w:eastAsia="Times New Roman" w:hAnsi="Times New Roman"/>
          <w:sz w:val="24"/>
          <w:szCs w:val="24"/>
          <w:lang w:eastAsia="tr-TR"/>
        </w:rPr>
        <w:t>(</w:t>
      </w:r>
      <w:r w:rsidRPr="009A2BA2">
        <w:rPr>
          <w:rFonts w:ascii="Times New Roman" w:eastAsia="Times New Roman" w:hAnsi="Times New Roman"/>
          <w:sz w:val="24"/>
          <w:szCs w:val="24"/>
          <w:lang w:eastAsia="tr-TR"/>
        </w:rPr>
        <w:t>Satın Alma ve</w:t>
      </w:r>
      <w:r w:rsidR="002675DD" w:rsidRPr="009A2BA2">
        <w:rPr>
          <w:rFonts w:ascii="Times New Roman" w:eastAsia="Times New Roman" w:hAnsi="Times New Roman"/>
          <w:sz w:val="24"/>
          <w:szCs w:val="24"/>
          <w:lang w:eastAsia="tr-TR"/>
        </w:rPr>
        <w:t xml:space="preserve"> İhale Sorumlusu</w:t>
      </w:r>
      <w:r w:rsidR="00014C6A">
        <w:rPr>
          <w:rFonts w:ascii="Times New Roman" w:eastAsia="Times New Roman" w:hAnsi="Times New Roman"/>
          <w:sz w:val="24"/>
          <w:szCs w:val="24"/>
          <w:lang w:eastAsia="tr-TR"/>
        </w:rPr>
        <w:t>)</w:t>
      </w:r>
    </w:p>
    <w:p w:rsidR="00954FE0" w:rsidRPr="009A2BA2" w:rsidRDefault="00954FE0" w:rsidP="00954FE0">
      <w:pPr>
        <w:numPr>
          <w:ilvl w:val="0"/>
          <w:numId w:val="8"/>
        </w:numPr>
        <w:spacing w:after="120" w:line="360" w:lineRule="auto"/>
        <w:jc w:val="both"/>
        <w:rPr>
          <w:rFonts w:ascii="Times New Roman" w:hAnsi="Times New Roman"/>
          <w:sz w:val="24"/>
          <w:szCs w:val="24"/>
        </w:rPr>
      </w:pPr>
      <w:r w:rsidRPr="009A2BA2">
        <w:rPr>
          <w:rFonts w:ascii="Times New Roman" w:hAnsi="Times New Roman"/>
          <w:b/>
          <w:sz w:val="24"/>
          <w:szCs w:val="24"/>
        </w:rPr>
        <w:t>Son Teklif Verme Tarihi (İhale Tarihi):</w:t>
      </w:r>
      <w:r w:rsidRPr="009A2BA2">
        <w:rPr>
          <w:rFonts w:ascii="Times New Roman" w:hAnsi="Times New Roman"/>
          <w:sz w:val="24"/>
          <w:szCs w:val="24"/>
        </w:rPr>
        <w:t xml:space="preserve"> </w:t>
      </w:r>
      <w:proofErr w:type="gramStart"/>
      <w:r w:rsidR="00A73E45">
        <w:rPr>
          <w:rFonts w:ascii="Times New Roman" w:hAnsi="Times New Roman"/>
          <w:sz w:val="24"/>
          <w:szCs w:val="24"/>
        </w:rPr>
        <w:t>1</w:t>
      </w:r>
      <w:r w:rsidR="00975C6D">
        <w:rPr>
          <w:rFonts w:ascii="Times New Roman" w:hAnsi="Times New Roman"/>
          <w:sz w:val="24"/>
          <w:szCs w:val="24"/>
        </w:rPr>
        <w:t>1</w:t>
      </w:r>
      <w:r w:rsidRPr="009A2BA2">
        <w:rPr>
          <w:rFonts w:ascii="Times New Roman" w:hAnsi="Times New Roman"/>
          <w:sz w:val="24"/>
          <w:szCs w:val="24"/>
        </w:rPr>
        <w:t>/</w:t>
      </w:r>
      <w:r w:rsidR="002675DD" w:rsidRPr="009A2BA2">
        <w:rPr>
          <w:rFonts w:ascii="Times New Roman" w:hAnsi="Times New Roman"/>
          <w:sz w:val="24"/>
          <w:szCs w:val="24"/>
        </w:rPr>
        <w:t>12</w:t>
      </w:r>
      <w:r w:rsidRPr="009A2BA2">
        <w:rPr>
          <w:rFonts w:ascii="Times New Roman" w:hAnsi="Times New Roman"/>
          <w:sz w:val="24"/>
          <w:szCs w:val="24"/>
        </w:rPr>
        <w:t>/201</w:t>
      </w:r>
      <w:r w:rsidR="00975C6D">
        <w:rPr>
          <w:rFonts w:ascii="Times New Roman" w:hAnsi="Times New Roman"/>
          <w:sz w:val="24"/>
          <w:szCs w:val="24"/>
        </w:rPr>
        <w:t>2</w:t>
      </w:r>
      <w:proofErr w:type="gramEnd"/>
      <w:r w:rsidRPr="009A2BA2">
        <w:rPr>
          <w:rFonts w:ascii="Times New Roman" w:hAnsi="Times New Roman"/>
          <w:sz w:val="24"/>
          <w:szCs w:val="24"/>
        </w:rPr>
        <w:t xml:space="preserve"> </w:t>
      </w:r>
    </w:p>
    <w:p w:rsidR="00954FE0" w:rsidRPr="009A2BA2" w:rsidRDefault="00954FE0" w:rsidP="00954FE0">
      <w:pPr>
        <w:numPr>
          <w:ilvl w:val="0"/>
          <w:numId w:val="8"/>
        </w:numPr>
        <w:spacing w:after="120" w:line="360" w:lineRule="auto"/>
        <w:jc w:val="both"/>
        <w:rPr>
          <w:rFonts w:ascii="Times New Roman" w:hAnsi="Times New Roman"/>
          <w:sz w:val="24"/>
          <w:szCs w:val="24"/>
        </w:rPr>
      </w:pPr>
      <w:r w:rsidRPr="009A2BA2">
        <w:rPr>
          <w:rFonts w:ascii="Times New Roman" w:hAnsi="Times New Roman"/>
          <w:b/>
          <w:sz w:val="24"/>
          <w:szCs w:val="24"/>
        </w:rPr>
        <w:t>Son Teklif Verme Saati (İhale Saati):</w:t>
      </w:r>
      <w:r w:rsidRPr="009A2BA2">
        <w:rPr>
          <w:rFonts w:ascii="Times New Roman" w:hAnsi="Times New Roman"/>
          <w:sz w:val="24"/>
          <w:szCs w:val="24"/>
        </w:rPr>
        <w:t xml:space="preserve"> 1</w:t>
      </w:r>
      <w:r w:rsidR="002675DD" w:rsidRPr="009A2BA2">
        <w:rPr>
          <w:rFonts w:ascii="Times New Roman" w:hAnsi="Times New Roman"/>
          <w:sz w:val="24"/>
          <w:szCs w:val="24"/>
        </w:rPr>
        <w:t>4</w:t>
      </w:r>
      <w:r w:rsidRPr="009A2BA2">
        <w:rPr>
          <w:rFonts w:ascii="Times New Roman" w:hAnsi="Times New Roman"/>
          <w:sz w:val="24"/>
          <w:szCs w:val="24"/>
        </w:rPr>
        <w:t>.</w:t>
      </w:r>
      <w:r w:rsidR="002675DD" w:rsidRPr="009A2BA2">
        <w:rPr>
          <w:rFonts w:ascii="Times New Roman" w:hAnsi="Times New Roman"/>
          <w:sz w:val="24"/>
          <w:szCs w:val="24"/>
        </w:rPr>
        <w:t>0</w:t>
      </w:r>
      <w:r w:rsidRPr="009A2BA2">
        <w:rPr>
          <w:rFonts w:ascii="Times New Roman" w:hAnsi="Times New Roman"/>
          <w:sz w:val="24"/>
          <w:szCs w:val="24"/>
        </w:rPr>
        <w:t>0</w:t>
      </w:r>
    </w:p>
    <w:p w:rsidR="00954FE0" w:rsidRPr="009A2BA2" w:rsidRDefault="00954FE0" w:rsidP="00954FE0">
      <w:pPr>
        <w:keepNext/>
        <w:spacing w:after="120" w:line="360" w:lineRule="auto"/>
        <w:jc w:val="both"/>
        <w:outlineLvl w:val="0"/>
        <w:rPr>
          <w:rFonts w:ascii="Times New Roman" w:eastAsia="Times New Roman" w:hAnsi="Times New Roman"/>
          <w:b/>
          <w:bCs/>
          <w:sz w:val="24"/>
          <w:szCs w:val="24"/>
          <w:lang w:eastAsia="tr-TR"/>
        </w:rPr>
      </w:pPr>
      <w:bookmarkStart w:id="3" w:name="_Toc233089558"/>
      <w:r w:rsidRPr="009A2BA2">
        <w:rPr>
          <w:rFonts w:ascii="Times New Roman" w:eastAsia="Times New Roman" w:hAnsi="Times New Roman"/>
          <w:b/>
          <w:bCs/>
          <w:sz w:val="24"/>
          <w:szCs w:val="24"/>
          <w:lang w:eastAsia="tr-TR"/>
        </w:rPr>
        <w:t>İhale Dokümanının Kapsamı</w:t>
      </w:r>
    </w:p>
    <w:p w:rsidR="00954FE0" w:rsidRPr="009A2BA2" w:rsidRDefault="00954FE0" w:rsidP="00954FE0">
      <w:pPr>
        <w:keepNext/>
        <w:spacing w:after="120" w:line="360" w:lineRule="auto"/>
        <w:jc w:val="both"/>
        <w:outlineLvl w:val="0"/>
        <w:rPr>
          <w:rFonts w:ascii="Times New Roman" w:eastAsia="Times New Roman" w:hAnsi="Times New Roman"/>
          <w:bCs/>
          <w:sz w:val="24"/>
          <w:szCs w:val="24"/>
          <w:lang w:eastAsia="tr-TR"/>
        </w:rPr>
      </w:pPr>
      <w:r w:rsidRPr="009A2BA2">
        <w:rPr>
          <w:rFonts w:ascii="Times New Roman" w:eastAsia="Times New Roman" w:hAnsi="Times New Roman"/>
          <w:b/>
          <w:bCs/>
          <w:sz w:val="24"/>
          <w:szCs w:val="24"/>
          <w:lang w:eastAsia="tr-TR"/>
        </w:rPr>
        <w:t>MADDE 6</w:t>
      </w:r>
      <w:bookmarkEnd w:id="3"/>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İhale dokümanı aşağıdaki belgelerden oluşmaktadır:</w:t>
      </w:r>
    </w:p>
    <w:p w:rsidR="00954FE0" w:rsidRPr="009A2BA2" w:rsidRDefault="00014C6A" w:rsidP="00954FE0">
      <w:pPr>
        <w:numPr>
          <w:ilvl w:val="0"/>
          <w:numId w:val="9"/>
        </w:numPr>
        <w:spacing w:after="12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İdari şartname,</w:t>
      </w:r>
    </w:p>
    <w:p w:rsidR="00954FE0" w:rsidRPr="009A2BA2" w:rsidRDefault="00014C6A" w:rsidP="00954FE0">
      <w:pPr>
        <w:numPr>
          <w:ilvl w:val="0"/>
          <w:numId w:val="9"/>
        </w:numPr>
        <w:spacing w:after="12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Teknik şartname,</w:t>
      </w:r>
    </w:p>
    <w:p w:rsidR="00954FE0" w:rsidRPr="009A2BA2" w:rsidRDefault="00954FE0" w:rsidP="00954FE0">
      <w:pPr>
        <w:numPr>
          <w:ilvl w:val="0"/>
          <w:numId w:val="9"/>
        </w:num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sz w:val="24"/>
          <w:szCs w:val="24"/>
          <w:lang w:eastAsia="tr-TR"/>
        </w:rPr>
        <w:t>H</w:t>
      </w:r>
      <w:r w:rsidR="00014C6A">
        <w:rPr>
          <w:rFonts w:ascii="Times New Roman" w:eastAsia="Times New Roman" w:hAnsi="Times New Roman"/>
          <w:sz w:val="24"/>
          <w:szCs w:val="24"/>
          <w:lang w:eastAsia="tr-TR"/>
        </w:rPr>
        <w:t>izmet alımları genel şartnamesi,</w:t>
      </w:r>
    </w:p>
    <w:p w:rsidR="00954FE0" w:rsidRPr="009A2BA2" w:rsidRDefault="00014C6A" w:rsidP="00954FE0">
      <w:pPr>
        <w:numPr>
          <w:ilvl w:val="0"/>
          <w:numId w:val="9"/>
        </w:numPr>
        <w:spacing w:after="12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Sözleşme tasarısı,</w:t>
      </w:r>
    </w:p>
    <w:p w:rsidR="00CB0AD2" w:rsidRPr="00CB0AD2" w:rsidRDefault="00014C6A" w:rsidP="00CB0AD2">
      <w:pPr>
        <w:numPr>
          <w:ilvl w:val="0"/>
          <w:numId w:val="9"/>
        </w:numPr>
        <w:spacing w:after="12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Standart formlar.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İsteklinin, yukarıda belirtilen dokümanların tümünün içeriğini dikkatli bir şekilde incelemesi gerekir. Teklifin verilmesine ilişkin şartları yerine getirememesi halinde ortaya çıkacak sorumluluk teklif verene ait olacaktır. İhale dokümanında öngörülen ve tarif edilen usule uygun olmayan teklifler değerlendirmeye alınmaz.</w:t>
      </w:r>
    </w:p>
    <w:p w:rsidR="00954FE0" w:rsidRPr="009A2BA2" w:rsidRDefault="00954FE0" w:rsidP="00954FE0">
      <w:pPr>
        <w:keepNext/>
        <w:spacing w:after="120" w:line="360" w:lineRule="auto"/>
        <w:jc w:val="center"/>
        <w:outlineLvl w:val="2"/>
        <w:rPr>
          <w:rFonts w:ascii="Times New Roman" w:eastAsia="Times New Roman" w:hAnsi="Times New Roman"/>
          <w:b/>
          <w:bCs/>
          <w:sz w:val="24"/>
          <w:szCs w:val="24"/>
          <w:lang w:eastAsia="tr-TR"/>
        </w:rPr>
      </w:pPr>
      <w:bookmarkStart w:id="4" w:name="_Toc233089559"/>
      <w:r w:rsidRPr="009A2BA2">
        <w:rPr>
          <w:rFonts w:ascii="Times New Roman" w:eastAsia="Times New Roman" w:hAnsi="Times New Roman"/>
          <w:b/>
          <w:bCs/>
          <w:sz w:val="24"/>
          <w:szCs w:val="24"/>
          <w:lang w:eastAsia="tr-TR"/>
        </w:rPr>
        <w:lastRenderedPageBreak/>
        <w:t>İKİNCİ BÖLÜM</w:t>
      </w:r>
    </w:p>
    <w:p w:rsidR="00954FE0" w:rsidRPr="009A2BA2" w:rsidRDefault="00954FE0" w:rsidP="00954FE0">
      <w:pPr>
        <w:keepNext/>
        <w:spacing w:after="120" w:line="360" w:lineRule="auto"/>
        <w:jc w:val="center"/>
        <w:outlineLvl w:val="2"/>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İHALEYE KATILMAYA İLİŞKİN HUSUSLAR</w:t>
      </w:r>
      <w:bookmarkStart w:id="5" w:name="_Toc233089560"/>
      <w:bookmarkEnd w:id="4"/>
    </w:p>
    <w:p w:rsidR="00954FE0" w:rsidRPr="009A2BA2" w:rsidRDefault="00954FE0" w:rsidP="00954FE0">
      <w:pPr>
        <w:keepNext/>
        <w:shd w:val="clear" w:color="auto" w:fill="FFFFFF"/>
        <w:spacing w:after="120" w:line="360" w:lineRule="auto"/>
        <w:jc w:val="both"/>
        <w:outlineLvl w:val="2"/>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İhaleye Katılabilmek İçin Gereken Belgeler ve Yeterlik Kriterleri</w:t>
      </w:r>
    </w:p>
    <w:p w:rsidR="00954FE0" w:rsidRPr="009A2BA2" w:rsidRDefault="00954FE0" w:rsidP="00954FE0">
      <w:pPr>
        <w:keepNext/>
        <w:shd w:val="clear" w:color="auto" w:fill="FFFFFF"/>
        <w:spacing w:after="120" w:line="360" w:lineRule="auto"/>
        <w:jc w:val="both"/>
        <w:outlineLvl w:val="2"/>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7</w:t>
      </w:r>
      <w:bookmarkEnd w:id="5"/>
    </w:p>
    <w:p w:rsidR="00954FE0" w:rsidRPr="009A2BA2" w:rsidRDefault="00954FE0" w:rsidP="00954FE0">
      <w:pPr>
        <w:keepNext/>
        <w:shd w:val="clear" w:color="auto" w:fill="FFFFFF"/>
        <w:tabs>
          <w:tab w:val="left" w:pos="720"/>
          <w:tab w:val="left" w:pos="900"/>
        </w:tabs>
        <w:spacing w:after="120" w:line="360" w:lineRule="auto"/>
        <w:jc w:val="both"/>
        <w:outlineLvl w:val="2"/>
        <w:rPr>
          <w:rFonts w:ascii="Times New Roman" w:eastAsia="Times New Roman" w:hAnsi="Times New Roman"/>
          <w:bCs/>
          <w:sz w:val="24"/>
          <w:szCs w:val="24"/>
          <w:lang w:eastAsia="tr-TR"/>
        </w:rPr>
      </w:pPr>
      <w:bookmarkStart w:id="6" w:name="_Toc233089561"/>
      <w:r w:rsidRPr="009A2BA2">
        <w:rPr>
          <w:rFonts w:ascii="Times New Roman" w:eastAsia="Times New Roman" w:hAnsi="Times New Roman"/>
          <w:b/>
          <w:bCs/>
          <w:sz w:val="24"/>
          <w:szCs w:val="24"/>
          <w:lang w:eastAsia="tr-TR"/>
        </w:rPr>
        <w:t>(1)</w:t>
      </w:r>
      <w:r w:rsidRPr="009A2BA2">
        <w:rPr>
          <w:rFonts w:ascii="Times New Roman" w:eastAsia="Times New Roman" w:hAnsi="Times New Roman"/>
          <w:bCs/>
          <w:sz w:val="24"/>
          <w:szCs w:val="24"/>
          <w:lang w:eastAsia="tr-TR"/>
        </w:rPr>
        <w:t xml:space="preserve"> İsteklilerin ihaleye katılabilmeleri için aşağıda sayılan belgeleri</w:t>
      </w:r>
      <w:r w:rsidRPr="009A2BA2">
        <w:rPr>
          <w:rFonts w:ascii="Times New Roman" w:eastAsia="Times New Roman" w:hAnsi="Times New Roman"/>
          <w:b/>
          <w:bCs/>
          <w:sz w:val="24"/>
          <w:szCs w:val="24"/>
          <w:lang w:eastAsia="tr-TR"/>
        </w:rPr>
        <w:t xml:space="preserve"> </w:t>
      </w:r>
      <w:r w:rsidRPr="009A2BA2">
        <w:rPr>
          <w:rFonts w:ascii="Times New Roman" w:eastAsia="Times New Roman" w:hAnsi="Times New Roman"/>
          <w:bCs/>
          <w:sz w:val="24"/>
          <w:szCs w:val="24"/>
          <w:lang w:eastAsia="tr-TR"/>
        </w:rPr>
        <w:t>teklifleri kapsamında sunmaları gerekir:</w:t>
      </w:r>
      <w:bookmarkEnd w:id="6"/>
    </w:p>
    <w:p w:rsidR="00954FE0" w:rsidRPr="009A2BA2" w:rsidRDefault="00954FE0" w:rsidP="00954FE0">
      <w:pPr>
        <w:overflowPunct w:val="0"/>
        <w:autoSpaceDE w:val="0"/>
        <w:autoSpaceDN w:val="0"/>
        <w:adjustRightInd w:val="0"/>
        <w:spacing w:after="120" w:line="360" w:lineRule="auto"/>
        <w:jc w:val="both"/>
        <w:textAlignment w:val="baseline"/>
        <w:rPr>
          <w:rFonts w:ascii="Times New Roman" w:eastAsia="Times New Roman" w:hAnsi="Times New Roman"/>
          <w:sz w:val="24"/>
          <w:szCs w:val="24"/>
          <w:lang w:eastAsia="tr-TR"/>
        </w:rPr>
      </w:pPr>
      <w:r w:rsidRPr="009A2BA2">
        <w:rPr>
          <w:rFonts w:ascii="Times New Roman" w:eastAsia="Times New Roman" w:hAnsi="Times New Roman"/>
          <w:sz w:val="24"/>
          <w:szCs w:val="24"/>
          <w:lang w:eastAsia="tr-TR"/>
        </w:rPr>
        <w:t>İhaleye katılma şartları ve istenilen belgeler:</w:t>
      </w:r>
    </w:p>
    <w:p w:rsidR="00954FE0" w:rsidRPr="009A2BA2" w:rsidRDefault="00954FE0"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9A2BA2">
        <w:rPr>
          <w:rFonts w:ascii="Times New Roman" w:hAnsi="Times New Roman"/>
          <w:sz w:val="24"/>
          <w:szCs w:val="24"/>
        </w:rPr>
        <w:t>Tebligat için adres beyanı ve ayrıca irtibat için telefon ve varsa faks numarası ile elektronik posta adresi,</w:t>
      </w:r>
    </w:p>
    <w:p w:rsidR="00954FE0" w:rsidRPr="009A2BA2" w:rsidRDefault="00954FE0"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9A2BA2">
        <w:rPr>
          <w:rFonts w:ascii="Times New Roman" w:hAnsi="Times New Roman"/>
          <w:sz w:val="24"/>
          <w:szCs w:val="24"/>
        </w:rPr>
        <w:t>Mevzuatı gereği kayıtlı olduğu Ticaret ve/veya Sanayi Odası veya Meslek Odasından alınmış belge;</w:t>
      </w:r>
    </w:p>
    <w:p w:rsidR="00954FE0" w:rsidRPr="009A2BA2" w:rsidRDefault="00954FE0" w:rsidP="00954FE0">
      <w:pPr>
        <w:widowControl w:val="0"/>
        <w:numPr>
          <w:ilvl w:val="2"/>
          <w:numId w:val="9"/>
        </w:numPr>
        <w:autoSpaceDE w:val="0"/>
        <w:autoSpaceDN w:val="0"/>
        <w:adjustRightInd w:val="0"/>
        <w:spacing w:after="120" w:line="360" w:lineRule="auto"/>
        <w:ind w:left="1080"/>
        <w:jc w:val="both"/>
        <w:rPr>
          <w:rFonts w:ascii="Times New Roman" w:hAnsi="Times New Roman"/>
          <w:sz w:val="24"/>
          <w:szCs w:val="24"/>
        </w:rPr>
      </w:pPr>
      <w:r w:rsidRPr="009A2BA2">
        <w:rPr>
          <w:rFonts w:ascii="Times New Roman" w:hAnsi="Times New Roman"/>
          <w:sz w:val="24"/>
          <w:szCs w:val="24"/>
        </w:rPr>
        <w:t>Gerçek kişi olması halinde, ilk ilan/davet tarihinin veya son başvuru tarihinin içerisinde bulunduğu yılda alınmış ilgisine göre Ticaret ve/veya Sanayi Odasına veya ilgili Meslek Odasına kayıtlı olduğunu gösterir belge,</w:t>
      </w:r>
    </w:p>
    <w:p w:rsidR="00954FE0" w:rsidRPr="009A2BA2" w:rsidRDefault="00954FE0" w:rsidP="00954FE0">
      <w:pPr>
        <w:widowControl w:val="0"/>
        <w:numPr>
          <w:ilvl w:val="2"/>
          <w:numId w:val="9"/>
        </w:numPr>
        <w:autoSpaceDE w:val="0"/>
        <w:autoSpaceDN w:val="0"/>
        <w:adjustRightInd w:val="0"/>
        <w:spacing w:after="120" w:line="360" w:lineRule="auto"/>
        <w:ind w:left="1080"/>
        <w:jc w:val="both"/>
        <w:rPr>
          <w:rFonts w:ascii="Times New Roman" w:hAnsi="Times New Roman"/>
          <w:sz w:val="24"/>
          <w:szCs w:val="24"/>
        </w:rPr>
      </w:pPr>
      <w:r w:rsidRPr="009A2BA2">
        <w:rPr>
          <w:rFonts w:ascii="Times New Roman" w:hAnsi="Times New Roman"/>
          <w:sz w:val="24"/>
          <w:szCs w:val="24"/>
        </w:rPr>
        <w:t>Tüzel kişi olması halinde, mevzuatı gereği tüzel kişiliğin siciline kayıtlı bulunduğu Ticaret ve/veya Sanayi Odasından, ilk ilan/davet tarihinin veya son başvuru tarihinin içerisinde bulunduğu yılda alınmış, tüzel kişiliğin sicile kayıtlı olduğuna dair belge,</w:t>
      </w:r>
    </w:p>
    <w:p w:rsidR="00954FE0" w:rsidRPr="009A2BA2" w:rsidRDefault="00954FE0"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9A2BA2">
        <w:rPr>
          <w:rFonts w:ascii="Times New Roman" w:hAnsi="Times New Roman"/>
          <w:sz w:val="24"/>
          <w:szCs w:val="24"/>
        </w:rPr>
        <w:t>Teklif vermeye yetkili olduğunu gösteren imza beyannamesi veya imza sirküleri;</w:t>
      </w:r>
    </w:p>
    <w:p w:rsidR="00954FE0" w:rsidRPr="009A2BA2" w:rsidRDefault="00954FE0" w:rsidP="00954FE0">
      <w:pPr>
        <w:widowControl w:val="0"/>
        <w:numPr>
          <w:ilvl w:val="2"/>
          <w:numId w:val="9"/>
        </w:numPr>
        <w:autoSpaceDE w:val="0"/>
        <w:autoSpaceDN w:val="0"/>
        <w:adjustRightInd w:val="0"/>
        <w:spacing w:after="120" w:line="360" w:lineRule="auto"/>
        <w:ind w:left="1080"/>
        <w:jc w:val="both"/>
        <w:rPr>
          <w:rFonts w:ascii="Times New Roman" w:hAnsi="Times New Roman"/>
          <w:sz w:val="24"/>
          <w:szCs w:val="24"/>
        </w:rPr>
      </w:pPr>
      <w:r w:rsidRPr="009A2BA2">
        <w:rPr>
          <w:rFonts w:ascii="Times New Roman" w:hAnsi="Times New Roman"/>
          <w:sz w:val="24"/>
          <w:szCs w:val="24"/>
        </w:rPr>
        <w:t>Gerçek kişi olması halinde, noter tasdikli imza beyannamesi,</w:t>
      </w:r>
    </w:p>
    <w:p w:rsidR="00954FE0" w:rsidRPr="009A2BA2" w:rsidRDefault="00954FE0" w:rsidP="00954FE0">
      <w:pPr>
        <w:widowControl w:val="0"/>
        <w:numPr>
          <w:ilvl w:val="2"/>
          <w:numId w:val="9"/>
        </w:numPr>
        <w:autoSpaceDE w:val="0"/>
        <w:autoSpaceDN w:val="0"/>
        <w:adjustRightInd w:val="0"/>
        <w:spacing w:after="120" w:line="360" w:lineRule="auto"/>
        <w:ind w:left="1080"/>
        <w:jc w:val="both"/>
        <w:rPr>
          <w:rFonts w:ascii="Times New Roman" w:hAnsi="Times New Roman"/>
          <w:sz w:val="24"/>
          <w:szCs w:val="24"/>
        </w:rPr>
      </w:pPr>
      <w:r w:rsidRPr="009A2BA2">
        <w:rPr>
          <w:rFonts w:ascii="Times New Roman" w:hAnsi="Times New Roman"/>
          <w:sz w:val="24"/>
          <w:szCs w:val="24"/>
        </w:rPr>
        <w:t>Tüzel kişi olması halinde, ilgisine göre tüzel kişiliğin ortakları, üyeleri veya kurucuları ile tüzel kişiliğin yönetimindeki görevlileri belirten son durumu gösterir Ticaret Sicil Gazetesi veya bu hususları tevsik eden belgeler ile tüzel kişiliği temsile yetkili kişinin noter tasdikli imza sirküleri,</w:t>
      </w:r>
    </w:p>
    <w:p w:rsidR="00954FE0" w:rsidRPr="009A2BA2" w:rsidRDefault="00954FE0"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9A2BA2">
        <w:rPr>
          <w:rFonts w:ascii="Times New Roman" w:hAnsi="Times New Roman"/>
          <w:sz w:val="24"/>
          <w:szCs w:val="24"/>
        </w:rPr>
        <w:t>Vekâleten ihaleye katılma halinde, istekli adına katılan kişinin ihaleye katılmaya ilişkin noter tasdikli vekâletnamesi ile noter tasdikli imza beyannamesi,</w:t>
      </w:r>
    </w:p>
    <w:p w:rsidR="00954FE0" w:rsidRPr="009A2BA2" w:rsidRDefault="00954FE0"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9A2BA2">
        <w:rPr>
          <w:rFonts w:ascii="Times New Roman" w:hAnsi="Times New Roman"/>
          <w:sz w:val="24"/>
          <w:szCs w:val="24"/>
        </w:rPr>
        <w:t>İsteklinin iş ortaklığı olması halinde iş ortaklığı beyannamesi,</w:t>
      </w:r>
    </w:p>
    <w:p w:rsidR="00954FE0" w:rsidRPr="009A2BA2" w:rsidRDefault="00954FE0"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9A2BA2">
        <w:rPr>
          <w:rFonts w:ascii="Times New Roman" w:hAnsi="Times New Roman"/>
          <w:sz w:val="24"/>
          <w:szCs w:val="24"/>
        </w:rPr>
        <w:t>İhale dokümanının satın alındığına dair belge,</w:t>
      </w:r>
    </w:p>
    <w:p w:rsidR="00954FE0" w:rsidRPr="009A2BA2" w:rsidRDefault="00954FE0"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9A2BA2">
        <w:rPr>
          <w:rFonts w:ascii="Times New Roman" w:hAnsi="Times New Roman"/>
          <w:sz w:val="24"/>
          <w:szCs w:val="24"/>
        </w:rPr>
        <w:t xml:space="preserve">İhale konusu iş ile mesleki faaliyetin sürdürülmesi için ilgili mevzuatı uyarınca gerekli </w:t>
      </w:r>
      <w:r w:rsidRPr="009A2BA2">
        <w:rPr>
          <w:rFonts w:ascii="Times New Roman" w:hAnsi="Times New Roman"/>
          <w:sz w:val="24"/>
          <w:szCs w:val="24"/>
        </w:rPr>
        <w:lastRenderedPageBreak/>
        <w:t xml:space="preserve">belge/bilgi </w:t>
      </w:r>
    </w:p>
    <w:p w:rsidR="00954FE0" w:rsidRPr="0021551C" w:rsidRDefault="00363A94"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21551C">
        <w:rPr>
          <w:rFonts w:ascii="Times New Roman" w:hAnsi="Times New Roman"/>
          <w:sz w:val="24"/>
          <w:szCs w:val="24"/>
        </w:rPr>
        <w:t>İ</w:t>
      </w:r>
      <w:r w:rsidR="00954FE0" w:rsidRPr="0021551C">
        <w:rPr>
          <w:rFonts w:ascii="Times New Roman" w:hAnsi="Times New Roman"/>
          <w:sz w:val="24"/>
          <w:szCs w:val="24"/>
        </w:rPr>
        <w:t xml:space="preserve">ş ortaklığında iş ortaklarının her birinin söz konusu belgeleri sunması zorunludur. İsteklinin iş ortaklığı olması halinde, (b), (c), ve (e), (g) bentlerinde yer alan belgelerin her bir ortak tarafından ayrı </w:t>
      </w:r>
      <w:proofErr w:type="spellStart"/>
      <w:r w:rsidR="00954FE0" w:rsidRPr="0021551C">
        <w:rPr>
          <w:rFonts w:ascii="Times New Roman" w:hAnsi="Times New Roman"/>
          <w:sz w:val="24"/>
          <w:szCs w:val="24"/>
        </w:rPr>
        <w:t>ayrı</w:t>
      </w:r>
      <w:proofErr w:type="spellEnd"/>
      <w:r w:rsidR="00954FE0" w:rsidRPr="0021551C">
        <w:rPr>
          <w:rFonts w:ascii="Times New Roman" w:hAnsi="Times New Roman"/>
          <w:sz w:val="24"/>
          <w:szCs w:val="24"/>
        </w:rPr>
        <w:t xml:space="preserve"> verilmesi zorunludur. </w:t>
      </w:r>
    </w:p>
    <w:p w:rsidR="00954FE0" w:rsidRPr="009A2BA2" w:rsidRDefault="00954FE0" w:rsidP="00D4545B">
      <w:pPr>
        <w:spacing w:after="120" w:line="360" w:lineRule="auto"/>
        <w:jc w:val="both"/>
        <w:rPr>
          <w:rFonts w:ascii="Times New Roman" w:hAnsi="Times New Roman"/>
          <w:b/>
          <w:sz w:val="24"/>
          <w:szCs w:val="24"/>
        </w:rPr>
      </w:pPr>
      <w:r w:rsidRPr="009A2BA2">
        <w:rPr>
          <w:rFonts w:ascii="Times New Roman" w:hAnsi="Times New Roman"/>
          <w:b/>
          <w:sz w:val="24"/>
          <w:szCs w:val="24"/>
        </w:rPr>
        <w:t>(2) Ekonomik ve mali yeterliğe ilişkin belgeler ve</w:t>
      </w:r>
      <w:r w:rsidR="00D4545B">
        <w:rPr>
          <w:rFonts w:ascii="Times New Roman" w:hAnsi="Times New Roman"/>
          <w:b/>
          <w:sz w:val="24"/>
          <w:szCs w:val="24"/>
        </w:rPr>
        <w:t xml:space="preserve"> bu belgelerin taşıması gereken </w:t>
      </w:r>
      <w:proofErr w:type="gramStart"/>
      <w:r w:rsidRPr="009A2BA2">
        <w:rPr>
          <w:rFonts w:ascii="Times New Roman" w:hAnsi="Times New Roman"/>
          <w:b/>
          <w:sz w:val="24"/>
          <w:szCs w:val="24"/>
        </w:rPr>
        <w:t>kriterler</w:t>
      </w:r>
      <w:proofErr w:type="gramEnd"/>
      <w:r w:rsidRPr="009A2BA2">
        <w:rPr>
          <w:rFonts w:ascii="Times New Roman" w:hAnsi="Times New Roman"/>
          <w:b/>
          <w:sz w:val="24"/>
          <w:szCs w:val="24"/>
        </w:rPr>
        <w:t>:</w:t>
      </w:r>
    </w:p>
    <w:p w:rsidR="00583367" w:rsidRPr="003E19E9" w:rsidRDefault="00583367" w:rsidP="00583367">
      <w:pPr>
        <w:shd w:val="clear" w:color="auto" w:fill="FFFFFF"/>
        <w:spacing w:after="0" w:line="360" w:lineRule="auto"/>
        <w:jc w:val="both"/>
        <w:rPr>
          <w:rFonts w:ascii="Times New Roman" w:eastAsia="Times New Roman" w:hAnsi="Times New Roman"/>
          <w:sz w:val="24"/>
          <w:szCs w:val="24"/>
          <w:lang w:eastAsia="tr-TR"/>
        </w:rPr>
      </w:pPr>
      <w:r w:rsidRPr="003E19E9">
        <w:rPr>
          <w:rFonts w:ascii="Times New Roman" w:eastAsia="Times New Roman" w:hAnsi="Times New Roman"/>
          <w:sz w:val="24"/>
          <w:szCs w:val="24"/>
          <w:lang w:eastAsia="tr-TR"/>
        </w:rPr>
        <w:t xml:space="preserve">İdare tarafından ekonomik ve mali yeterliğe ilişkin </w:t>
      </w:r>
      <w:proofErr w:type="gramStart"/>
      <w:r w:rsidRPr="003E19E9">
        <w:rPr>
          <w:rFonts w:ascii="Times New Roman" w:eastAsia="Times New Roman" w:hAnsi="Times New Roman"/>
          <w:sz w:val="24"/>
          <w:szCs w:val="24"/>
          <w:lang w:eastAsia="tr-TR"/>
        </w:rPr>
        <w:t>kriter</w:t>
      </w:r>
      <w:proofErr w:type="gramEnd"/>
      <w:r w:rsidRPr="003E19E9">
        <w:rPr>
          <w:rFonts w:ascii="Times New Roman" w:eastAsia="Times New Roman" w:hAnsi="Times New Roman"/>
          <w:sz w:val="24"/>
          <w:szCs w:val="24"/>
          <w:lang w:eastAsia="tr-TR"/>
        </w:rPr>
        <w:t xml:space="preserve"> belirtilmemiştir.</w:t>
      </w:r>
    </w:p>
    <w:p w:rsidR="00954FE0" w:rsidRPr="009A2BA2" w:rsidRDefault="00954FE0" w:rsidP="00583367">
      <w:pPr>
        <w:tabs>
          <w:tab w:val="left" w:pos="360"/>
        </w:tabs>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rPr>
        <w:t>(3)</w:t>
      </w:r>
      <w:r w:rsidRPr="009A2BA2">
        <w:rPr>
          <w:rFonts w:ascii="Times New Roman" w:eastAsia="Times New Roman" w:hAnsi="Times New Roman"/>
          <w:b/>
          <w:bCs/>
          <w:sz w:val="24"/>
          <w:szCs w:val="24"/>
          <w:lang w:eastAsia="tr-TR"/>
        </w:rPr>
        <w:t xml:space="preserve"> Mesleki ve teknik yeterliğe ilişkin belgeler ve bu belgelerin taşıması gereken </w:t>
      </w:r>
      <w:proofErr w:type="gramStart"/>
      <w:r w:rsidRPr="009A2BA2">
        <w:rPr>
          <w:rFonts w:ascii="Times New Roman" w:eastAsia="Times New Roman" w:hAnsi="Times New Roman"/>
          <w:b/>
          <w:bCs/>
          <w:sz w:val="24"/>
          <w:szCs w:val="24"/>
          <w:lang w:eastAsia="tr-TR"/>
        </w:rPr>
        <w:t>kriterler</w:t>
      </w:r>
      <w:proofErr w:type="gramEnd"/>
      <w:r w:rsidRPr="009A2BA2">
        <w:rPr>
          <w:rFonts w:ascii="Times New Roman" w:eastAsia="Times New Roman" w:hAnsi="Times New Roman"/>
          <w:b/>
          <w:bCs/>
          <w:sz w:val="24"/>
          <w:szCs w:val="24"/>
          <w:lang w:eastAsia="tr-TR"/>
        </w:rPr>
        <w:t>:</w:t>
      </w:r>
    </w:p>
    <w:p w:rsidR="00583367" w:rsidRPr="009A2BA2" w:rsidRDefault="00583367" w:rsidP="003E19E9">
      <w:pPr>
        <w:widowControl w:val="0"/>
        <w:autoSpaceDE w:val="0"/>
        <w:autoSpaceDN w:val="0"/>
        <w:adjustRightInd w:val="0"/>
        <w:spacing w:after="120" w:line="360" w:lineRule="auto"/>
        <w:jc w:val="both"/>
        <w:rPr>
          <w:rFonts w:ascii="Times New Roman" w:hAnsi="Times New Roman"/>
          <w:sz w:val="24"/>
          <w:szCs w:val="24"/>
        </w:rPr>
      </w:pPr>
      <w:r w:rsidRPr="009A2BA2">
        <w:rPr>
          <w:rFonts w:ascii="Times New Roman" w:hAnsi="Times New Roman"/>
          <w:sz w:val="24"/>
          <w:szCs w:val="24"/>
        </w:rPr>
        <w:t xml:space="preserve">İsteklinin yurt içinde veya yurt dışında kamu veya özel sektörde bedel içeren tek bir sözleşme kapsamında taahhüt edilen ihale konusu iş </w:t>
      </w:r>
      <w:r w:rsidR="009A29A2">
        <w:rPr>
          <w:rFonts w:ascii="Times New Roman" w:hAnsi="Times New Roman"/>
          <w:sz w:val="24"/>
          <w:szCs w:val="24"/>
        </w:rPr>
        <w:t xml:space="preserve">olan temizlik personeli veya şoför hizmet alımı </w:t>
      </w:r>
      <w:r w:rsidRPr="009A2BA2">
        <w:rPr>
          <w:rFonts w:ascii="Times New Roman" w:hAnsi="Times New Roman"/>
          <w:sz w:val="24"/>
          <w:szCs w:val="24"/>
        </w:rPr>
        <w:t>veya benzer işlere ilişkin olarak;</w:t>
      </w:r>
    </w:p>
    <w:p w:rsidR="00583367" w:rsidRPr="009A2BA2" w:rsidRDefault="00583367" w:rsidP="003E19E9">
      <w:pPr>
        <w:pStyle w:val="ListeParagraf"/>
        <w:numPr>
          <w:ilvl w:val="0"/>
          <w:numId w:val="19"/>
        </w:numPr>
        <w:spacing w:after="0" w:line="360" w:lineRule="auto"/>
        <w:ind w:left="714" w:hanging="357"/>
        <w:jc w:val="both"/>
        <w:rPr>
          <w:rFonts w:ascii="Times New Roman" w:hAnsi="Times New Roman"/>
          <w:bCs/>
        </w:rPr>
      </w:pPr>
      <w:r w:rsidRPr="009A2BA2">
        <w:rPr>
          <w:rFonts w:ascii="Times New Roman" w:hAnsi="Times New Roman"/>
          <w:bCs/>
        </w:rPr>
        <w:t>İlan tarihinden geriye doğru son beş yıl içinde kabul işlemleri tamamlanan hizmet alımlarıyla ilgili iş deneyimini gösteren belgeleri veya</w:t>
      </w:r>
    </w:p>
    <w:p w:rsidR="00583367" w:rsidRPr="009A2BA2" w:rsidRDefault="00583367" w:rsidP="003E19E9">
      <w:pPr>
        <w:pStyle w:val="ListeParagraf"/>
        <w:numPr>
          <w:ilvl w:val="0"/>
          <w:numId w:val="19"/>
        </w:numPr>
        <w:spacing w:after="0" w:line="360" w:lineRule="auto"/>
        <w:ind w:left="714" w:hanging="357"/>
        <w:jc w:val="both"/>
        <w:rPr>
          <w:rFonts w:ascii="Times New Roman" w:hAnsi="Times New Roman"/>
          <w:bCs/>
        </w:rPr>
      </w:pPr>
      <w:r w:rsidRPr="009A2BA2">
        <w:rPr>
          <w:rFonts w:ascii="Times New Roman" w:hAnsi="Times New Roman"/>
          <w:bCs/>
        </w:rPr>
        <w:t xml:space="preserve">Devredilen işlerde devir öncesindeki veya sonrasındaki dönemde ilk sözleşme bedelinin en az % 80'inin gerçekleştirilmesi şartıyla, ilan veya davet tarihinden geriye doğru son beş yıl içinde kabul işlemleri tamamlanan hizmet işlerine ilişkin deneyimini gösteren belgeleri sunması zorunludur. </w:t>
      </w:r>
    </w:p>
    <w:p w:rsidR="00583367" w:rsidRPr="009A2BA2" w:rsidRDefault="00583367" w:rsidP="003E19E9">
      <w:pPr>
        <w:pStyle w:val="ListeParagraf"/>
        <w:numPr>
          <w:ilvl w:val="0"/>
          <w:numId w:val="19"/>
        </w:numPr>
        <w:spacing w:after="0" w:line="360" w:lineRule="auto"/>
        <w:ind w:left="714" w:hanging="357"/>
        <w:jc w:val="both"/>
        <w:rPr>
          <w:rFonts w:ascii="Times New Roman" w:hAnsi="Times New Roman"/>
          <w:bCs/>
        </w:rPr>
      </w:pPr>
      <w:r w:rsidRPr="009A2BA2">
        <w:rPr>
          <w:rFonts w:ascii="Times New Roman" w:hAnsi="Times New Roman"/>
          <w:bCs/>
        </w:rPr>
        <w:t>İstekli tarafından teklif edilen bedelin % 50'den az olmamak üzere, ihale konusu iş veya benzer işlere ait tek sözleşmeye ilişkin iş deneyimini gösteren belgelerin sunulması gerekir.</w:t>
      </w:r>
    </w:p>
    <w:p w:rsidR="00583367" w:rsidRDefault="00583367" w:rsidP="003E19E9">
      <w:pPr>
        <w:pStyle w:val="ListeParagraf"/>
        <w:numPr>
          <w:ilvl w:val="0"/>
          <w:numId w:val="19"/>
        </w:numPr>
        <w:spacing w:after="0" w:line="360" w:lineRule="auto"/>
        <w:ind w:left="714" w:hanging="357"/>
        <w:jc w:val="both"/>
        <w:rPr>
          <w:rFonts w:ascii="Times New Roman" w:hAnsi="Times New Roman"/>
          <w:bCs/>
        </w:rPr>
      </w:pPr>
      <w:r w:rsidRPr="009A2BA2">
        <w:rPr>
          <w:rFonts w:ascii="Times New Roman" w:hAnsi="Times New Roman"/>
          <w:bCs/>
        </w:rPr>
        <w:t xml:space="preserve">İş ortaklığında pilot ortağın, istenen iş deneyim tutarının en az % 70'ini, diğer ortakların her birinin ise istenen iş deneyim tutarının en az % 10'unu sağlaması gerekir. Ancak, diğer ortak veya ortakların iş deneyim tutarı toplamı, istenen iş deneyim tutarının % 30'undan az olamaz. </w:t>
      </w:r>
    </w:p>
    <w:p w:rsidR="003E2EDE" w:rsidRPr="009A2BA2" w:rsidRDefault="003E2EDE" w:rsidP="003E19E9">
      <w:pPr>
        <w:pStyle w:val="ListeParagraf"/>
        <w:numPr>
          <w:ilvl w:val="0"/>
          <w:numId w:val="19"/>
        </w:numPr>
        <w:spacing w:after="0" w:line="360" w:lineRule="auto"/>
        <w:ind w:left="714" w:hanging="357"/>
        <w:jc w:val="both"/>
        <w:rPr>
          <w:rFonts w:ascii="Times New Roman" w:hAnsi="Times New Roman"/>
          <w:bCs/>
        </w:rPr>
      </w:pPr>
      <w:r>
        <w:rPr>
          <w:rFonts w:ascii="Times New Roman" w:hAnsi="Times New Roman"/>
          <w:bCs/>
        </w:rPr>
        <w:t>Her türlü personel çalıştırmaya dayalı hizmet alımı işi benzer iş olarak kabul edilecektir.</w:t>
      </w:r>
    </w:p>
    <w:p w:rsidR="00954FE0" w:rsidRPr="009A2BA2" w:rsidRDefault="00954FE0" w:rsidP="00583367">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(4) </w:t>
      </w:r>
      <w:r w:rsidRPr="009A2BA2">
        <w:rPr>
          <w:rFonts w:ascii="Times New Roman" w:hAnsi="Times New Roman"/>
          <w:sz w:val="24"/>
          <w:szCs w:val="24"/>
        </w:rPr>
        <w:t>Belgelerin sunuluş şekli;</w:t>
      </w:r>
    </w:p>
    <w:p w:rsidR="00954FE0" w:rsidRPr="009A2BA2" w:rsidRDefault="00954FE0" w:rsidP="00954FE0">
      <w:pPr>
        <w:spacing w:after="120" w:line="360" w:lineRule="auto"/>
        <w:ind w:left="567" w:hanging="6"/>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a)</w:t>
      </w:r>
      <w:r w:rsidRPr="009A2BA2">
        <w:rPr>
          <w:rFonts w:ascii="Times New Roman" w:eastAsia="Times New Roman" w:hAnsi="Times New Roman"/>
          <w:sz w:val="24"/>
          <w:szCs w:val="24"/>
          <w:lang w:eastAsia="tr-TR"/>
        </w:rPr>
        <w:t xml:space="preserve"> İstekliler, yukarıda sayılan belgelerin aslını veya aslına uygunluğu noterce onaylanmış örneklerini vermek zorundadır. Ancak Türkiye Ticaret Sicili Gazetesi Nizamnamesinin 9 uncu maddesi çerçevesinde; Gazete İdaresince veya Türkiye Odalar ve Borsalar Birliğine bağlı odalarca </w:t>
      </w:r>
      <w:r w:rsidRPr="009A2BA2">
        <w:rPr>
          <w:rFonts w:ascii="Times New Roman" w:eastAsia="Times New Roman" w:hAnsi="Times New Roman"/>
          <w:i/>
          <w:sz w:val="24"/>
          <w:szCs w:val="24"/>
          <w:lang w:eastAsia="tr-TR"/>
        </w:rPr>
        <w:t>“aslının aynıdır”</w:t>
      </w:r>
      <w:r w:rsidRPr="009A2BA2">
        <w:rPr>
          <w:rFonts w:ascii="Times New Roman" w:eastAsia="Times New Roman" w:hAnsi="Times New Roman"/>
          <w:sz w:val="24"/>
          <w:szCs w:val="24"/>
          <w:lang w:eastAsia="tr-TR"/>
        </w:rPr>
        <w:t xml:space="preserve"> şeklinde onaylanarak isteklilere verilen Ticaret Sicili Gazetesi suretleri ile bunların noter onaylı suretleri kabul edilecektir.</w:t>
      </w:r>
    </w:p>
    <w:p w:rsidR="00954FE0" w:rsidRPr="009A2BA2" w:rsidRDefault="00954FE0" w:rsidP="00954FE0">
      <w:pPr>
        <w:spacing w:after="120" w:line="360" w:lineRule="auto"/>
        <w:ind w:left="567" w:hanging="6"/>
        <w:jc w:val="both"/>
        <w:rPr>
          <w:rFonts w:ascii="Times New Roman" w:hAnsi="Times New Roman"/>
          <w:sz w:val="24"/>
          <w:szCs w:val="24"/>
        </w:rPr>
      </w:pPr>
      <w:r w:rsidRPr="009A2BA2">
        <w:rPr>
          <w:rFonts w:ascii="Times New Roman" w:hAnsi="Times New Roman"/>
          <w:b/>
          <w:sz w:val="24"/>
          <w:szCs w:val="24"/>
        </w:rPr>
        <w:lastRenderedPageBreak/>
        <w:t>b)</w:t>
      </w:r>
      <w:r w:rsidRPr="009A2BA2">
        <w:rPr>
          <w:rFonts w:ascii="Times New Roman" w:hAnsi="Times New Roman"/>
          <w:sz w:val="24"/>
          <w:szCs w:val="24"/>
        </w:rPr>
        <w:t xml:space="preserve"> Noter onaylı belgelerin aslına uygun olduğunu belirten bir şerh taşıması zorunlu olup, sureti veya fotokopisi görülerek onaylanmış olanlar ile </w:t>
      </w:r>
      <w:r w:rsidRPr="009A2BA2">
        <w:rPr>
          <w:rFonts w:ascii="Times New Roman" w:hAnsi="Times New Roman"/>
          <w:i/>
          <w:sz w:val="24"/>
          <w:szCs w:val="24"/>
        </w:rPr>
        <w:t>“ibraz edilenin aynıdır”</w:t>
      </w:r>
      <w:r w:rsidRPr="009A2BA2">
        <w:rPr>
          <w:rFonts w:ascii="Times New Roman" w:hAnsi="Times New Roman"/>
          <w:sz w:val="24"/>
          <w:szCs w:val="24"/>
        </w:rPr>
        <w:t xml:space="preserve"> veya bu anlama gelecek bir şerh taşıyanlar geçerli kabul edilmeyecektir.</w:t>
      </w:r>
    </w:p>
    <w:p w:rsidR="00954FE0" w:rsidRPr="009A2BA2" w:rsidRDefault="00954FE0" w:rsidP="00954FE0">
      <w:pPr>
        <w:spacing w:after="120" w:line="360" w:lineRule="auto"/>
        <w:ind w:left="567" w:hanging="6"/>
        <w:jc w:val="both"/>
        <w:rPr>
          <w:rFonts w:ascii="Times New Roman" w:hAnsi="Times New Roman"/>
          <w:b/>
          <w:bCs/>
          <w:sz w:val="24"/>
          <w:szCs w:val="24"/>
        </w:rPr>
      </w:pPr>
      <w:r w:rsidRPr="009A2BA2">
        <w:rPr>
          <w:rFonts w:ascii="Times New Roman" w:hAnsi="Times New Roman"/>
          <w:b/>
          <w:sz w:val="24"/>
          <w:szCs w:val="24"/>
        </w:rPr>
        <w:t>c)</w:t>
      </w:r>
      <w:r w:rsidRPr="009A2BA2">
        <w:rPr>
          <w:rFonts w:ascii="Times New Roman" w:hAnsi="Times New Roman"/>
          <w:sz w:val="24"/>
          <w:szCs w:val="24"/>
        </w:rPr>
        <w:t xml:space="preserve"> İstekliler, istenen belgelerin aslı yerine ihaleden önce İdarenin yetkili personeli tarafından “</w:t>
      </w:r>
      <w:r w:rsidRPr="009A2BA2">
        <w:rPr>
          <w:rFonts w:ascii="Times New Roman" w:hAnsi="Times New Roman"/>
          <w:b/>
          <w:sz w:val="24"/>
          <w:szCs w:val="24"/>
        </w:rPr>
        <w:t>Aslı İdarece Görülmüştür</w:t>
      </w:r>
      <w:r w:rsidRPr="009A2BA2">
        <w:rPr>
          <w:rFonts w:ascii="Times New Roman" w:hAnsi="Times New Roman"/>
          <w:sz w:val="24"/>
          <w:szCs w:val="24"/>
        </w:rPr>
        <w:t>” veya bu anlama gelecek şerh düşülen ve aslı kendilerine iade edilen belgelerin suretlerini de tekliflerine ekleyebilirler.</w:t>
      </w:r>
    </w:p>
    <w:p w:rsidR="00954FE0" w:rsidRPr="009A2BA2" w:rsidRDefault="00954FE0" w:rsidP="00954FE0">
      <w:pPr>
        <w:shd w:val="clear" w:color="auto" w:fill="FFFFFF"/>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İhalenin Yabancı İsteklilere Açıklığı</w:t>
      </w:r>
    </w:p>
    <w:p w:rsidR="00954FE0" w:rsidRPr="009A2BA2" w:rsidRDefault="00954FE0" w:rsidP="00954FE0">
      <w:pPr>
        <w:shd w:val="clear" w:color="auto" w:fill="FFFFFF"/>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8</w:t>
      </w:r>
    </w:p>
    <w:p w:rsidR="00954FE0" w:rsidRPr="009A2BA2" w:rsidRDefault="00954FE0" w:rsidP="00954FE0">
      <w:pPr>
        <w:shd w:val="clear" w:color="auto" w:fill="FFFFFF"/>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Bu ihaleye sadece yerli istekliler katılabilir. Yabancı isteklilerle ortak girişim (iş ortaklığı veya </w:t>
      </w:r>
      <w:proofErr w:type="gramStart"/>
      <w:r w:rsidRPr="009A2BA2">
        <w:rPr>
          <w:rFonts w:ascii="Times New Roman" w:eastAsia="Times New Roman" w:hAnsi="Times New Roman"/>
          <w:sz w:val="24"/>
          <w:szCs w:val="24"/>
          <w:lang w:eastAsia="tr-TR"/>
        </w:rPr>
        <w:t>konsorsiyum</w:t>
      </w:r>
      <w:proofErr w:type="gramEnd"/>
      <w:r w:rsidRPr="009A2BA2">
        <w:rPr>
          <w:rFonts w:ascii="Times New Roman" w:eastAsia="Times New Roman" w:hAnsi="Times New Roman"/>
          <w:sz w:val="24"/>
          <w:szCs w:val="24"/>
          <w:lang w:eastAsia="tr-TR"/>
        </w:rPr>
        <w:t>) yapan yerli istekliler bu ihaleye katılamaz. İsteklilerin, yerli istekli olduğuna ilişkin belgeleri teklifleri dâhilinde sunmaları gerekir.</w:t>
      </w:r>
    </w:p>
    <w:p w:rsidR="00954FE0" w:rsidRPr="009A2BA2" w:rsidRDefault="00954FE0" w:rsidP="00954FE0">
      <w:pPr>
        <w:keepNext/>
        <w:spacing w:after="120" w:line="360" w:lineRule="auto"/>
        <w:jc w:val="both"/>
        <w:outlineLvl w:val="0"/>
        <w:rPr>
          <w:rFonts w:ascii="Times New Roman" w:eastAsia="Times New Roman" w:hAnsi="Times New Roman"/>
          <w:b/>
          <w:bCs/>
          <w:sz w:val="24"/>
          <w:szCs w:val="24"/>
          <w:lang w:eastAsia="tr-TR"/>
        </w:rPr>
      </w:pPr>
      <w:bookmarkStart w:id="7" w:name="_Toc233089563"/>
      <w:r w:rsidRPr="009A2BA2">
        <w:rPr>
          <w:rFonts w:ascii="Times New Roman" w:eastAsia="Times New Roman" w:hAnsi="Times New Roman"/>
          <w:b/>
          <w:bCs/>
          <w:sz w:val="24"/>
          <w:szCs w:val="24"/>
          <w:lang w:eastAsia="tr-TR"/>
        </w:rPr>
        <w:t>Teklif Hazırlama Giderleri</w:t>
      </w:r>
    </w:p>
    <w:p w:rsidR="00954FE0" w:rsidRPr="009A2BA2" w:rsidRDefault="00954FE0" w:rsidP="00954FE0">
      <w:pPr>
        <w:keepNext/>
        <w:spacing w:after="120" w:line="360" w:lineRule="auto"/>
        <w:jc w:val="both"/>
        <w:outlineLvl w:val="0"/>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9</w:t>
      </w:r>
      <w:bookmarkEnd w:id="7"/>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Tekliflerin hazırlanması ve sunulması ile ilgili bütün masraflar isteklilere aittir. İdare, ihalenin seyrine ve sonucuna bakılmaksızın, isteklinin üstlendiği bu masraflardan dolayı hiçbir şekilde sorumlu tutulamaz.</w:t>
      </w:r>
    </w:p>
    <w:p w:rsidR="00954FE0" w:rsidRPr="009A2BA2" w:rsidRDefault="00954FE0" w:rsidP="00954FE0">
      <w:pPr>
        <w:keepNext/>
        <w:spacing w:after="120" w:line="360" w:lineRule="auto"/>
        <w:jc w:val="both"/>
        <w:outlineLvl w:val="0"/>
        <w:rPr>
          <w:rFonts w:ascii="Times New Roman" w:eastAsia="Times New Roman" w:hAnsi="Times New Roman"/>
          <w:b/>
          <w:bCs/>
          <w:sz w:val="24"/>
          <w:szCs w:val="24"/>
          <w:lang w:eastAsia="tr-TR"/>
        </w:rPr>
      </w:pPr>
      <w:bookmarkStart w:id="8" w:name="_Toc233089564"/>
      <w:r w:rsidRPr="009A2BA2">
        <w:rPr>
          <w:rFonts w:ascii="Times New Roman" w:eastAsia="Times New Roman" w:hAnsi="Times New Roman"/>
          <w:b/>
          <w:bCs/>
          <w:sz w:val="24"/>
          <w:szCs w:val="24"/>
          <w:lang w:eastAsia="tr-TR"/>
        </w:rPr>
        <w:t>İşin Yapılacağı Yerin Görülmesi</w:t>
      </w:r>
    </w:p>
    <w:p w:rsidR="00954FE0" w:rsidRPr="009A2BA2" w:rsidRDefault="00954FE0" w:rsidP="00954FE0">
      <w:pPr>
        <w:keepNext/>
        <w:spacing w:after="120" w:line="360" w:lineRule="auto"/>
        <w:jc w:val="both"/>
        <w:outlineLvl w:val="0"/>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 xml:space="preserve">MADDE 10 </w:t>
      </w:r>
      <w:bookmarkEnd w:id="8"/>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sz w:val="24"/>
          <w:szCs w:val="24"/>
        </w:rPr>
        <w:t xml:space="preserve"> İşin yapılacağı yeri ve çevresini gezmek, inceleme yapmak; teklifini hazırlamak ve taahhüde girmek için gerekli olabilecek tüm bilgileri temin etmek isteklinin sorumluluğundadır. İşyeri ve çevresinin görülmesiyle ilgili bütün masraflar isteklilere aittir.</w:t>
      </w:r>
    </w:p>
    <w:p w:rsidR="00954FE0" w:rsidRPr="009A2BA2" w:rsidRDefault="00954FE0" w:rsidP="00954FE0">
      <w:pPr>
        <w:spacing w:after="120" w:line="360" w:lineRule="auto"/>
        <w:jc w:val="both"/>
        <w:rPr>
          <w:rFonts w:ascii="Times New Roman" w:hAnsi="Times New Roman"/>
          <w:sz w:val="24"/>
          <w:szCs w:val="24"/>
        </w:rPr>
      </w:pPr>
      <w:proofErr w:type="gramStart"/>
      <w:r w:rsidRPr="009A2BA2">
        <w:rPr>
          <w:rFonts w:ascii="Times New Roman" w:hAnsi="Times New Roman"/>
          <w:b/>
          <w:bCs/>
          <w:sz w:val="24"/>
          <w:szCs w:val="24"/>
        </w:rPr>
        <w:t>(2)</w:t>
      </w:r>
      <w:r w:rsidRPr="009A2BA2">
        <w:rPr>
          <w:rFonts w:ascii="Times New Roman" w:hAnsi="Times New Roman"/>
          <w:sz w:val="24"/>
          <w:szCs w:val="24"/>
        </w:rPr>
        <w:t xml:space="preserve"> İstekli, işin yapılacağı yeri ve çevresini gezmekle; işyerinin şekline ve mahiyetine, iklim şartlarına, işin gerçekleştirilebilmesi için yapılması gerekli çalışmaların ve kullanılacak malzemelerin miktar ve türü ile işyerine ulaşım için gerekli hususlarda maliyet ve zaman bakımından bilgi edinmiş; teklifini etkileyebilecek riskler, olağanüstü durumlar ve benzeri diğer unsurlara ilişkin gerekli her türlü bilgiyi almış sayılır. </w:t>
      </w:r>
      <w:proofErr w:type="gramEnd"/>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(3)</w:t>
      </w:r>
      <w:r w:rsidRPr="009A2BA2">
        <w:rPr>
          <w:rFonts w:ascii="Times New Roman" w:hAnsi="Times New Roman"/>
          <w:sz w:val="24"/>
          <w:szCs w:val="24"/>
        </w:rPr>
        <w:t xml:space="preserve"> Ajans, istekli veya temsilcilerinden işin yapılacağı yerin görülmesiyle ilgili bir talep geldiğinde, bu kişilerin işin gerçekleştirileceği yapıya girmesi için gerekli izni verecektir.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lastRenderedPageBreak/>
        <w:t>(4)</w:t>
      </w:r>
      <w:r w:rsidRPr="009A2BA2">
        <w:rPr>
          <w:rFonts w:ascii="Times New Roman" w:hAnsi="Times New Roman"/>
          <w:bCs/>
          <w:sz w:val="24"/>
          <w:szCs w:val="24"/>
        </w:rPr>
        <w:t xml:space="preserve"> </w:t>
      </w:r>
      <w:r w:rsidRPr="009A2BA2">
        <w:rPr>
          <w:rFonts w:ascii="Times New Roman" w:hAnsi="Times New Roman"/>
          <w:sz w:val="24"/>
          <w:szCs w:val="24"/>
        </w:rPr>
        <w:t xml:space="preserve">Tekliflerin değerlendirilmesinde, isteklinin işin yapılacağı yeri incelediği ve teklifini buna göre hazırladığı kabul edilir. </w:t>
      </w:r>
    </w:p>
    <w:p w:rsidR="00954FE0" w:rsidRPr="009A2BA2" w:rsidRDefault="00954FE0" w:rsidP="00954FE0">
      <w:pPr>
        <w:keepNext/>
        <w:shd w:val="clear" w:color="auto" w:fill="FFFFFF"/>
        <w:spacing w:after="120" w:line="360" w:lineRule="auto"/>
        <w:jc w:val="both"/>
        <w:outlineLvl w:val="4"/>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İhale Dokümanında Değişiklik Yapılması</w:t>
      </w:r>
    </w:p>
    <w:p w:rsidR="00954FE0" w:rsidRPr="009A2BA2" w:rsidRDefault="00F5691A" w:rsidP="00954FE0">
      <w:pPr>
        <w:keepNext/>
        <w:shd w:val="clear" w:color="auto" w:fill="FFFFFF"/>
        <w:spacing w:after="120" w:line="360" w:lineRule="auto"/>
        <w:jc w:val="both"/>
        <w:outlineLvl w:val="4"/>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MADDE 11</w:t>
      </w:r>
    </w:p>
    <w:p w:rsidR="00954FE0" w:rsidRPr="009A2BA2" w:rsidRDefault="00954FE0" w:rsidP="00954FE0">
      <w:pPr>
        <w:shd w:val="clear" w:color="auto" w:fill="FFFFFF"/>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(1)</w:t>
      </w:r>
      <w:r w:rsidRPr="009A2BA2">
        <w:rPr>
          <w:rFonts w:ascii="Times New Roman" w:eastAsia="Times New Roman" w:hAnsi="Times New Roman"/>
          <w:sz w:val="24"/>
          <w:szCs w:val="24"/>
          <w:lang w:eastAsia="tr-TR"/>
        </w:rPr>
        <w:t xml:space="preserve"> İlan yapıldıktan sonra ihale dokümanında değişiklik yapılmaması esastır. Ancak, tekliflerin hazırlanmasını veya işin gerçekleştirilmesini etkileyebilecek maddi veya teknik hatalar veya eksikliklerin Ajans tarafından tespit edilmesi veya isteklilerce yazılı olarak bildirilmesi halinde, zeyilname düzenlenmek suretiyle ihale dokümanında değişiklik yapılabilir.</w:t>
      </w:r>
    </w:p>
    <w:p w:rsidR="00954FE0" w:rsidRPr="009A2BA2" w:rsidRDefault="00954FE0" w:rsidP="00954FE0">
      <w:pPr>
        <w:shd w:val="clear" w:color="auto" w:fill="FFFFFF"/>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(2)</w:t>
      </w:r>
      <w:r w:rsidRPr="009A2BA2">
        <w:rPr>
          <w:rFonts w:ascii="Times New Roman" w:eastAsia="Times New Roman" w:hAnsi="Times New Roman"/>
          <w:sz w:val="24"/>
          <w:szCs w:val="24"/>
          <w:lang w:eastAsia="tr-TR"/>
        </w:rPr>
        <w:t xml:space="preserve"> Zeyilname, ihale dokümanını alanların tümüne iadeli taahhütlü mektupla gönderilir veya imza karşılığı elden verilir ve ihale tarihinden en az </w:t>
      </w:r>
      <w:r w:rsidRPr="009A2BA2">
        <w:rPr>
          <w:rFonts w:ascii="Times New Roman" w:eastAsia="Times New Roman" w:hAnsi="Times New Roman"/>
          <w:b/>
          <w:sz w:val="24"/>
          <w:szCs w:val="24"/>
          <w:lang w:eastAsia="tr-TR"/>
        </w:rPr>
        <w:t>3 (üç) gün</w:t>
      </w:r>
      <w:r w:rsidRPr="009A2BA2">
        <w:rPr>
          <w:rFonts w:ascii="Times New Roman" w:eastAsia="Times New Roman" w:hAnsi="Times New Roman"/>
          <w:sz w:val="24"/>
          <w:szCs w:val="24"/>
          <w:lang w:eastAsia="tr-TR"/>
        </w:rPr>
        <w:t xml:space="preserve"> önce bilgi sahibi olmaları sağlanır.</w:t>
      </w:r>
    </w:p>
    <w:p w:rsidR="00954FE0" w:rsidRPr="009A2BA2" w:rsidRDefault="00954FE0" w:rsidP="00954FE0">
      <w:pPr>
        <w:shd w:val="clear" w:color="auto" w:fill="FFFFFF"/>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(3)</w:t>
      </w:r>
      <w:r w:rsidRPr="009A2BA2">
        <w:rPr>
          <w:rFonts w:ascii="Times New Roman" w:eastAsia="Times New Roman" w:hAnsi="Times New Roman"/>
          <w:sz w:val="24"/>
          <w:szCs w:val="24"/>
          <w:lang w:eastAsia="tr-TR"/>
        </w:rPr>
        <w:t xml:space="preserve"> Zeyilname düzenlenmesi halinde, tekliflerini bu düzenlemeden önce vermiş olan isteklilere tekliflerini geri çekerek, yeniden teklif verme imkânı tanınacaktır.</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İhale Saatinden Önce İhalenin İptal Edilmesinde Ajansın Serbestliği</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MADDE 12</w:t>
      </w:r>
    </w:p>
    <w:p w:rsidR="00954FE0" w:rsidRPr="009A2BA2" w:rsidRDefault="00954FE0" w:rsidP="00954FE0">
      <w:pPr>
        <w:spacing w:after="120" w:line="360" w:lineRule="auto"/>
        <w:jc w:val="both"/>
        <w:rPr>
          <w:rFonts w:ascii="Times New Roman" w:hAnsi="Times New Roman"/>
          <w:sz w:val="24"/>
          <w:szCs w:val="24"/>
          <w:u w:val="single"/>
        </w:rPr>
      </w:pPr>
      <w:r w:rsidRPr="009A2BA2">
        <w:rPr>
          <w:rFonts w:ascii="Times New Roman" w:hAnsi="Times New Roman"/>
          <w:b/>
          <w:sz w:val="24"/>
          <w:szCs w:val="24"/>
        </w:rPr>
        <w:t>(1)</w:t>
      </w:r>
      <w:r w:rsidRPr="009A2BA2">
        <w:rPr>
          <w:rFonts w:ascii="Times New Roman" w:hAnsi="Times New Roman"/>
          <w:sz w:val="24"/>
          <w:szCs w:val="24"/>
        </w:rPr>
        <w:t xml:space="preserve"> Ajans, 2886 sayılı Devlet İhale Kanunu ile 4734 sayılı Kamu İhale Kanunu hükümlerine tabi olmadığından, işi ihale edip etmemekte, kısmen ihale etmekte veya dilediğine kısmen veya tamamen vermekte serbesttir. Ajansın mal ve hizmet alım işi, </w:t>
      </w:r>
      <w:r w:rsidRPr="009A2BA2">
        <w:rPr>
          <w:rFonts w:ascii="Times New Roman" w:hAnsi="Times New Roman"/>
          <w:b/>
          <w:i/>
          <w:sz w:val="24"/>
          <w:szCs w:val="24"/>
        </w:rPr>
        <w:t xml:space="preserve">Kalkınma Ajansları Mal, Hizmet ve Yapım İşi Satın Alma ve İhale Usul ve Esasları </w:t>
      </w:r>
      <w:r w:rsidRPr="009A2BA2">
        <w:rPr>
          <w:rFonts w:ascii="Times New Roman" w:hAnsi="Times New Roman"/>
          <w:sz w:val="24"/>
          <w:szCs w:val="24"/>
        </w:rPr>
        <w:t>çerçevesinde yapılmaktadır.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(2)</w:t>
      </w:r>
      <w:r w:rsidRPr="009A2BA2">
        <w:rPr>
          <w:rFonts w:ascii="Times New Roman" w:eastAsia="Times New Roman" w:hAnsi="Times New Roman"/>
          <w:sz w:val="24"/>
          <w:szCs w:val="24"/>
          <w:lang w:eastAsia="tr-TR"/>
        </w:rPr>
        <w:t xml:space="preserve"> Ajansın gerekli gördüğü hallerde veya ihale dokümanında yer alan belgelerde ihalenin yapılmasına engel olan ve düzeltilmesi mümkün bulunmayan hususların bulunduğunun tespit edildiği hallerde, ihale saatinden önce ihale iptal edilebilir.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(3)</w:t>
      </w:r>
      <w:r w:rsidRPr="009A2BA2">
        <w:rPr>
          <w:rFonts w:ascii="Times New Roman" w:eastAsia="Times New Roman" w:hAnsi="Times New Roman"/>
          <w:sz w:val="24"/>
          <w:szCs w:val="24"/>
          <w:lang w:eastAsia="tr-TR"/>
        </w:rPr>
        <w:t xml:space="preserve"> Bu durumda, ihalenin iptal edildiği isteklilere ilan edilerek duyurulur. Bu aşamaya kadar teklif vermiş olanlara ihalenin iptal edildiği ayrıca tebliğ edilir.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(4)</w:t>
      </w:r>
      <w:r w:rsidRPr="009A2BA2">
        <w:rPr>
          <w:rFonts w:ascii="Times New Roman" w:eastAsia="Times New Roman" w:hAnsi="Times New Roman"/>
          <w:sz w:val="24"/>
          <w:szCs w:val="24"/>
          <w:lang w:eastAsia="tr-TR"/>
        </w:rPr>
        <w:t xml:space="preserve"> İhalenin iptali halinde, verilmiş olan bütün teklifler reddedilmiş sayılır ve bu teklifler açılmaksızın isteklilere iade edilir.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(5)</w:t>
      </w:r>
      <w:r w:rsidRPr="009A2BA2">
        <w:rPr>
          <w:rFonts w:ascii="Times New Roman" w:eastAsia="Times New Roman" w:hAnsi="Times New Roman"/>
          <w:sz w:val="24"/>
          <w:szCs w:val="24"/>
          <w:lang w:eastAsia="tr-TR"/>
        </w:rPr>
        <w:t xml:space="preserve"> İhalenin iptal edilmesi nedeniyle isteklilerce Ajanstan herhangi bir hak talebinde bulunulamaz.</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lastRenderedPageBreak/>
        <w:t>İş Ortaklığı</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MADDE 13</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(1)</w:t>
      </w:r>
      <w:r w:rsidRPr="009A2BA2">
        <w:rPr>
          <w:rFonts w:ascii="Times New Roman" w:eastAsia="Times New Roman" w:hAnsi="Times New Roman"/>
          <w:sz w:val="24"/>
          <w:szCs w:val="24"/>
          <w:lang w:eastAsia="tr-TR"/>
        </w:rPr>
        <w:t xml:space="preserve"> Birden fazla gerçek veya tüzel kişi, iş ortaklığı oluşturmak suretiyle ihaleye teklif verebilir.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(2)</w:t>
      </w:r>
      <w:r w:rsidRPr="009A2BA2">
        <w:rPr>
          <w:rFonts w:ascii="Times New Roman" w:eastAsia="Times New Roman" w:hAnsi="Times New Roman"/>
          <w:bCs/>
          <w:sz w:val="24"/>
          <w:szCs w:val="24"/>
          <w:lang w:eastAsia="tr-TR"/>
        </w:rPr>
        <w:t xml:space="preserve"> </w:t>
      </w:r>
      <w:r w:rsidRPr="009A2BA2">
        <w:rPr>
          <w:rFonts w:ascii="Times New Roman" w:eastAsia="Times New Roman" w:hAnsi="Times New Roman"/>
          <w:sz w:val="24"/>
          <w:szCs w:val="24"/>
          <w:lang w:eastAsia="tr-TR"/>
        </w:rPr>
        <w:t xml:space="preserve">İş ortaklığı oluşturmak suretiyle ihaleye teklif verecek istekliler, iş ortaklığı yaptıklarına dair pilot ortağın da belirtildiği, </w:t>
      </w:r>
      <w:r w:rsidRPr="009A2BA2">
        <w:rPr>
          <w:rFonts w:ascii="Times New Roman" w:eastAsia="Times New Roman" w:hAnsi="Times New Roman"/>
          <w:i/>
          <w:sz w:val="24"/>
          <w:szCs w:val="24"/>
          <w:lang w:eastAsia="tr-TR"/>
        </w:rPr>
        <w:t xml:space="preserve">İş Ortaklığı Beyannamesini </w:t>
      </w:r>
      <w:r w:rsidRPr="009A2BA2">
        <w:rPr>
          <w:rFonts w:ascii="Times New Roman" w:eastAsia="Times New Roman" w:hAnsi="Times New Roman"/>
          <w:sz w:val="24"/>
          <w:szCs w:val="24"/>
          <w:lang w:eastAsia="tr-TR"/>
        </w:rPr>
        <w:t>teklifleriyle beraber sunacaktır.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(3)</w:t>
      </w:r>
      <w:r w:rsidRPr="009A2BA2">
        <w:rPr>
          <w:rFonts w:ascii="Times New Roman" w:eastAsia="Times New Roman" w:hAnsi="Times New Roman"/>
          <w:sz w:val="24"/>
          <w:szCs w:val="24"/>
          <w:lang w:eastAsia="tr-TR"/>
        </w:rPr>
        <w:t xml:space="preserve"> İhalenin iş ortaklığı üzerinde kalması halinde, iş ortaklığından sözleşme imzalanmadan önce noter tasdikli </w:t>
      </w:r>
      <w:r w:rsidRPr="009A2BA2">
        <w:rPr>
          <w:rFonts w:ascii="Times New Roman" w:eastAsia="Times New Roman" w:hAnsi="Times New Roman"/>
          <w:i/>
          <w:sz w:val="24"/>
          <w:szCs w:val="24"/>
          <w:lang w:eastAsia="tr-TR"/>
        </w:rPr>
        <w:t>Ortaklık Sözleşmesini</w:t>
      </w:r>
      <w:r w:rsidRPr="009A2BA2">
        <w:rPr>
          <w:rFonts w:ascii="Times New Roman" w:eastAsia="Times New Roman" w:hAnsi="Times New Roman"/>
          <w:sz w:val="24"/>
          <w:szCs w:val="24"/>
          <w:lang w:eastAsia="tr-TR"/>
        </w:rPr>
        <w:t xml:space="preserve"> vermesi istenecektir. </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(4)</w:t>
      </w:r>
      <w:r w:rsidRPr="009A2BA2">
        <w:rPr>
          <w:rFonts w:ascii="Times New Roman" w:eastAsia="Times New Roman" w:hAnsi="Times New Roman"/>
          <w:sz w:val="24"/>
          <w:szCs w:val="24"/>
          <w:lang w:eastAsia="tr-TR"/>
        </w:rPr>
        <w:t xml:space="preserve"> İş ortaklığı anlaşmasında (İş Ortaklığı Beyannamesi) ve sözleşmesinde, iş ortaklığını oluşturan gerçek ve tüzel kişilerin taahhüdün yerine getirilmesinde müştereken ve </w:t>
      </w:r>
      <w:proofErr w:type="spellStart"/>
      <w:r w:rsidRPr="009A2BA2">
        <w:rPr>
          <w:rFonts w:ascii="Times New Roman" w:eastAsia="Times New Roman" w:hAnsi="Times New Roman"/>
          <w:sz w:val="24"/>
          <w:szCs w:val="24"/>
          <w:lang w:eastAsia="tr-TR"/>
        </w:rPr>
        <w:t>müteselsilen</w:t>
      </w:r>
      <w:proofErr w:type="spellEnd"/>
      <w:r w:rsidRPr="009A2BA2">
        <w:rPr>
          <w:rFonts w:ascii="Times New Roman" w:eastAsia="Times New Roman" w:hAnsi="Times New Roman"/>
          <w:sz w:val="24"/>
          <w:szCs w:val="24"/>
          <w:lang w:eastAsia="tr-TR"/>
        </w:rPr>
        <w:t xml:space="preserve"> sorumlu oldukları belirtilmelidir.  </w:t>
      </w:r>
    </w:p>
    <w:p w:rsidR="00954FE0" w:rsidRPr="009A2BA2" w:rsidRDefault="00954FE0" w:rsidP="00954FE0">
      <w:pPr>
        <w:spacing w:after="120" w:line="360" w:lineRule="auto"/>
        <w:jc w:val="both"/>
        <w:rPr>
          <w:rFonts w:ascii="Times New Roman" w:eastAsia="Times New Roman" w:hAnsi="Times New Roman"/>
          <w:b/>
          <w:sz w:val="24"/>
          <w:szCs w:val="24"/>
          <w:lang w:eastAsia="tr-TR"/>
        </w:rPr>
      </w:pPr>
      <w:r w:rsidRPr="009A2BA2">
        <w:rPr>
          <w:rFonts w:ascii="Times New Roman" w:eastAsia="Times New Roman" w:hAnsi="Times New Roman"/>
          <w:b/>
          <w:bCs/>
          <w:sz w:val="24"/>
          <w:szCs w:val="24"/>
          <w:lang w:eastAsia="tr-TR"/>
        </w:rPr>
        <w:t>(5)</w:t>
      </w:r>
      <w:r w:rsidRPr="009A2BA2">
        <w:rPr>
          <w:rFonts w:ascii="Times New Roman" w:eastAsia="Times New Roman" w:hAnsi="Times New Roman"/>
          <w:sz w:val="24"/>
          <w:szCs w:val="24"/>
          <w:lang w:eastAsia="tr-TR"/>
        </w:rPr>
        <w:t xml:space="preserve"> İş ortaklığında, pilot ortak en çok hisseye sahip ortak olmalıdır. Ortakların hisse oranları, ortaklık anlaşmasında (İş Ortaklığı Beyannamesi) ve ortaklık sözleşmesinde gösterilir.</w:t>
      </w:r>
    </w:p>
    <w:p w:rsidR="00954FE0" w:rsidRPr="009A2BA2" w:rsidRDefault="00954FE0" w:rsidP="00954FE0">
      <w:pPr>
        <w:spacing w:after="120" w:line="360" w:lineRule="auto"/>
        <w:jc w:val="both"/>
        <w:rPr>
          <w:rFonts w:ascii="Times New Roman" w:eastAsia="Times New Roman" w:hAnsi="Times New Roman"/>
          <w:b/>
          <w:sz w:val="24"/>
          <w:szCs w:val="24"/>
          <w:lang w:eastAsia="tr-TR"/>
        </w:rPr>
      </w:pPr>
      <w:r w:rsidRPr="009A2BA2">
        <w:rPr>
          <w:rFonts w:ascii="Times New Roman" w:eastAsia="Times New Roman" w:hAnsi="Times New Roman"/>
          <w:b/>
          <w:sz w:val="24"/>
          <w:szCs w:val="24"/>
          <w:lang w:eastAsia="tr-TR"/>
        </w:rPr>
        <w:t>Konsorsiyum</w:t>
      </w:r>
    </w:p>
    <w:p w:rsidR="00954FE0" w:rsidRPr="009A2BA2" w:rsidRDefault="00954FE0" w:rsidP="00954FE0">
      <w:pPr>
        <w:spacing w:after="120" w:line="360" w:lineRule="auto"/>
        <w:jc w:val="both"/>
        <w:rPr>
          <w:rFonts w:ascii="Times New Roman" w:eastAsia="Times New Roman" w:hAnsi="Times New Roman"/>
          <w:b/>
          <w:sz w:val="24"/>
          <w:szCs w:val="24"/>
          <w:lang w:eastAsia="tr-TR"/>
        </w:rPr>
      </w:pPr>
      <w:r w:rsidRPr="009A2BA2">
        <w:rPr>
          <w:rFonts w:ascii="Times New Roman" w:eastAsia="Times New Roman" w:hAnsi="Times New Roman"/>
          <w:b/>
          <w:sz w:val="24"/>
          <w:szCs w:val="24"/>
          <w:lang w:eastAsia="tr-TR"/>
        </w:rPr>
        <w:t>MADDE 14</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Konsorsiyumlar ihaleye teklif veremez.</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Alt Yükleniciler</w:t>
      </w:r>
    </w:p>
    <w:p w:rsidR="00954FE0" w:rsidRPr="009A2BA2" w:rsidRDefault="00F5691A" w:rsidP="00954FE0">
      <w:pPr>
        <w:spacing w:after="120" w:line="360" w:lineRule="auto"/>
        <w:jc w:val="both"/>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MADDE 15</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İhale konusu işin tamamı veya bir kısmı, alt yüklenicilere yaptırılamaz.</w:t>
      </w:r>
    </w:p>
    <w:p w:rsidR="00954FE0" w:rsidRPr="009A2BA2" w:rsidRDefault="00954FE0" w:rsidP="00954FE0">
      <w:pPr>
        <w:spacing w:after="120" w:line="360" w:lineRule="auto"/>
        <w:jc w:val="center"/>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ÜÇÜNCÜ BÖLÜM</w:t>
      </w:r>
    </w:p>
    <w:p w:rsidR="00954FE0" w:rsidRPr="009A2BA2" w:rsidRDefault="00954FE0" w:rsidP="00954FE0">
      <w:pPr>
        <w:spacing w:after="120" w:line="360" w:lineRule="auto"/>
        <w:jc w:val="center"/>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TEKLİFLERİN HAZIRLANMASI VE SUNULMASINA İLİŞKİN HUSUSLAR</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Teklif Mektubunun Şekli ve İçeriği</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16</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(1)</w:t>
      </w:r>
      <w:r w:rsidRPr="009A2BA2">
        <w:rPr>
          <w:rFonts w:ascii="Times New Roman" w:hAnsi="Times New Roman"/>
          <w:sz w:val="24"/>
          <w:szCs w:val="24"/>
        </w:rPr>
        <w:t xml:space="preserve"> Teklif mektupları, ekteki form (</w:t>
      </w:r>
      <w:r w:rsidRPr="009A2BA2">
        <w:rPr>
          <w:rFonts w:ascii="Times New Roman" w:hAnsi="Times New Roman"/>
          <w:b/>
          <w:sz w:val="24"/>
          <w:szCs w:val="24"/>
        </w:rPr>
        <w:t>Birim Fiyat Teklif Mektubu</w:t>
      </w:r>
      <w:r w:rsidRPr="009A2BA2">
        <w:rPr>
          <w:rFonts w:ascii="Times New Roman" w:hAnsi="Times New Roman"/>
          <w:sz w:val="24"/>
          <w:szCs w:val="24"/>
        </w:rPr>
        <w:t>) örneğine uygun şekilde yazılı ve imzalı olarak sunulur.</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(2)</w:t>
      </w:r>
      <w:r w:rsidRPr="009A2BA2">
        <w:rPr>
          <w:rFonts w:ascii="Times New Roman" w:eastAsia="Times New Roman" w:hAnsi="Times New Roman"/>
          <w:bCs/>
          <w:sz w:val="24"/>
          <w:szCs w:val="24"/>
          <w:lang w:eastAsia="tr-TR"/>
        </w:rPr>
        <w:t xml:space="preserve"> Teklif mektubunda;</w:t>
      </w:r>
      <w:r w:rsidRPr="009A2BA2">
        <w:rPr>
          <w:rFonts w:ascii="Times New Roman" w:eastAsia="Times New Roman" w:hAnsi="Times New Roman"/>
          <w:b/>
          <w:bCs/>
          <w:sz w:val="24"/>
          <w:szCs w:val="24"/>
          <w:lang w:eastAsia="tr-TR"/>
        </w:rPr>
        <w:t xml:space="preserve"> </w:t>
      </w:r>
    </w:p>
    <w:p w:rsidR="00954FE0" w:rsidRPr="009A2BA2" w:rsidRDefault="00954FE0" w:rsidP="00954FE0">
      <w:pPr>
        <w:numPr>
          <w:ilvl w:val="1"/>
          <w:numId w:val="5"/>
        </w:numPr>
        <w:spacing w:after="120" w:line="360" w:lineRule="auto"/>
        <w:ind w:left="900" w:hanging="360"/>
        <w:jc w:val="both"/>
        <w:rPr>
          <w:rFonts w:ascii="Times New Roman" w:hAnsi="Times New Roman"/>
          <w:sz w:val="24"/>
          <w:szCs w:val="24"/>
        </w:rPr>
      </w:pPr>
      <w:r w:rsidRPr="009A2BA2">
        <w:rPr>
          <w:rFonts w:ascii="Times New Roman" w:hAnsi="Times New Roman"/>
          <w:sz w:val="24"/>
          <w:szCs w:val="24"/>
        </w:rPr>
        <w:t>İhale dokümanının tamamen okunup kabul edildiğinin belirtilmesi,</w:t>
      </w:r>
    </w:p>
    <w:p w:rsidR="00954FE0" w:rsidRPr="009A2BA2" w:rsidRDefault="00954FE0" w:rsidP="00954FE0">
      <w:pPr>
        <w:numPr>
          <w:ilvl w:val="1"/>
          <w:numId w:val="5"/>
        </w:numPr>
        <w:spacing w:after="120" w:line="360" w:lineRule="auto"/>
        <w:ind w:left="900" w:hanging="360"/>
        <w:jc w:val="both"/>
        <w:rPr>
          <w:rFonts w:ascii="Times New Roman" w:hAnsi="Times New Roman"/>
          <w:sz w:val="24"/>
          <w:szCs w:val="24"/>
        </w:rPr>
      </w:pPr>
      <w:r w:rsidRPr="009A2BA2">
        <w:rPr>
          <w:rFonts w:ascii="Times New Roman" w:hAnsi="Times New Roman"/>
          <w:sz w:val="24"/>
          <w:szCs w:val="24"/>
        </w:rPr>
        <w:lastRenderedPageBreak/>
        <w:t>Teklif edilen bedelin rakam ve yazı ile birbirine uygun olarak açıkça yazılması,</w:t>
      </w:r>
    </w:p>
    <w:p w:rsidR="00954FE0" w:rsidRPr="009A2BA2" w:rsidRDefault="00954FE0" w:rsidP="00954FE0">
      <w:pPr>
        <w:numPr>
          <w:ilvl w:val="1"/>
          <w:numId w:val="5"/>
        </w:numPr>
        <w:spacing w:after="120" w:line="360" w:lineRule="auto"/>
        <w:ind w:left="900" w:hanging="360"/>
        <w:jc w:val="both"/>
        <w:rPr>
          <w:rFonts w:ascii="Times New Roman" w:hAnsi="Times New Roman"/>
          <w:sz w:val="24"/>
          <w:szCs w:val="24"/>
        </w:rPr>
      </w:pPr>
      <w:r w:rsidRPr="009A2BA2">
        <w:rPr>
          <w:rFonts w:ascii="Times New Roman" w:hAnsi="Times New Roman"/>
          <w:sz w:val="24"/>
          <w:szCs w:val="24"/>
        </w:rPr>
        <w:t>Üzerinde kazıntı, silinti ve düzeltme bulunmaması,</w:t>
      </w:r>
    </w:p>
    <w:p w:rsidR="001A0EFF" w:rsidRPr="009A2BA2" w:rsidRDefault="00325CB8" w:rsidP="00954FE0">
      <w:pPr>
        <w:numPr>
          <w:ilvl w:val="1"/>
          <w:numId w:val="5"/>
        </w:numPr>
        <w:spacing w:after="120" w:line="360" w:lineRule="auto"/>
        <w:ind w:left="900" w:hanging="360"/>
        <w:jc w:val="both"/>
        <w:rPr>
          <w:rFonts w:ascii="Times New Roman" w:hAnsi="Times New Roman"/>
          <w:sz w:val="24"/>
          <w:szCs w:val="24"/>
        </w:rPr>
      </w:pPr>
      <w:r>
        <w:rPr>
          <w:rFonts w:ascii="Times New Roman" w:hAnsi="Times New Roman"/>
          <w:sz w:val="24"/>
          <w:szCs w:val="24"/>
        </w:rPr>
        <w:t>İ</w:t>
      </w:r>
      <w:r w:rsidR="001A0EFF" w:rsidRPr="009A2BA2">
        <w:rPr>
          <w:rFonts w:ascii="Times New Roman" w:hAnsi="Times New Roman"/>
          <w:sz w:val="24"/>
          <w:szCs w:val="24"/>
        </w:rPr>
        <w:t>şin tamamı için teklif veril</w:t>
      </w:r>
      <w:r w:rsidR="003B35C3">
        <w:rPr>
          <w:rFonts w:ascii="Times New Roman" w:hAnsi="Times New Roman"/>
          <w:sz w:val="24"/>
          <w:szCs w:val="24"/>
        </w:rPr>
        <w:t>mesi</w:t>
      </w:r>
      <w:r w:rsidR="001A0EFF" w:rsidRPr="009A2BA2">
        <w:rPr>
          <w:rFonts w:ascii="Times New Roman" w:hAnsi="Times New Roman"/>
          <w:sz w:val="24"/>
          <w:szCs w:val="24"/>
        </w:rPr>
        <w:t>,</w:t>
      </w:r>
    </w:p>
    <w:p w:rsidR="00954FE0" w:rsidRPr="009A2BA2" w:rsidRDefault="00954FE0" w:rsidP="00954FE0">
      <w:pPr>
        <w:numPr>
          <w:ilvl w:val="1"/>
          <w:numId w:val="5"/>
        </w:numPr>
        <w:spacing w:after="120" w:line="360" w:lineRule="auto"/>
        <w:ind w:left="900" w:hanging="360"/>
        <w:jc w:val="both"/>
        <w:rPr>
          <w:rFonts w:ascii="Times New Roman" w:eastAsia="Times New Roman" w:hAnsi="Times New Roman"/>
          <w:sz w:val="24"/>
          <w:szCs w:val="24"/>
          <w:lang w:eastAsia="tr-TR"/>
        </w:rPr>
      </w:pPr>
      <w:r w:rsidRPr="009A2BA2">
        <w:rPr>
          <w:rFonts w:ascii="Times New Roman" w:eastAsia="Times New Roman" w:hAnsi="Times New Roman"/>
          <w:sz w:val="24"/>
          <w:szCs w:val="24"/>
          <w:lang w:eastAsia="tr-TR"/>
        </w:rPr>
        <w:t xml:space="preserve">Teklif mektubunun ad, </w:t>
      </w:r>
      <w:proofErr w:type="spellStart"/>
      <w:r w:rsidRPr="009A2BA2">
        <w:rPr>
          <w:rFonts w:ascii="Times New Roman" w:eastAsia="Times New Roman" w:hAnsi="Times New Roman"/>
          <w:sz w:val="24"/>
          <w:szCs w:val="24"/>
          <w:lang w:eastAsia="tr-TR"/>
        </w:rPr>
        <w:t>soyad</w:t>
      </w:r>
      <w:proofErr w:type="spellEnd"/>
      <w:r w:rsidRPr="009A2BA2">
        <w:rPr>
          <w:rFonts w:ascii="Times New Roman" w:eastAsia="Times New Roman" w:hAnsi="Times New Roman"/>
          <w:sz w:val="24"/>
          <w:szCs w:val="24"/>
          <w:lang w:eastAsia="tr-TR"/>
        </w:rPr>
        <w:t xml:space="preserve"> veya ticaret unvanı yazılmak suretiyle yetkili kişilerce imzalanmış olması,</w:t>
      </w:r>
    </w:p>
    <w:p w:rsidR="00954FE0" w:rsidRPr="009A2BA2" w:rsidRDefault="00F5691A" w:rsidP="00F5691A">
      <w:pPr>
        <w:spacing w:after="120" w:line="360" w:lineRule="auto"/>
        <w:ind w:left="192" w:firstLine="708"/>
        <w:jc w:val="both"/>
        <w:rPr>
          <w:rFonts w:ascii="Times New Roman" w:hAnsi="Times New Roman"/>
          <w:sz w:val="24"/>
          <w:szCs w:val="24"/>
        </w:rPr>
      </w:pPr>
      <w:proofErr w:type="gramStart"/>
      <w:r>
        <w:rPr>
          <w:rFonts w:ascii="Times New Roman" w:hAnsi="Times New Roman"/>
          <w:sz w:val="24"/>
          <w:szCs w:val="24"/>
        </w:rPr>
        <w:t>z</w:t>
      </w:r>
      <w:r w:rsidR="00954FE0" w:rsidRPr="009A2BA2">
        <w:rPr>
          <w:rFonts w:ascii="Times New Roman" w:hAnsi="Times New Roman"/>
          <w:sz w:val="24"/>
          <w:szCs w:val="24"/>
        </w:rPr>
        <w:t>orunludur</w:t>
      </w:r>
      <w:proofErr w:type="gramEnd"/>
      <w:r w:rsidR="00954FE0" w:rsidRPr="009A2BA2">
        <w:rPr>
          <w:rFonts w:ascii="Times New Roman" w:hAnsi="Times New Roman"/>
          <w:sz w:val="24"/>
          <w:szCs w:val="24"/>
        </w:rPr>
        <w:t>.</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(3)</w:t>
      </w:r>
      <w:r w:rsidRPr="009A2BA2">
        <w:rPr>
          <w:rFonts w:ascii="Times New Roman" w:eastAsia="Times New Roman" w:hAnsi="Times New Roman"/>
          <w:sz w:val="24"/>
          <w:szCs w:val="24"/>
          <w:lang w:eastAsia="tr-TR"/>
        </w:rPr>
        <w:t xml:space="preserve"> </w:t>
      </w:r>
      <w:r w:rsidR="00F13163">
        <w:rPr>
          <w:rFonts w:ascii="Times New Roman" w:eastAsia="Times New Roman" w:hAnsi="Times New Roman"/>
          <w:sz w:val="24"/>
          <w:szCs w:val="24"/>
          <w:lang w:eastAsia="tr-TR"/>
        </w:rPr>
        <w:t>İş ortaklığı</w:t>
      </w:r>
      <w:r w:rsidRPr="009A2BA2">
        <w:rPr>
          <w:rFonts w:ascii="Times New Roman" w:eastAsia="Times New Roman" w:hAnsi="Times New Roman"/>
          <w:sz w:val="24"/>
          <w:szCs w:val="24"/>
          <w:lang w:eastAsia="tr-TR"/>
        </w:rPr>
        <w:t xml:space="preserve"> olarak teklif verecek isteklilerin teklif mektuplarının, ortakların tamamı ya da yetki vereceği kişiler tarafından imzalanması gerekir.</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Tekliflerin Sunulma Şekli</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17</w:t>
      </w:r>
    </w:p>
    <w:p w:rsidR="00954FE0" w:rsidRPr="009A2BA2" w:rsidRDefault="00954FE0" w:rsidP="00954FE0">
      <w:pPr>
        <w:spacing w:after="120" w:line="360" w:lineRule="auto"/>
        <w:jc w:val="both"/>
        <w:rPr>
          <w:rFonts w:ascii="Times New Roman" w:hAnsi="Times New Roman"/>
          <w:b/>
          <w:bCs/>
          <w:sz w:val="24"/>
          <w:szCs w:val="24"/>
          <w:u w:val="single"/>
        </w:rPr>
      </w:pPr>
      <w:r w:rsidRPr="009A2BA2">
        <w:rPr>
          <w:rFonts w:ascii="Times New Roman" w:hAnsi="Times New Roman"/>
          <w:b/>
          <w:bCs/>
          <w:sz w:val="24"/>
          <w:szCs w:val="24"/>
        </w:rPr>
        <w:t>(1)</w:t>
      </w:r>
      <w:r w:rsidRPr="009A2BA2">
        <w:rPr>
          <w:rFonts w:ascii="Times New Roman" w:hAnsi="Times New Roman"/>
          <w:sz w:val="24"/>
          <w:szCs w:val="24"/>
        </w:rPr>
        <w:t xml:space="preserve"> </w:t>
      </w:r>
      <w:r w:rsidRPr="009A2BA2">
        <w:rPr>
          <w:rFonts w:ascii="Times New Roman" w:hAnsi="Times New Roman"/>
          <w:bCs/>
          <w:sz w:val="24"/>
          <w:szCs w:val="24"/>
        </w:rPr>
        <w:t>Teklif mektubu, bir zarfa konulup kapatıldıktan sonra zarfın üzerine isteklinin adı ve soyadı veya ticaret unvanı ile teklifin hangi işe ait olduğu yazılır. Zarfın yapıştırılan yeri istekli tarafından imzalanıp, kaşesi veya mührü basılır. Bu zarf geçici teminata ait alındı veya geçici teminat belgesi ve ihaleye katılabilme şartı olarak istenen diğer belgelerle birlikte ikinci bir zarfa konularak kapatılır. Dış zarfın üzerine isteklinin adı ve soyadı veya ticaret unvanı ile tebligata esas olarak göstereceği açık adresi ve teklifin hangi işe ait olduğu yazılır.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(2)</w:t>
      </w:r>
      <w:r w:rsidRPr="009A2BA2">
        <w:rPr>
          <w:rFonts w:ascii="Times New Roman" w:hAnsi="Times New Roman"/>
          <w:sz w:val="24"/>
          <w:szCs w:val="24"/>
        </w:rPr>
        <w:t xml:space="preserve"> Teklifler, ihale dokümanında belirtilen ihale saatine kadar sıra numaralı alındılar karşılığında İdareye (tekliflerin sunulacağı yere) teslim edilir. Bu saatten sonra verilen teklifler kabul edilmez ve açılmadan istekliye iade edilir.</w:t>
      </w:r>
    </w:p>
    <w:p w:rsidR="00CF6F5E" w:rsidRPr="009A2BA2" w:rsidRDefault="00CF6F5E"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Teklifler iadeli taahhütlü olarak posta ile de gönderilebilir. Posta ile gönderilecek tekliflerin ihale dokümanında belirtilen ihale saatine kadar İdareye ulaşması şarttır. Postadaki gecikme nedeniyle işleme konulmayacak olan</w:t>
      </w:r>
      <w:r w:rsidR="00BF1A36" w:rsidRPr="009A2BA2">
        <w:rPr>
          <w:rFonts w:ascii="Times New Roman" w:hAnsi="Times New Roman"/>
          <w:sz w:val="24"/>
          <w:szCs w:val="24"/>
        </w:rPr>
        <w:t xml:space="preserve"> tekliflerin alınış zamanı bir tutanak ile tespit edilir ve bu teklifler değerlendirmeye alınmaz.</w:t>
      </w:r>
    </w:p>
    <w:p w:rsidR="00954FE0" w:rsidRPr="009A2BA2" w:rsidRDefault="00BF1A36"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(4</w:t>
      </w:r>
      <w:r w:rsidR="00954FE0" w:rsidRPr="009A2BA2">
        <w:rPr>
          <w:rFonts w:ascii="Times New Roman" w:hAnsi="Times New Roman"/>
          <w:b/>
          <w:bCs/>
          <w:sz w:val="24"/>
          <w:szCs w:val="24"/>
        </w:rPr>
        <w:t>)</w:t>
      </w:r>
      <w:r w:rsidR="00954FE0" w:rsidRPr="009A2BA2">
        <w:rPr>
          <w:rFonts w:ascii="Times New Roman" w:hAnsi="Times New Roman"/>
          <w:sz w:val="24"/>
          <w:szCs w:val="24"/>
        </w:rPr>
        <w:t xml:space="preserve"> Verilen teklifler, bu Şartname hükümlerine göre, idare tarafından değişiklik yapılması hali hariç, herhangi bir sebeple geri alınamaz ve değiştirilemez.</w:t>
      </w:r>
    </w:p>
    <w:p w:rsidR="00DD05EE" w:rsidRDefault="00DD05EE" w:rsidP="00954FE0">
      <w:pPr>
        <w:spacing w:after="120" w:line="360" w:lineRule="auto"/>
        <w:jc w:val="both"/>
        <w:rPr>
          <w:rFonts w:ascii="Times New Roman" w:hAnsi="Times New Roman"/>
          <w:b/>
          <w:sz w:val="24"/>
          <w:szCs w:val="24"/>
        </w:rPr>
      </w:pPr>
    </w:p>
    <w:p w:rsidR="00DD05EE" w:rsidRDefault="00DD05EE" w:rsidP="00954FE0">
      <w:pPr>
        <w:spacing w:after="120" w:line="360" w:lineRule="auto"/>
        <w:jc w:val="both"/>
        <w:rPr>
          <w:rFonts w:ascii="Times New Roman" w:hAnsi="Times New Roman"/>
          <w:b/>
          <w:sz w:val="24"/>
          <w:szCs w:val="24"/>
        </w:rPr>
      </w:pPr>
    </w:p>
    <w:p w:rsidR="00DD05EE" w:rsidRDefault="00DD05EE" w:rsidP="00954FE0">
      <w:pPr>
        <w:spacing w:after="120" w:line="360" w:lineRule="auto"/>
        <w:jc w:val="both"/>
        <w:rPr>
          <w:rFonts w:ascii="Times New Roman" w:hAnsi="Times New Roman"/>
          <w:b/>
          <w:sz w:val="24"/>
          <w:szCs w:val="24"/>
        </w:rPr>
      </w:pPr>
    </w:p>
    <w:p w:rsidR="00DD05EE" w:rsidRDefault="00DD05EE" w:rsidP="00954FE0">
      <w:pPr>
        <w:spacing w:after="120" w:line="360" w:lineRule="auto"/>
        <w:jc w:val="both"/>
        <w:rPr>
          <w:rFonts w:ascii="Times New Roman" w:hAnsi="Times New Roman"/>
          <w:b/>
          <w:sz w:val="24"/>
          <w:szCs w:val="24"/>
        </w:rPr>
      </w:pP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lastRenderedPageBreak/>
        <w:t>Tekliflerin Geçerlilik Süresi</w:t>
      </w:r>
    </w:p>
    <w:p w:rsidR="00954FE0" w:rsidRPr="009A2BA2" w:rsidRDefault="00954FE0" w:rsidP="00954FE0">
      <w:pPr>
        <w:spacing w:after="120" w:line="360" w:lineRule="auto"/>
        <w:jc w:val="both"/>
        <w:rPr>
          <w:rFonts w:ascii="Times New Roman" w:hAnsi="Times New Roman"/>
          <w:sz w:val="24"/>
          <w:szCs w:val="24"/>
          <w:u w:val="single"/>
        </w:rPr>
      </w:pPr>
      <w:r w:rsidRPr="009A2BA2">
        <w:rPr>
          <w:rFonts w:ascii="Times New Roman" w:hAnsi="Times New Roman"/>
          <w:b/>
          <w:sz w:val="24"/>
          <w:szCs w:val="24"/>
        </w:rPr>
        <w:t>MADDE 18</w:t>
      </w:r>
    </w:p>
    <w:p w:rsidR="00954FE0" w:rsidRPr="009A2BA2" w:rsidRDefault="00954FE0" w:rsidP="00954FE0">
      <w:pPr>
        <w:overflowPunct w:val="0"/>
        <w:autoSpaceDE w:val="0"/>
        <w:autoSpaceDN w:val="0"/>
        <w:adjustRightInd w:val="0"/>
        <w:spacing w:after="120" w:line="360" w:lineRule="auto"/>
        <w:jc w:val="both"/>
        <w:textAlignment w:val="baseline"/>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Tekliflerin geçerlilik süresi, ihale tarihinden itibaren en az </w:t>
      </w:r>
      <w:r w:rsidR="00BF1A36" w:rsidRPr="009A2BA2">
        <w:rPr>
          <w:rFonts w:ascii="Times New Roman" w:eastAsia="Times New Roman" w:hAnsi="Times New Roman"/>
          <w:b/>
          <w:sz w:val="24"/>
          <w:szCs w:val="24"/>
          <w:lang w:eastAsia="tr-TR"/>
        </w:rPr>
        <w:t>6</w:t>
      </w:r>
      <w:r w:rsidRPr="009A2BA2">
        <w:rPr>
          <w:rFonts w:ascii="Times New Roman" w:eastAsia="Times New Roman" w:hAnsi="Times New Roman"/>
          <w:b/>
          <w:sz w:val="24"/>
          <w:szCs w:val="24"/>
          <w:lang w:eastAsia="tr-TR"/>
        </w:rPr>
        <w:t>0 (</w:t>
      </w:r>
      <w:r w:rsidR="00BF1A36" w:rsidRPr="009A2BA2">
        <w:rPr>
          <w:rFonts w:ascii="Times New Roman" w:eastAsia="Times New Roman" w:hAnsi="Times New Roman"/>
          <w:b/>
          <w:sz w:val="24"/>
          <w:szCs w:val="24"/>
          <w:lang w:eastAsia="tr-TR"/>
        </w:rPr>
        <w:t>altmış</w:t>
      </w:r>
      <w:r w:rsidRPr="009A2BA2">
        <w:rPr>
          <w:rFonts w:ascii="Times New Roman" w:eastAsia="Times New Roman" w:hAnsi="Times New Roman"/>
          <w:b/>
          <w:sz w:val="24"/>
          <w:szCs w:val="24"/>
          <w:lang w:eastAsia="tr-TR"/>
        </w:rPr>
        <w:t>) takvim günü</w:t>
      </w:r>
      <w:r w:rsidRPr="009A2BA2">
        <w:rPr>
          <w:rFonts w:ascii="Times New Roman" w:eastAsia="Times New Roman" w:hAnsi="Times New Roman"/>
          <w:sz w:val="24"/>
          <w:szCs w:val="24"/>
          <w:lang w:eastAsia="tr-TR"/>
        </w:rPr>
        <w:t xml:space="preserve"> olmalıdır. Bu süreden daha kısa süre geçerli olduğu belirtilen teklif mektupları değerlendirmeye alınmayacaktır.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İhtiyaç duyulması halinde Ajans, teklif geçerlilik süresinin en fazla yukarıda belirlenen süre kadar uzatılması yönünde istekliden talepte bulunacaktır. İstekli, Ajansın bu talebini kabul edebilir veya reddedebilir. Ajansın teklif geçerlilik süresinin uzatılması talebini reddeden isteklinin geçici teminatı iade edilecektir.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Talebi kabul eden istekli, teklif ve sözleşme koşulları değiştirilmeksizin, geçici teminatını kabul edilen yeni teklif geçerlilik süresine ve her bakımdan geçici teminata ilişkin hükümlere uydurmak zorundadır.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(4)</w:t>
      </w:r>
      <w:r w:rsidRPr="009A2BA2">
        <w:rPr>
          <w:rFonts w:ascii="Times New Roman" w:hAnsi="Times New Roman"/>
          <w:sz w:val="24"/>
          <w:szCs w:val="24"/>
        </w:rPr>
        <w:t xml:space="preserve"> Bu konudaki istek ve cevaplar yazılı olarak yapılır; iadeli taahhütlü posta yoluyla gönderilir veya imza karşılığı elden teslim edilir.</w:t>
      </w:r>
    </w:p>
    <w:p w:rsidR="00954FE0" w:rsidRPr="009A2BA2" w:rsidRDefault="00954FE0" w:rsidP="00954FE0">
      <w:pPr>
        <w:keepNext/>
        <w:spacing w:after="120" w:line="360" w:lineRule="auto"/>
        <w:jc w:val="both"/>
        <w:outlineLvl w:val="4"/>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Teklif Fiyata Dâhil Olan Masraflar</w:t>
      </w:r>
    </w:p>
    <w:p w:rsidR="00954FE0" w:rsidRPr="009A2BA2" w:rsidRDefault="00954FE0" w:rsidP="00954FE0">
      <w:pPr>
        <w:keepNext/>
        <w:spacing w:after="120" w:line="360" w:lineRule="auto"/>
        <w:jc w:val="both"/>
        <w:outlineLvl w:val="4"/>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19</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sz w:val="24"/>
          <w:szCs w:val="24"/>
        </w:rPr>
        <w:t xml:space="preserve"> İsteklilerin sözleşmenin uygulanması sırasında ilgili mevzuat gereğince ödeyeceği her türlü vergi, resim, harç ve benzeri giderler ile ulaşım, nakliye ve her türlü sigorta gi</w:t>
      </w:r>
      <w:r w:rsidR="00D4545B">
        <w:rPr>
          <w:rFonts w:ascii="Times New Roman" w:hAnsi="Times New Roman"/>
          <w:sz w:val="24"/>
          <w:szCs w:val="24"/>
        </w:rPr>
        <w:t>derleri teklif fiyata dâhildir.</w:t>
      </w:r>
    </w:p>
    <w:p w:rsidR="00954FE0" w:rsidRPr="009A2BA2" w:rsidRDefault="00954FE0" w:rsidP="00954FE0">
      <w:pPr>
        <w:spacing w:after="120" w:line="360" w:lineRule="auto"/>
        <w:jc w:val="both"/>
        <w:rPr>
          <w:rFonts w:ascii="Times New Roman" w:hAnsi="Times New Roman"/>
          <w:sz w:val="24"/>
          <w:szCs w:val="24"/>
        </w:rPr>
      </w:pPr>
      <w:proofErr w:type="gramStart"/>
      <w:r w:rsidRPr="009A2BA2">
        <w:rPr>
          <w:rFonts w:ascii="Times New Roman" w:hAnsi="Times New Roman"/>
          <w:b/>
          <w:bCs/>
          <w:sz w:val="24"/>
          <w:szCs w:val="24"/>
        </w:rPr>
        <w:t>(2)</w:t>
      </w:r>
      <w:r w:rsidRPr="009A2BA2">
        <w:rPr>
          <w:rFonts w:ascii="Times New Roman" w:hAnsi="Times New Roman"/>
          <w:sz w:val="24"/>
          <w:szCs w:val="24"/>
        </w:rPr>
        <w:t xml:space="preserve"> 19 uncu maddenin birinci fıkrasında yer alan gider kalemlerinde artış olması ya da benzeri yeni gider kalemleri oluşması hallerinde, istekliler tarafından teklif edilen fiyatın bu tür artış ya da farkları karşılayacak payı içerdiği kabul edilir; yüklenici, söz konusu bu artış ve farkları ileri sürerek herhangi bir hak talebinde bulunamaz.</w:t>
      </w:r>
      <w:proofErr w:type="gramEnd"/>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(3)</w:t>
      </w:r>
      <w:r w:rsidRPr="009A2BA2">
        <w:rPr>
          <w:rFonts w:ascii="Times New Roman" w:hAnsi="Times New Roman"/>
          <w:sz w:val="24"/>
          <w:szCs w:val="24"/>
        </w:rPr>
        <w:t xml:space="preserve"> Ancak, sözleşme konusu işin bedelinin ödenmesi aşamasında doğacak Katma Değer Vergisi (KDV), ilgili mevzuatı çerçevesinde Ajans tarafından yükleniciye ayrıca ödenir.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(4) </w:t>
      </w:r>
      <w:r w:rsidRPr="009A2BA2">
        <w:rPr>
          <w:rFonts w:ascii="Times New Roman" w:hAnsi="Times New Roman"/>
          <w:sz w:val="24"/>
          <w:szCs w:val="24"/>
        </w:rPr>
        <w:t>Teklif fiyata dâhil olan diğer giderler aşağıda belirtilmiştir.</w:t>
      </w:r>
    </w:p>
    <w:p w:rsidR="00954FE0" w:rsidRPr="009A2BA2" w:rsidRDefault="00954FE0" w:rsidP="00954FE0">
      <w:pPr>
        <w:spacing w:after="120" w:line="360" w:lineRule="auto"/>
        <w:ind w:firstLine="708"/>
        <w:jc w:val="both"/>
        <w:rPr>
          <w:rFonts w:ascii="Times New Roman" w:hAnsi="Times New Roman"/>
          <w:sz w:val="24"/>
          <w:szCs w:val="24"/>
        </w:rPr>
      </w:pPr>
      <w:r w:rsidRPr="009A2BA2">
        <w:rPr>
          <w:rFonts w:ascii="Times New Roman" w:hAnsi="Times New Roman"/>
          <w:b/>
          <w:sz w:val="24"/>
          <w:szCs w:val="24"/>
        </w:rPr>
        <w:t>a) Çalışma süresi ve işçilik ücreti:</w:t>
      </w:r>
      <w:r w:rsidRPr="009A2BA2">
        <w:rPr>
          <w:rFonts w:ascii="Times New Roman" w:hAnsi="Times New Roman"/>
          <w:sz w:val="24"/>
          <w:szCs w:val="24"/>
        </w:rPr>
        <w:t xml:space="preserve"> Görevlilerin çalışma süreleri ajans tarafından haftada 45 saati geçmeyecek şekilde belirlenecektir. Personelin haftalık çalışma süresi toplamı 45 saat karşılığı </w:t>
      </w:r>
      <w:r w:rsidR="00583367" w:rsidRPr="009A2BA2">
        <w:rPr>
          <w:rFonts w:ascii="Times New Roman" w:hAnsi="Times New Roman"/>
          <w:sz w:val="24"/>
          <w:szCs w:val="24"/>
        </w:rPr>
        <w:t>t</w:t>
      </w:r>
      <w:r w:rsidRPr="009A2BA2">
        <w:rPr>
          <w:rFonts w:ascii="Times New Roman" w:hAnsi="Times New Roman"/>
          <w:sz w:val="24"/>
          <w:szCs w:val="24"/>
        </w:rPr>
        <w:t xml:space="preserve">emizlik </w:t>
      </w:r>
      <w:r w:rsidR="00583367" w:rsidRPr="009A2BA2">
        <w:rPr>
          <w:rFonts w:ascii="Times New Roman" w:hAnsi="Times New Roman"/>
          <w:sz w:val="24"/>
          <w:szCs w:val="24"/>
        </w:rPr>
        <w:t>g</w:t>
      </w:r>
      <w:r w:rsidRPr="009A2BA2">
        <w:rPr>
          <w:rFonts w:ascii="Times New Roman" w:hAnsi="Times New Roman"/>
          <w:sz w:val="24"/>
          <w:szCs w:val="24"/>
        </w:rPr>
        <w:t>örevlisi</w:t>
      </w:r>
      <w:r w:rsidR="00583367" w:rsidRPr="009A2BA2">
        <w:rPr>
          <w:rFonts w:ascii="Times New Roman" w:hAnsi="Times New Roman"/>
          <w:sz w:val="24"/>
          <w:szCs w:val="24"/>
        </w:rPr>
        <w:t xml:space="preserve"> ve şoförlere</w:t>
      </w:r>
      <w:r w:rsidRPr="009A2BA2">
        <w:rPr>
          <w:rFonts w:ascii="Times New Roman" w:hAnsi="Times New Roman"/>
          <w:sz w:val="24"/>
          <w:szCs w:val="24"/>
        </w:rPr>
        <w:t xml:space="preserve"> </w:t>
      </w:r>
      <w:r w:rsidR="008A7115" w:rsidRPr="009A2BA2">
        <w:rPr>
          <w:rFonts w:ascii="Times New Roman" w:hAnsi="Times New Roman"/>
          <w:sz w:val="24"/>
          <w:szCs w:val="24"/>
        </w:rPr>
        <w:t xml:space="preserve">Brüt Asgari ücretin % </w:t>
      </w:r>
      <w:r w:rsidR="00AF70B3">
        <w:rPr>
          <w:rFonts w:ascii="Times New Roman" w:hAnsi="Times New Roman"/>
          <w:sz w:val="24"/>
          <w:szCs w:val="24"/>
        </w:rPr>
        <w:t>25</w:t>
      </w:r>
      <w:r w:rsidRPr="009A2BA2">
        <w:rPr>
          <w:rFonts w:ascii="Times New Roman" w:hAnsi="Times New Roman"/>
          <w:sz w:val="24"/>
          <w:szCs w:val="24"/>
        </w:rPr>
        <w:t xml:space="preserve"> fazlası ücret ödenecektir.</w:t>
      </w:r>
    </w:p>
    <w:p w:rsidR="00BD1F07" w:rsidRDefault="00954FE0" w:rsidP="00954FE0">
      <w:pPr>
        <w:spacing w:after="120" w:line="360" w:lineRule="auto"/>
        <w:ind w:firstLine="708"/>
        <w:jc w:val="both"/>
        <w:rPr>
          <w:rFonts w:ascii="Times New Roman" w:hAnsi="Times New Roman"/>
          <w:sz w:val="24"/>
          <w:szCs w:val="24"/>
        </w:rPr>
      </w:pPr>
      <w:r w:rsidRPr="00632C21">
        <w:rPr>
          <w:rFonts w:ascii="Times New Roman" w:hAnsi="Times New Roman"/>
          <w:b/>
          <w:sz w:val="24"/>
          <w:szCs w:val="24"/>
        </w:rPr>
        <w:lastRenderedPageBreak/>
        <w:t>b)</w:t>
      </w:r>
      <w:r w:rsidRPr="00632C21">
        <w:rPr>
          <w:rFonts w:ascii="Times New Roman" w:hAnsi="Times New Roman"/>
          <w:sz w:val="24"/>
          <w:szCs w:val="24"/>
        </w:rPr>
        <w:t xml:space="preserve"> </w:t>
      </w:r>
      <w:r w:rsidRPr="00632C21">
        <w:rPr>
          <w:rFonts w:ascii="Times New Roman" w:hAnsi="Times New Roman"/>
          <w:b/>
          <w:sz w:val="24"/>
          <w:szCs w:val="24"/>
        </w:rPr>
        <w:t>Yemek ve yol giderleri:</w:t>
      </w:r>
      <w:r w:rsidRPr="00632C21">
        <w:rPr>
          <w:rFonts w:ascii="Times New Roman" w:hAnsi="Times New Roman"/>
          <w:sz w:val="24"/>
          <w:szCs w:val="24"/>
        </w:rPr>
        <w:t xml:space="preserve"> Çal</w:t>
      </w:r>
      <w:r w:rsidR="006A3771">
        <w:rPr>
          <w:rFonts w:ascii="Times New Roman" w:hAnsi="Times New Roman"/>
          <w:sz w:val="24"/>
          <w:szCs w:val="24"/>
        </w:rPr>
        <w:t xml:space="preserve">ıştırılacak her personel için, </w:t>
      </w:r>
      <w:r w:rsidR="00BC7844">
        <w:rPr>
          <w:rFonts w:ascii="Times New Roman" w:hAnsi="Times New Roman"/>
          <w:sz w:val="24"/>
          <w:szCs w:val="24"/>
        </w:rPr>
        <w:t xml:space="preserve">her ay 22 gün üzerinden </w:t>
      </w:r>
      <w:r w:rsidR="0054364E" w:rsidRPr="00632C21">
        <w:rPr>
          <w:rFonts w:ascii="Times New Roman" w:hAnsi="Times New Roman"/>
          <w:sz w:val="24"/>
          <w:szCs w:val="24"/>
        </w:rPr>
        <w:t>günlü</w:t>
      </w:r>
      <w:r w:rsidRPr="00632C21">
        <w:rPr>
          <w:rFonts w:ascii="Times New Roman" w:hAnsi="Times New Roman"/>
          <w:sz w:val="24"/>
          <w:szCs w:val="24"/>
        </w:rPr>
        <w:t xml:space="preserve">k brüt </w:t>
      </w:r>
      <w:r w:rsidR="000461A4">
        <w:rPr>
          <w:rFonts w:ascii="Times New Roman" w:hAnsi="Times New Roman"/>
          <w:sz w:val="24"/>
          <w:szCs w:val="24"/>
        </w:rPr>
        <w:t>5</w:t>
      </w:r>
      <w:r w:rsidRPr="00632C21">
        <w:rPr>
          <w:rFonts w:ascii="Times New Roman" w:hAnsi="Times New Roman"/>
          <w:sz w:val="24"/>
          <w:szCs w:val="24"/>
        </w:rPr>
        <w:t>,</w:t>
      </w:r>
      <w:r w:rsidR="00AF70B3" w:rsidRPr="00632C21">
        <w:rPr>
          <w:rFonts w:ascii="Times New Roman" w:hAnsi="Times New Roman"/>
          <w:sz w:val="24"/>
          <w:szCs w:val="24"/>
        </w:rPr>
        <w:t>0</w:t>
      </w:r>
      <w:r w:rsidRPr="00632C21">
        <w:rPr>
          <w:rFonts w:ascii="Times New Roman" w:hAnsi="Times New Roman"/>
          <w:sz w:val="24"/>
          <w:szCs w:val="24"/>
        </w:rPr>
        <w:t>0 TL yol bedeli</w:t>
      </w:r>
      <w:r w:rsidR="00BC7844">
        <w:rPr>
          <w:rFonts w:ascii="Times New Roman" w:hAnsi="Times New Roman"/>
          <w:sz w:val="24"/>
          <w:szCs w:val="24"/>
        </w:rPr>
        <w:t xml:space="preserve"> </w:t>
      </w:r>
      <w:r w:rsidR="000671C9">
        <w:rPr>
          <w:rFonts w:ascii="Times New Roman" w:hAnsi="Times New Roman"/>
          <w:sz w:val="24"/>
          <w:szCs w:val="24"/>
        </w:rPr>
        <w:t xml:space="preserve">nakdi olarak </w:t>
      </w:r>
      <w:r w:rsidR="00BC7844">
        <w:rPr>
          <w:rFonts w:ascii="Times New Roman" w:hAnsi="Times New Roman"/>
          <w:sz w:val="24"/>
          <w:szCs w:val="24"/>
        </w:rPr>
        <w:t>ödenecek</w:t>
      </w:r>
      <w:r w:rsidR="000671C9">
        <w:rPr>
          <w:rFonts w:ascii="Times New Roman" w:hAnsi="Times New Roman"/>
          <w:sz w:val="24"/>
          <w:szCs w:val="24"/>
        </w:rPr>
        <w:t xml:space="preserve"> </w:t>
      </w:r>
      <w:r w:rsidR="00BD1F07">
        <w:rPr>
          <w:rFonts w:ascii="Times New Roman" w:hAnsi="Times New Roman"/>
          <w:sz w:val="24"/>
          <w:szCs w:val="24"/>
        </w:rPr>
        <w:t>ve bordroda gösterilecektir.</w:t>
      </w:r>
    </w:p>
    <w:p w:rsidR="00954FE0" w:rsidRDefault="00BD1F07" w:rsidP="00954FE0">
      <w:pPr>
        <w:spacing w:after="120" w:line="360" w:lineRule="auto"/>
        <w:ind w:firstLine="708"/>
        <w:jc w:val="both"/>
        <w:rPr>
          <w:rFonts w:ascii="Times New Roman" w:hAnsi="Times New Roman"/>
          <w:sz w:val="24"/>
          <w:szCs w:val="24"/>
        </w:rPr>
      </w:pPr>
      <w:r>
        <w:rPr>
          <w:rFonts w:ascii="Times New Roman" w:hAnsi="Times New Roman"/>
          <w:sz w:val="24"/>
          <w:szCs w:val="24"/>
        </w:rPr>
        <w:t>H</w:t>
      </w:r>
      <w:r w:rsidR="00BC7844">
        <w:rPr>
          <w:rFonts w:ascii="Times New Roman" w:hAnsi="Times New Roman"/>
          <w:sz w:val="24"/>
          <w:szCs w:val="24"/>
        </w:rPr>
        <w:t>er ay 22 gün üzerinden</w:t>
      </w:r>
      <w:r w:rsidR="00BC7844" w:rsidRPr="00632C21">
        <w:rPr>
          <w:rFonts w:ascii="Times New Roman" w:hAnsi="Times New Roman"/>
          <w:sz w:val="24"/>
          <w:szCs w:val="24"/>
        </w:rPr>
        <w:t xml:space="preserve">, </w:t>
      </w:r>
      <w:r w:rsidR="00BC7844">
        <w:rPr>
          <w:rFonts w:ascii="Times New Roman" w:hAnsi="Times New Roman"/>
          <w:sz w:val="24"/>
          <w:szCs w:val="24"/>
        </w:rPr>
        <w:t>ayni ol</w:t>
      </w:r>
      <w:r>
        <w:rPr>
          <w:rFonts w:ascii="Times New Roman" w:hAnsi="Times New Roman"/>
          <w:sz w:val="24"/>
          <w:szCs w:val="24"/>
        </w:rPr>
        <w:t xml:space="preserve">arak yemek hizmeti verilecek ve teklif fiyata </w:t>
      </w:r>
      <w:proofErr w:type="gramStart"/>
      <w:r>
        <w:rPr>
          <w:rFonts w:ascii="Times New Roman" w:hAnsi="Times New Roman"/>
          <w:sz w:val="24"/>
          <w:szCs w:val="24"/>
        </w:rPr>
        <w:t>dahil</w:t>
      </w:r>
      <w:proofErr w:type="gramEnd"/>
      <w:r>
        <w:rPr>
          <w:rFonts w:ascii="Times New Roman" w:hAnsi="Times New Roman"/>
          <w:sz w:val="24"/>
          <w:szCs w:val="24"/>
        </w:rPr>
        <w:t xml:space="preserve"> edilecektir.</w:t>
      </w:r>
      <w:r w:rsidR="00145820">
        <w:rPr>
          <w:rFonts w:ascii="Times New Roman" w:hAnsi="Times New Roman"/>
          <w:sz w:val="24"/>
          <w:szCs w:val="24"/>
        </w:rPr>
        <w:t xml:space="preserve"> Yemekler, her ayın en az yarısında bir çeşidi etli olmak üzere günlük 4 çeşit (taze ekmek ve su hariç) olacaktır.</w:t>
      </w:r>
      <w:r w:rsidR="00DD05EE">
        <w:rPr>
          <w:rFonts w:ascii="Times New Roman" w:hAnsi="Times New Roman"/>
          <w:sz w:val="24"/>
          <w:szCs w:val="24"/>
        </w:rPr>
        <w:t xml:space="preserve"> Yemekler</w:t>
      </w:r>
      <w:r w:rsidR="007A06BE">
        <w:rPr>
          <w:rFonts w:ascii="Times New Roman" w:hAnsi="Times New Roman"/>
          <w:sz w:val="24"/>
          <w:szCs w:val="24"/>
        </w:rPr>
        <w:t>in</w:t>
      </w:r>
      <w:r w:rsidR="00DD05EE">
        <w:rPr>
          <w:rFonts w:ascii="Times New Roman" w:hAnsi="Times New Roman"/>
          <w:sz w:val="24"/>
          <w:szCs w:val="24"/>
        </w:rPr>
        <w:t xml:space="preserve"> besin değeri günlük 1000 Kaloriden az olmayacaktır.</w:t>
      </w:r>
    </w:p>
    <w:p w:rsidR="00036A21" w:rsidRDefault="00036A21" w:rsidP="00954FE0">
      <w:pPr>
        <w:spacing w:after="120" w:line="360" w:lineRule="auto"/>
        <w:ind w:firstLine="708"/>
        <w:jc w:val="both"/>
        <w:rPr>
          <w:rFonts w:ascii="Times New Roman" w:hAnsi="Times New Roman"/>
          <w:sz w:val="24"/>
          <w:szCs w:val="24"/>
        </w:rPr>
      </w:pPr>
      <w:r w:rsidRPr="001A0254">
        <w:rPr>
          <w:rFonts w:ascii="Times New Roman" w:hAnsi="Times New Roman"/>
          <w:b/>
          <w:sz w:val="24"/>
          <w:szCs w:val="24"/>
        </w:rPr>
        <w:t>c)</w:t>
      </w:r>
      <w:r>
        <w:rPr>
          <w:rFonts w:ascii="Times New Roman" w:hAnsi="Times New Roman"/>
          <w:sz w:val="24"/>
          <w:szCs w:val="24"/>
        </w:rPr>
        <w:t xml:space="preserve"> </w:t>
      </w:r>
      <w:r w:rsidR="001A0254" w:rsidRPr="001A0254">
        <w:rPr>
          <w:rFonts w:ascii="Times New Roman" w:hAnsi="Times New Roman"/>
          <w:b/>
          <w:sz w:val="24"/>
          <w:szCs w:val="24"/>
        </w:rPr>
        <w:t>Kıyafet:</w:t>
      </w:r>
      <w:r w:rsidR="001A0254">
        <w:rPr>
          <w:rFonts w:ascii="Times New Roman" w:hAnsi="Times New Roman"/>
          <w:sz w:val="24"/>
          <w:szCs w:val="24"/>
        </w:rPr>
        <w:t xml:space="preserve"> </w:t>
      </w:r>
      <w:r w:rsidR="00607175">
        <w:rPr>
          <w:rFonts w:ascii="Times New Roman" w:hAnsi="Times New Roman"/>
          <w:sz w:val="24"/>
          <w:szCs w:val="24"/>
        </w:rPr>
        <w:t xml:space="preserve">Personele miktarı ve özellikleri teknik şartnamede belirtilen yazlık-kışlık kıyafetler ayni olarak verilecek ve teklif fiyata </w:t>
      </w:r>
      <w:proofErr w:type="gramStart"/>
      <w:r w:rsidR="00607175">
        <w:rPr>
          <w:rFonts w:ascii="Times New Roman" w:hAnsi="Times New Roman"/>
          <w:sz w:val="24"/>
          <w:szCs w:val="24"/>
        </w:rPr>
        <w:t>dahil</w:t>
      </w:r>
      <w:proofErr w:type="gramEnd"/>
      <w:r w:rsidR="00607175">
        <w:rPr>
          <w:rFonts w:ascii="Times New Roman" w:hAnsi="Times New Roman"/>
          <w:sz w:val="24"/>
          <w:szCs w:val="24"/>
        </w:rPr>
        <w:t xml:space="preserve"> edilecektir.</w:t>
      </w:r>
    </w:p>
    <w:p w:rsidR="00F96A04" w:rsidRPr="00632C21" w:rsidRDefault="00F96A04" w:rsidP="00954FE0">
      <w:pPr>
        <w:spacing w:after="120" w:line="360" w:lineRule="auto"/>
        <w:ind w:firstLine="708"/>
        <w:jc w:val="both"/>
        <w:rPr>
          <w:rFonts w:ascii="Times New Roman" w:hAnsi="Times New Roman"/>
          <w:sz w:val="24"/>
          <w:szCs w:val="24"/>
        </w:rPr>
      </w:pPr>
      <w:r w:rsidRPr="00F96A04">
        <w:rPr>
          <w:rFonts w:ascii="Times New Roman" w:hAnsi="Times New Roman"/>
          <w:b/>
          <w:sz w:val="24"/>
          <w:szCs w:val="24"/>
        </w:rPr>
        <w:t>d)</w:t>
      </w:r>
      <w:r>
        <w:rPr>
          <w:rFonts w:ascii="Times New Roman" w:hAnsi="Times New Roman"/>
          <w:sz w:val="24"/>
          <w:szCs w:val="24"/>
        </w:rPr>
        <w:t xml:space="preserve"> Yaklaşık maliyet hesabında</w:t>
      </w:r>
      <w:r w:rsidR="00E761F8">
        <w:rPr>
          <w:rFonts w:ascii="Times New Roman" w:hAnsi="Times New Roman"/>
          <w:sz w:val="24"/>
          <w:szCs w:val="24"/>
        </w:rPr>
        <w:t>,</w:t>
      </w:r>
      <w:r>
        <w:rPr>
          <w:rFonts w:ascii="Times New Roman" w:hAnsi="Times New Roman"/>
          <w:sz w:val="24"/>
          <w:szCs w:val="24"/>
        </w:rPr>
        <w:t xml:space="preserve"> iş kazaları ile meslek hastalıkları sigortası primi oranları temizlik personeli için %1</w:t>
      </w:r>
      <w:r w:rsidR="00CF097F">
        <w:rPr>
          <w:rFonts w:ascii="Times New Roman" w:hAnsi="Times New Roman"/>
          <w:sz w:val="24"/>
          <w:szCs w:val="24"/>
        </w:rPr>
        <w:t>,5</w:t>
      </w:r>
      <w:r>
        <w:rPr>
          <w:rFonts w:ascii="Times New Roman" w:hAnsi="Times New Roman"/>
          <w:sz w:val="24"/>
          <w:szCs w:val="24"/>
        </w:rPr>
        <w:t>, şoför personel için %1,5 olarak dikkate alınmıştır.</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Teklif ve Sözleşmenin Türü ile Kısmi Teklif Verilip Verilmeyeceği</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20</w:t>
      </w:r>
    </w:p>
    <w:p w:rsidR="00954FE0" w:rsidRPr="009A2BA2" w:rsidRDefault="00954FE0" w:rsidP="00954FE0">
      <w:pPr>
        <w:spacing w:after="120" w:line="360" w:lineRule="auto"/>
        <w:jc w:val="both"/>
        <w:rPr>
          <w:rFonts w:ascii="Times New Roman" w:hAnsi="Times New Roman"/>
          <w:sz w:val="24"/>
          <w:szCs w:val="24"/>
        </w:rPr>
      </w:pPr>
      <w:proofErr w:type="gramStart"/>
      <w:r w:rsidRPr="009A2BA2">
        <w:rPr>
          <w:rFonts w:ascii="Times New Roman" w:hAnsi="Times New Roman"/>
          <w:b/>
          <w:sz w:val="24"/>
          <w:szCs w:val="24"/>
        </w:rPr>
        <w:t>(1)</w:t>
      </w:r>
      <w:r w:rsidRPr="009A2BA2">
        <w:rPr>
          <w:rFonts w:ascii="Times New Roman" w:hAnsi="Times New Roman"/>
          <w:sz w:val="24"/>
          <w:szCs w:val="24"/>
        </w:rPr>
        <w:t xml:space="preserve"> İstekliler tekliflerini, her bir iş kaleminin miktarı ile bu iş kalemleri için teklif edilen birim fiyatlarının çarpımı sonucu bulunan toplam bedel üzerinden vereceklerdir; ihale sonucu, üzerine ihale yapılan istekliyle her bir iş kaleminin miktarı ile iş kalemleri için teklif edilen birim fiyatların çarpımı sonucu bulunan toplam bedel üzerinden </w:t>
      </w:r>
      <w:r w:rsidRPr="009A2BA2">
        <w:rPr>
          <w:rFonts w:ascii="Times New Roman" w:hAnsi="Times New Roman"/>
          <w:b/>
          <w:sz w:val="24"/>
          <w:szCs w:val="24"/>
        </w:rPr>
        <w:t>Teklif Birim Fiyat Sözleşme</w:t>
      </w:r>
      <w:r w:rsidRPr="009A2BA2">
        <w:rPr>
          <w:rFonts w:ascii="Times New Roman" w:hAnsi="Times New Roman"/>
          <w:sz w:val="24"/>
          <w:szCs w:val="24"/>
        </w:rPr>
        <w:t xml:space="preserve"> düzenlenecektir.</w:t>
      </w:r>
      <w:proofErr w:type="gramEnd"/>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İstekliler kısmi teklif veremezler.</w:t>
      </w:r>
    </w:p>
    <w:p w:rsidR="00954FE0" w:rsidRPr="009A2BA2" w:rsidRDefault="00954FE0" w:rsidP="00954FE0">
      <w:pPr>
        <w:overflowPunct w:val="0"/>
        <w:autoSpaceDE w:val="0"/>
        <w:autoSpaceDN w:val="0"/>
        <w:adjustRightInd w:val="0"/>
        <w:spacing w:after="120" w:line="360" w:lineRule="auto"/>
        <w:ind w:right="-1"/>
        <w:jc w:val="both"/>
        <w:textAlignment w:val="baseline"/>
        <w:rPr>
          <w:rFonts w:ascii="Times New Roman" w:eastAsia="Times New Roman" w:hAnsi="Times New Roman"/>
          <w:b/>
          <w:sz w:val="24"/>
          <w:szCs w:val="24"/>
          <w:lang w:eastAsia="tr-TR"/>
        </w:rPr>
      </w:pPr>
      <w:r w:rsidRPr="009A2BA2">
        <w:rPr>
          <w:rFonts w:ascii="Times New Roman" w:eastAsia="Times New Roman" w:hAnsi="Times New Roman"/>
          <w:b/>
          <w:sz w:val="24"/>
          <w:szCs w:val="24"/>
          <w:lang w:eastAsia="tr-TR"/>
        </w:rPr>
        <w:t>Teklifin Dili</w:t>
      </w:r>
    </w:p>
    <w:p w:rsidR="00954FE0" w:rsidRPr="009A2BA2" w:rsidRDefault="00954FE0" w:rsidP="00954FE0">
      <w:pPr>
        <w:overflowPunct w:val="0"/>
        <w:autoSpaceDE w:val="0"/>
        <w:autoSpaceDN w:val="0"/>
        <w:adjustRightInd w:val="0"/>
        <w:spacing w:after="120" w:line="360" w:lineRule="auto"/>
        <w:ind w:right="-1"/>
        <w:jc w:val="both"/>
        <w:textAlignment w:val="baseline"/>
        <w:rPr>
          <w:rFonts w:ascii="Times New Roman" w:eastAsia="Times New Roman" w:hAnsi="Times New Roman"/>
          <w:b/>
          <w:sz w:val="24"/>
          <w:szCs w:val="24"/>
          <w:vertAlign w:val="superscript"/>
          <w:lang w:eastAsia="tr-TR"/>
        </w:rPr>
      </w:pPr>
      <w:r w:rsidRPr="009A2BA2">
        <w:rPr>
          <w:rFonts w:ascii="Times New Roman" w:eastAsia="Times New Roman" w:hAnsi="Times New Roman"/>
          <w:b/>
          <w:sz w:val="24"/>
          <w:szCs w:val="24"/>
          <w:lang w:eastAsia="tr-TR"/>
        </w:rPr>
        <w:t>MADDE 21</w:t>
      </w:r>
    </w:p>
    <w:p w:rsidR="00954FE0" w:rsidRPr="009A2BA2" w:rsidRDefault="00954FE0" w:rsidP="00954FE0">
      <w:pPr>
        <w:tabs>
          <w:tab w:val="left" w:pos="180"/>
        </w:tabs>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Teklifi oluşturan bütün belgeler ve ekleri ile diğer dokümanlar Türkçe olacaktır. Başka bir dilde sunulan belgeler, Türkçe onaylı tercümesi ile birlikte verilmesi halinde geçerli sayılacaktır. Bu durumda teklifin veya belgenin yorumlanmasında Türkçe tercüme esas alınır.</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Teklif ve Ödemelerde Geçerli Para Birimi</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MADDE 22</w:t>
      </w:r>
    </w:p>
    <w:p w:rsidR="00954FE0" w:rsidRPr="009A2BA2" w:rsidRDefault="00954FE0" w:rsidP="00954FE0">
      <w:pPr>
        <w:shd w:val="clear" w:color="auto" w:fill="FFFFFF"/>
        <w:tabs>
          <w:tab w:val="left" w:pos="8280"/>
          <w:tab w:val="left" w:pos="8460"/>
        </w:tabs>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İstekliler tekliflerini Türk Lirası (TL) olarak vereceklerdir ve ödemelerde de TL geçerli olacaktır.</w:t>
      </w:r>
    </w:p>
    <w:p w:rsidR="00954FE0" w:rsidRPr="009A2BA2" w:rsidRDefault="00954FE0" w:rsidP="00954FE0">
      <w:pPr>
        <w:keepNext/>
        <w:spacing w:after="120" w:line="360" w:lineRule="auto"/>
        <w:jc w:val="both"/>
        <w:outlineLvl w:val="0"/>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lastRenderedPageBreak/>
        <w:t>Geçici Teminat</w:t>
      </w:r>
    </w:p>
    <w:p w:rsidR="00954FE0" w:rsidRPr="009A2BA2" w:rsidRDefault="00954FE0" w:rsidP="00954FE0">
      <w:pPr>
        <w:keepNext/>
        <w:spacing w:after="120" w:line="360" w:lineRule="auto"/>
        <w:jc w:val="both"/>
        <w:outlineLvl w:val="0"/>
        <w:rPr>
          <w:rFonts w:ascii="Times New Roman" w:eastAsia="Times New Roman" w:hAnsi="Times New Roman"/>
          <w:bCs/>
          <w:sz w:val="24"/>
          <w:szCs w:val="24"/>
          <w:lang w:eastAsia="tr-TR"/>
        </w:rPr>
      </w:pPr>
      <w:r w:rsidRPr="009A2BA2">
        <w:rPr>
          <w:rFonts w:ascii="Times New Roman" w:eastAsia="Times New Roman" w:hAnsi="Times New Roman"/>
          <w:b/>
          <w:bCs/>
          <w:sz w:val="24"/>
          <w:szCs w:val="24"/>
          <w:lang w:eastAsia="tr-TR"/>
        </w:rPr>
        <w:t>MADDE 23</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İstekliler, teklif ettikleri bedelin % 3’ünden az olmamak üzere kendi belirleyecekleri tutarda geçici teminat vereceklerdir. </w:t>
      </w:r>
      <w:r w:rsidRPr="009A2BA2">
        <w:rPr>
          <w:rFonts w:ascii="Times New Roman" w:hAnsi="Times New Roman"/>
          <w:b/>
          <w:bCs/>
          <w:i/>
          <w:iCs/>
          <w:sz w:val="24"/>
          <w:szCs w:val="24"/>
          <w:u w:val="single"/>
        </w:rPr>
        <w:t>Teklif edilen bedelin % 3’ünden az oranda geçici teminat veren isteklilerin teklifleri değerlendirme dışı bırakılır</w:t>
      </w:r>
      <w:r w:rsidRPr="009A2BA2">
        <w:rPr>
          <w:rFonts w:ascii="Times New Roman" w:hAnsi="Times New Roman"/>
          <w:b/>
          <w:bCs/>
          <w:i/>
          <w:iCs/>
          <w:sz w:val="24"/>
          <w:szCs w:val="24"/>
        </w:rPr>
        <w:t>.</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İsteklinin iş ortaklığı olması halinde, ortaklar hisseleri oranında teminat verebilecekleri gibi toplam geçici teminat miktarı, en az teminat miktarının altında kalmamak koşulu ile ortaklardan biri veya birkaçı tarafından da karşılanabilir.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Geçici teminat olarak sunulan teminat mektuplarında süre belirtilmelidir. Bu süre, </w:t>
      </w:r>
      <w:r w:rsidR="007D16F4">
        <w:rPr>
          <w:rFonts w:ascii="Times New Roman" w:hAnsi="Times New Roman"/>
          <w:sz w:val="24"/>
          <w:szCs w:val="24"/>
        </w:rPr>
        <w:t xml:space="preserve">ihale tarihinden itibaren </w:t>
      </w:r>
      <w:r w:rsidR="007D16F4" w:rsidRPr="007D16F4">
        <w:rPr>
          <w:rFonts w:ascii="Times New Roman" w:hAnsi="Times New Roman"/>
          <w:b/>
          <w:sz w:val="24"/>
          <w:szCs w:val="24"/>
        </w:rPr>
        <w:t>90 (doksan)</w:t>
      </w:r>
      <w:r w:rsidR="007D16F4">
        <w:rPr>
          <w:rFonts w:ascii="Times New Roman" w:hAnsi="Times New Roman"/>
          <w:sz w:val="24"/>
          <w:szCs w:val="24"/>
        </w:rPr>
        <w:t xml:space="preserve"> günden az olmamak üzere </w:t>
      </w:r>
      <w:r w:rsidRPr="009A2BA2">
        <w:rPr>
          <w:rFonts w:ascii="Times New Roman" w:hAnsi="Times New Roman"/>
          <w:sz w:val="24"/>
          <w:szCs w:val="24"/>
        </w:rPr>
        <w:t>isteklilerce belirlenir.</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Teminat Olarak Kabul Edilecek Değerler</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24</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Geçici veya kesin teminat olarak kabul edilecek değerler şunlardır.</w:t>
      </w:r>
    </w:p>
    <w:p w:rsidR="00954FE0" w:rsidRPr="009A2BA2" w:rsidRDefault="00954FE0" w:rsidP="00954FE0">
      <w:pPr>
        <w:numPr>
          <w:ilvl w:val="0"/>
          <w:numId w:val="3"/>
        </w:numPr>
        <w:spacing w:after="120" w:line="360" w:lineRule="auto"/>
        <w:ind w:hanging="357"/>
        <w:jc w:val="both"/>
        <w:rPr>
          <w:rFonts w:ascii="Times New Roman" w:hAnsi="Times New Roman"/>
          <w:sz w:val="24"/>
          <w:szCs w:val="24"/>
        </w:rPr>
      </w:pPr>
      <w:r w:rsidRPr="009A2BA2">
        <w:rPr>
          <w:rFonts w:ascii="Times New Roman" w:hAnsi="Times New Roman"/>
          <w:sz w:val="24"/>
          <w:szCs w:val="24"/>
        </w:rPr>
        <w:t xml:space="preserve">Tedavüldeki Türk Parası, </w:t>
      </w:r>
    </w:p>
    <w:p w:rsidR="00954FE0" w:rsidRPr="009A2BA2" w:rsidRDefault="00954FE0" w:rsidP="00954FE0">
      <w:pPr>
        <w:numPr>
          <w:ilvl w:val="0"/>
          <w:numId w:val="3"/>
        </w:numPr>
        <w:spacing w:after="120" w:line="360" w:lineRule="auto"/>
        <w:ind w:hanging="357"/>
        <w:jc w:val="both"/>
        <w:rPr>
          <w:rFonts w:ascii="Times New Roman" w:hAnsi="Times New Roman"/>
          <w:sz w:val="24"/>
          <w:szCs w:val="24"/>
        </w:rPr>
      </w:pPr>
      <w:r w:rsidRPr="009A2BA2">
        <w:rPr>
          <w:rFonts w:ascii="Times New Roman" w:hAnsi="Times New Roman"/>
          <w:sz w:val="24"/>
          <w:szCs w:val="24"/>
        </w:rPr>
        <w:t>Bankalar veya katılım bankaları tarafından verilen Teminat Mektupları.</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Teminatlar, teminat olarak kabul edilen diğer değerlerle değiştirilebilir.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Her ne suretle olursa olsun, İdarece alınan teminatlar haczedilemez ve üzerine ihtiyati tedbir konulamaz.</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Geçici Teminatın Teslim Yeri</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25</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(1)</w:t>
      </w:r>
      <w:r w:rsidRPr="009A2BA2">
        <w:rPr>
          <w:rFonts w:ascii="Times New Roman" w:eastAsia="Times New Roman" w:hAnsi="Times New Roman"/>
          <w:sz w:val="24"/>
          <w:szCs w:val="24"/>
          <w:lang w:eastAsia="tr-TR"/>
        </w:rPr>
        <w:t xml:space="preserve"> Teminat mektupları, teklif zarfının içinde ihale komisyonuna sunulur.</w:t>
      </w:r>
    </w:p>
    <w:p w:rsidR="00C32C45" w:rsidRPr="00682750" w:rsidRDefault="00954FE0" w:rsidP="00C32C45">
      <w:pPr>
        <w:shd w:val="clear" w:color="auto" w:fill="FFFFFF"/>
        <w:spacing w:after="0" w:line="360" w:lineRule="auto"/>
        <w:jc w:val="both"/>
        <w:rPr>
          <w:rFonts w:ascii="Times New Roman" w:eastAsia="Times New Roman" w:hAnsi="Times New Roman"/>
          <w:sz w:val="24"/>
          <w:szCs w:val="24"/>
          <w:lang w:eastAsia="tr-TR"/>
        </w:rPr>
      </w:pPr>
      <w:r w:rsidRPr="009A2BA2">
        <w:rPr>
          <w:rFonts w:ascii="Times New Roman" w:hAnsi="Times New Roman"/>
          <w:b/>
          <w:bCs/>
          <w:sz w:val="24"/>
          <w:szCs w:val="24"/>
        </w:rPr>
        <w:t>(2)</w:t>
      </w:r>
      <w:r w:rsidRPr="009A2BA2">
        <w:rPr>
          <w:rFonts w:ascii="Times New Roman" w:hAnsi="Times New Roman"/>
          <w:bCs/>
          <w:sz w:val="24"/>
          <w:szCs w:val="24"/>
        </w:rPr>
        <w:t xml:space="preserve"> </w:t>
      </w:r>
      <w:r w:rsidRPr="009A2BA2">
        <w:rPr>
          <w:rFonts w:ascii="Times New Roman" w:hAnsi="Times New Roman"/>
          <w:sz w:val="24"/>
          <w:szCs w:val="24"/>
        </w:rPr>
        <w:t xml:space="preserve">Teminat mektupları dışındaki nakit teminatlar, </w:t>
      </w:r>
      <w:r w:rsidR="00C32C45" w:rsidRPr="009A2BA2">
        <w:rPr>
          <w:rFonts w:ascii="Times New Roman" w:hAnsi="Times New Roman"/>
          <w:sz w:val="24"/>
          <w:szCs w:val="24"/>
        </w:rPr>
        <w:t>Mevlana</w:t>
      </w:r>
      <w:r w:rsidRPr="009A2BA2">
        <w:rPr>
          <w:rFonts w:ascii="Times New Roman" w:hAnsi="Times New Roman"/>
          <w:sz w:val="24"/>
          <w:szCs w:val="24"/>
        </w:rPr>
        <w:t xml:space="preserve"> Kalkınma Ajansının </w:t>
      </w:r>
      <w:r w:rsidR="00C32C45" w:rsidRPr="00682750">
        <w:rPr>
          <w:rFonts w:ascii="Times New Roman" w:eastAsia="Times New Roman" w:hAnsi="Times New Roman"/>
          <w:sz w:val="24"/>
          <w:szCs w:val="24"/>
          <w:lang w:eastAsia="tr-TR"/>
        </w:rPr>
        <w:t xml:space="preserve">T.C. Ziraat Bankası Konya Şubesi TR59 0001 </w:t>
      </w:r>
      <w:proofErr w:type="spellStart"/>
      <w:r w:rsidR="00C32C45" w:rsidRPr="00682750">
        <w:rPr>
          <w:rFonts w:ascii="Times New Roman" w:eastAsia="Times New Roman" w:hAnsi="Times New Roman"/>
          <w:sz w:val="24"/>
          <w:szCs w:val="24"/>
          <w:lang w:eastAsia="tr-TR"/>
        </w:rPr>
        <w:t>0001</w:t>
      </w:r>
      <w:proofErr w:type="spellEnd"/>
      <w:r w:rsidR="00C32C45" w:rsidRPr="00682750">
        <w:rPr>
          <w:rFonts w:ascii="Times New Roman" w:eastAsia="Times New Roman" w:hAnsi="Times New Roman"/>
          <w:sz w:val="24"/>
          <w:szCs w:val="24"/>
          <w:lang w:eastAsia="tr-TR"/>
        </w:rPr>
        <w:t xml:space="preserve"> 6851 3651 7250 01 IBAN </w:t>
      </w:r>
      <w:proofErr w:type="spellStart"/>
      <w:r w:rsidR="00C32C45" w:rsidRPr="00682750">
        <w:rPr>
          <w:rFonts w:ascii="Times New Roman" w:eastAsia="Times New Roman" w:hAnsi="Times New Roman"/>
          <w:sz w:val="24"/>
          <w:szCs w:val="24"/>
          <w:lang w:eastAsia="tr-TR"/>
        </w:rPr>
        <w:t>no’lu</w:t>
      </w:r>
      <w:proofErr w:type="spellEnd"/>
      <w:r w:rsidR="00C32C45" w:rsidRPr="00682750">
        <w:rPr>
          <w:rFonts w:ascii="Times New Roman" w:eastAsia="Times New Roman" w:hAnsi="Times New Roman"/>
          <w:sz w:val="24"/>
          <w:szCs w:val="24"/>
          <w:lang w:eastAsia="tr-TR"/>
        </w:rPr>
        <w:t xml:space="preserve"> Ajans hesabına yatırılması ve </w:t>
      </w:r>
      <w:proofErr w:type="gramStart"/>
      <w:r w:rsidR="00C32C45" w:rsidRPr="00682750">
        <w:rPr>
          <w:rFonts w:ascii="Times New Roman" w:eastAsia="Times New Roman" w:hAnsi="Times New Roman"/>
          <w:sz w:val="24"/>
          <w:szCs w:val="24"/>
          <w:lang w:eastAsia="tr-TR"/>
        </w:rPr>
        <w:t>dekontun</w:t>
      </w:r>
      <w:proofErr w:type="gramEnd"/>
      <w:r w:rsidR="00C32C45" w:rsidRPr="00682750">
        <w:rPr>
          <w:rFonts w:ascii="Times New Roman" w:eastAsia="Times New Roman" w:hAnsi="Times New Roman"/>
          <w:sz w:val="24"/>
          <w:szCs w:val="24"/>
          <w:lang w:eastAsia="tr-TR"/>
        </w:rPr>
        <w:t xml:space="preserve"> Ajansımıza ulaştırılması gerekmektedir.</w:t>
      </w:r>
    </w:p>
    <w:p w:rsidR="00954FE0" w:rsidRDefault="00954FE0" w:rsidP="00954FE0">
      <w:pPr>
        <w:spacing w:after="120" w:line="360" w:lineRule="auto"/>
        <w:jc w:val="both"/>
        <w:rPr>
          <w:rFonts w:ascii="Times New Roman" w:hAnsi="Times New Roman"/>
          <w:sz w:val="24"/>
          <w:szCs w:val="24"/>
        </w:rPr>
      </w:pPr>
    </w:p>
    <w:p w:rsidR="00382591" w:rsidRDefault="00382591" w:rsidP="00954FE0">
      <w:pPr>
        <w:spacing w:after="120" w:line="360" w:lineRule="auto"/>
        <w:jc w:val="both"/>
        <w:rPr>
          <w:rFonts w:ascii="Times New Roman" w:hAnsi="Times New Roman"/>
          <w:sz w:val="24"/>
          <w:szCs w:val="24"/>
        </w:rPr>
      </w:pPr>
    </w:p>
    <w:p w:rsidR="00382591" w:rsidRDefault="00382591" w:rsidP="00954FE0">
      <w:pPr>
        <w:spacing w:after="120" w:line="360" w:lineRule="auto"/>
        <w:jc w:val="both"/>
        <w:rPr>
          <w:rFonts w:ascii="Times New Roman" w:hAnsi="Times New Roman"/>
          <w:sz w:val="24"/>
          <w:szCs w:val="24"/>
        </w:rPr>
      </w:pPr>
    </w:p>
    <w:p w:rsidR="00382591" w:rsidRPr="009A2BA2" w:rsidRDefault="00382591" w:rsidP="00954FE0">
      <w:pPr>
        <w:spacing w:after="120" w:line="360" w:lineRule="auto"/>
        <w:jc w:val="both"/>
        <w:rPr>
          <w:rFonts w:ascii="Times New Roman" w:hAnsi="Times New Roman"/>
          <w:sz w:val="24"/>
          <w:szCs w:val="24"/>
        </w:rPr>
      </w:pP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lastRenderedPageBreak/>
        <w:t>Geçici Teminatın İadesi</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26</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(1)</w:t>
      </w:r>
      <w:r w:rsidRPr="009A2BA2">
        <w:rPr>
          <w:rFonts w:ascii="Times New Roman" w:eastAsia="Times New Roman" w:hAnsi="Times New Roman"/>
          <w:sz w:val="24"/>
          <w:szCs w:val="24"/>
          <w:lang w:eastAsia="tr-TR"/>
        </w:rPr>
        <w:t xml:space="preserve"> İhale üzerinde kalan istekli ile ekonomik açıdan en avantajlı ikinci teklif sahibi istekliye ait teminat mektupları ihaleden sonra </w:t>
      </w:r>
      <w:r w:rsidR="00CF0E3F" w:rsidRPr="009A2BA2">
        <w:rPr>
          <w:rFonts w:ascii="Times New Roman" w:eastAsia="Times New Roman" w:hAnsi="Times New Roman"/>
          <w:sz w:val="24"/>
          <w:szCs w:val="24"/>
          <w:lang w:eastAsia="tr-TR"/>
        </w:rPr>
        <w:t>Mevlana</w:t>
      </w:r>
      <w:r w:rsidRPr="009A2BA2">
        <w:rPr>
          <w:rFonts w:ascii="Times New Roman" w:eastAsia="Times New Roman" w:hAnsi="Times New Roman"/>
          <w:sz w:val="24"/>
          <w:szCs w:val="24"/>
          <w:lang w:eastAsia="tr-TR"/>
        </w:rPr>
        <w:t xml:space="preserve"> Kalkınma Ajansının ilgili birimine teslim edilir. Diğer isteklilere ait teminatlar ise hemen iade edilecektir.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(2)</w:t>
      </w:r>
      <w:r w:rsidRPr="009A2BA2">
        <w:rPr>
          <w:rFonts w:ascii="Times New Roman" w:hAnsi="Times New Roman"/>
          <w:sz w:val="24"/>
          <w:szCs w:val="24"/>
        </w:rPr>
        <w:t xml:space="preserve"> İhale üzerinde kalan isteklinin geçici teminatı, gerekli kesin teminatın verilip sözleşmeyi imzalaması halinde iade edilir.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(3)</w:t>
      </w:r>
      <w:r w:rsidRPr="009A2BA2">
        <w:rPr>
          <w:rFonts w:ascii="Times New Roman" w:hAnsi="Times New Roman"/>
          <w:sz w:val="24"/>
          <w:szCs w:val="24"/>
        </w:rPr>
        <w:t xml:space="preserve"> İhale üzerinde kalan istekli ile sözleşme imzalanması halinde, ekonomik açıdan en avantajlı ikinci teklif sahibine ait teminat, sözleşme imzalandıktan hemen sonra iade edilir.</w:t>
      </w:r>
    </w:p>
    <w:p w:rsidR="00954FE0" w:rsidRPr="009A2BA2" w:rsidRDefault="00954FE0" w:rsidP="00954FE0">
      <w:pPr>
        <w:spacing w:after="120" w:line="360" w:lineRule="auto"/>
        <w:jc w:val="both"/>
        <w:rPr>
          <w:rFonts w:ascii="Times New Roman" w:hAnsi="Times New Roman"/>
          <w:b/>
          <w:sz w:val="24"/>
          <w:szCs w:val="24"/>
          <w:highlight w:val="green"/>
        </w:rPr>
      </w:pPr>
      <w:r w:rsidRPr="009A2BA2">
        <w:rPr>
          <w:rFonts w:ascii="Times New Roman" w:hAnsi="Times New Roman"/>
          <w:b/>
          <w:bCs/>
          <w:sz w:val="24"/>
          <w:szCs w:val="24"/>
        </w:rPr>
        <w:t>(4)</w:t>
      </w:r>
      <w:r w:rsidRPr="009A2BA2">
        <w:rPr>
          <w:rFonts w:ascii="Times New Roman" w:hAnsi="Times New Roman"/>
          <w:sz w:val="24"/>
          <w:szCs w:val="24"/>
        </w:rPr>
        <w:t xml:space="preserve"> Geçici teminatın iadesi, istekliye veya yetkili temsilcisine teslim alındığına ilişkin imza karşılığı yapılır.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Tekliflerin Alınması ve Açılması</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MADDE 27</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Teklifler ihale ilan metni ve idari şartnamede belirtilen ihale saatine kadar Ajansa sunulur. Ajansa sunulan teklifler kayıt altına alınır ve üzerlerine alınış tarih ve saatleri yazılarak sıra numarası verilir. Elden sunulan tekliflerde, teklif sahibine teklifinin teslim alındığına dair, teslim tarih ve saatini de içeren bir belge verilir.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İhale komisyonunca, tekliflerin sunulması için belirlenen son tarih ve saatten önce kaç teklif verilmiş olduğu bir tutanakla tespit edilerek, hazır bulunanlara duyurulur ve hemen ihaleye başlanır. İhale komisyonu teklif zarflarını alınış sırasına göre inceler. Zarflar, isteklilerle birlikte hazır bulunanlar önünde alınış sırasına göre açılır.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İsteklilerin belgelerinin eksik olup </w:t>
      </w:r>
      <w:r w:rsidR="00066522">
        <w:rPr>
          <w:rFonts w:ascii="Times New Roman" w:hAnsi="Times New Roman"/>
          <w:sz w:val="24"/>
          <w:szCs w:val="24"/>
        </w:rPr>
        <w:t xml:space="preserve">olmadığı ve teklif mektubu ile </w:t>
      </w:r>
      <w:r w:rsidRPr="009A2BA2">
        <w:rPr>
          <w:rFonts w:ascii="Times New Roman" w:hAnsi="Times New Roman"/>
          <w:sz w:val="24"/>
          <w:szCs w:val="24"/>
        </w:rPr>
        <w:t>geçici teminatlarının usulüne uygun olup olmadığı kontrol edilir. Belgeleri eksik veya teklif mektubu ile geçici teminatı usulüne uygun olmayan istekliler tutanakla tespit edilir. İstekliler ile teklif fiyatları açıklanır. Bu işlemlere ilişkin hazırlanan tutanak ihale komisyonunca imzalanır. Bu aşamada hiçbir teklifin reddine veya kabulüne karar verilmez, teklifi oluşturan belgeler düzeltilmez ve tamamlanmaz. Teklifler ihale komisyonunca hemen değerlendirilmek üzere oturum kapatılır.</w:t>
      </w:r>
    </w:p>
    <w:p w:rsidR="00382591" w:rsidRDefault="00382591" w:rsidP="00954FE0">
      <w:pPr>
        <w:spacing w:after="120" w:line="360" w:lineRule="auto"/>
        <w:jc w:val="both"/>
        <w:rPr>
          <w:rFonts w:ascii="Times New Roman" w:hAnsi="Times New Roman"/>
          <w:b/>
          <w:sz w:val="24"/>
          <w:szCs w:val="24"/>
        </w:rPr>
      </w:pPr>
    </w:p>
    <w:p w:rsidR="00382591" w:rsidRDefault="00382591" w:rsidP="00954FE0">
      <w:pPr>
        <w:spacing w:after="120" w:line="360" w:lineRule="auto"/>
        <w:jc w:val="both"/>
        <w:rPr>
          <w:rFonts w:ascii="Times New Roman" w:hAnsi="Times New Roman"/>
          <w:b/>
          <w:sz w:val="24"/>
          <w:szCs w:val="24"/>
        </w:rPr>
      </w:pPr>
    </w:p>
    <w:p w:rsidR="00954FE0" w:rsidRPr="00104D44" w:rsidRDefault="00954FE0" w:rsidP="00954FE0">
      <w:pPr>
        <w:spacing w:after="120" w:line="360" w:lineRule="auto"/>
        <w:jc w:val="both"/>
        <w:rPr>
          <w:rFonts w:ascii="Times New Roman" w:hAnsi="Times New Roman"/>
          <w:b/>
          <w:sz w:val="24"/>
          <w:szCs w:val="24"/>
        </w:rPr>
      </w:pPr>
      <w:r w:rsidRPr="00104D44">
        <w:rPr>
          <w:rFonts w:ascii="Times New Roman" w:hAnsi="Times New Roman"/>
          <w:b/>
          <w:sz w:val="24"/>
          <w:szCs w:val="24"/>
        </w:rPr>
        <w:lastRenderedPageBreak/>
        <w:t>Tekliflerin Değerlendirilmesi</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28</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İhale komisyonunun talebi üzerine Ajans, tekliflerin incelenmesi, karşılaştırılması ve değerlendirilmesinde yararlanmak üzere net olmayan hususlarla ilgili isteklilerden yazılı olarak tekliflerini açıklamalarını isteyebilir. Ancak bu açıklama, hiçbir şekilde teklif fiyatında değişiklik yapılması veya ihale belgelerinde yer alan şartlara uygun olmayan tekliflerin uygun hale getirilmesi amacıyla istenilmez ve yapılmaz.</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Tekliflerin değerlendirilmesinde, öncelikle belgeleri eksik olduğu veya teklif mektubu ile geçici teminatı usulüne uygun olmadığı ilk oturumda tespit edilen isteklilerin tekliflerinin değerlendirme dışı bırakılmasına karar verilir. Ancak, teklifin esasını değiştirecek nitelikte olmaması kaydıyla, belgelerin eksik olması veya belgelerde önemsiz bilgi eksikliği bulunması halinde, Ajans tarafından belirlenen sürede isteklilerden bu eksik belge veya bilgilerin tamamlanması yazılı olarak istenir. Belirlenen sürede eksik belge veya bilgileri tamamlamayan istekliler değerlendirme dışı bırakılır. Bu ilk değerlendirme ve işlemler sonucunda belgeleri eksiksiz ve teklif mektubu ile geçici teminatı usulüne uygun olan isteklilerin tekliflerinin ayrıntılı değerlendirilmesine geçilir. Bu aşamada, isteklilerin ihale konusu işi yapabilme kapasitelerini belirleyen yeterlik ölçütleri ve tekliflerin ihale belgelerinde belirtilen şartlara uygun olup olmadığı incelenir. Uygun olmadığı belirlenen isteklilerin teklifleri değerlendirme dışı bırakılır.</w:t>
      </w:r>
    </w:p>
    <w:p w:rsidR="00954FE0" w:rsidRPr="009A2BA2" w:rsidRDefault="00954FE0" w:rsidP="00954FE0">
      <w:pPr>
        <w:tabs>
          <w:tab w:val="left" w:pos="567"/>
        </w:tabs>
        <w:spacing w:after="120" w:line="360" w:lineRule="auto"/>
        <w:jc w:val="both"/>
        <w:rPr>
          <w:rFonts w:ascii="Times New Roman" w:hAnsi="Times New Roman"/>
          <w:b/>
          <w:sz w:val="24"/>
          <w:szCs w:val="24"/>
        </w:rPr>
      </w:pPr>
      <w:r w:rsidRPr="009A2BA2">
        <w:rPr>
          <w:rFonts w:ascii="Times New Roman" w:hAnsi="Times New Roman"/>
          <w:b/>
          <w:sz w:val="24"/>
          <w:szCs w:val="24"/>
        </w:rPr>
        <w:t>(3)</w:t>
      </w:r>
      <w:r w:rsidRPr="009A2BA2">
        <w:rPr>
          <w:rFonts w:ascii="Times New Roman" w:hAnsi="Times New Roman"/>
          <w:sz w:val="24"/>
          <w:szCs w:val="24"/>
        </w:rPr>
        <w:t xml:space="preserve"> En son aşamada, isteklilerin teklif mektubu eki cetvellerinde aritmetik hata bulunup bulunmadığı kontrol edilir. Teklif edilen fiyatları gösteren teklif mektubu eki cetvelde aritmetik hata bulunması hâlinde, isteklilerce teklif edilen birim fiyatlar esas alınmak kaydıyla, aritmetik hatalar ihale komisyonu tarafından </w:t>
      </w:r>
      <w:proofErr w:type="spellStart"/>
      <w:r w:rsidRPr="009A2BA2">
        <w:rPr>
          <w:rFonts w:ascii="Times New Roman" w:hAnsi="Times New Roman"/>
          <w:sz w:val="24"/>
          <w:szCs w:val="24"/>
        </w:rPr>
        <w:t>re’sen</w:t>
      </w:r>
      <w:proofErr w:type="spellEnd"/>
      <w:r w:rsidRPr="009A2BA2">
        <w:rPr>
          <w:rFonts w:ascii="Times New Roman" w:hAnsi="Times New Roman"/>
          <w:sz w:val="24"/>
          <w:szCs w:val="24"/>
        </w:rPr>
        <w:t xml:space="preserve"> düzeltilir. Yapılan bu düzeltme sonucu bulunan teklif, isteklinin esas teklifi olarak kabul edilir ve bu durum hemen istekliye yazıyla bildirilir. İstekli, düzeltilmiş teklifi kabul edip etmediğini tebliğ tarihini izleyen </w:t>
      </w:r>
      <w:r w:rsidRPr="009A2BA2">
        <w:rPr>
          <w:rFonts w:ascii="Times New Roman" w:hAnsi="Times New Roman"/>
          <w:b/>
          <w:sz w:val="24"/>
          <w:szCs w:val="24"/>
        </w:rPr>
        <w:t>2 (iki) iş günü</w:t>
      </w:r>
      <w:r w:rsidRPr="009A2BA2">
        <w:rPr>
          <w:rFonts w:ascii="Times New Roman" w:hAnsi="Times New Roman"/>
          <w:sz w:val="24"/>
          <w:szCs w:val="24"/>
        </w:rPr>
        <w:t xml:space="preserve">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954FE0" w:rsidRDefault="00954FE0" w:rsidP="00954FE0">
      <w:pPr>
        <w:spacing w:after="120" w:line="360" w:lineRule="auto"/>
        <w:jc w:val="both"/>
        <w:rPr>
          <w:rFonts w:ascii="Times New Roman" w:hAnsi="Times New Roman"/>
          <w:b/>
          <w:sz w:val="24"/>
          <w:szCs w:val="24"/>
        </w:rPr>
      </w:pPr>
    </w:p>
    <w:p w:rsidR="00382591" w:rsidRDefault="00382591" w:rsidP="00954FE0">
      <w:pPr>
        <w:spacing w:after="120" w:line="360" w:lineRule="auto"/>
        <w:jc w:val="both"/>
        <w:rPr>
          <w:rFonts w:ascii="Times New Roman" w:hAnsi="Times New Roman"/>
          <w:b/>
          <w:sz w:val="24"/>
          <w:szCs w:val="24"/>
        </w:rPr>
      </w:pPr>
    </w:p>
    <w:p w:rsidR="00382591" w:rsidRPr="009A2BA2" w:rsidRDefault="00382591" w:rsidP="00954FE0">
      <w:pPr>
        <w:spacing w:after="120" w:line="360" w:lineRule="auto"/>
        <w:jc w:val="both"/>
        <w:rPr>
          <w:rFonts w:ascii="Times New Roman" w:hAnsi="Times New Roman"/>
          <w:b/>
          <w:sz w:val="24"/>
          <w:szCs w:val="24"/>
        </w:rPr>
      </w:pP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lastRenderedPageBreak/>
        <w:t>Bütün Tekliflerin Reddedilmesi ve İhalenin İptali</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29</w:t>
      </w:r>
      <w:r w:rsidRPr="009A2BA2">
        <w:rPr>
          <w:rFonts w:ascii="Times New Roman" w:hAnsi="Times New Roman"/>
          <w:sz w:val="24"/>
          <w:szCs w:val="24"/>
        </w:rPr>
        <w:t xml:space="preserve">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İhale komisyonunun kararı üzerine Ajans, verilmiş olan bütün teklifleri reddederek ihaleyi iptal etmekte serbesttir. İhalenin iptal edilmesi hâlinde bu durum bütün isteklilere derhâl bildirilir. Ajans, bütün tekliflerin reddedilmesi nedeniyle herhangi bir yükümlülük altına girmez; ancak, isteklilerin talepte bulunması halinde, ihalenin iptal edilme gerekçelerini talep eden isteklilere bildirir.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İhalenin Karara Bağlanması ve Onaylanması</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 xml:space="preserve">MADDE 30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(1) </w:t>
      </w:r>
      <w:r w:rsidRPr="009A2BA2">
        <w:rPr>
          <w:rFonts w:ascii="Times New Roman" w:hAnsi="Times New Roman"/>
          <w:sz w:val="24"/>
          <w:szCs w:val="24"/>
        </w:rPr>
        <w:t xml:space="preserve">İhale, ekonomik açıdan en avantajlı teklifi veren isteklinin üzerinde bırakılır. Ekonomik açıdan en avantajlı teklif, en düşük teklif olmayıp fiyat dışındaki unsurların da </w:t>
      </w:r>
      <w:proofErr w:type="gramStart"/>
      <w:r w:rsidRPr="009A2BA2">
        <w:rPr>
          <w:rFonts w:ascii="Times New Roman" w:hAnsi="Times New Roman"/>
          <w:i/>
          <w:sz w:val="24"/>
          <w:szCs w:val="24"/>
        </w:rPr>
        <w:t>(</w:t>
      </w:r>
      <w:proofErr w:type="gramEnd"/>
      <w:r w:rsidRPr="009A2BA2">
        <w:rPr>
          <w:rFonts w:ascii="Times New Roman" w:hAnsi="Times New Roman"/>
          <w:i/>
          <w:sz w:val="24"/>
          <w:szCs w:val="24"/>
        </w:rPr>
        <w:t xml:space="preserve">işletme ve bakım maliyeti, maliyet etkinliği, verimlilik, kalite ve teknik değer… </w:t>
      </w:r>
      <w:proofErr w:type="gramStart"/>
      <w:r w:rsidRPr="009A2BA2">
        <w:rPr>
          <w:rFonts w:ascii="Times New Roman" w:hAnsi="Times New Roman"/>
          <w:i/>
          <w:sz w:val="24"/>
          <w:szCs w:val="24"/>
        </w:rPr>
        <w:t>gibi</w:t>
      </w:r>
      <w:proofErr w:type="gramEnd"/>
      <w:r w:rsidRPr="009A2BA2">
        <w:rPr>
          <w:rFonts w:ascii="Times New Roman" w:hAnsi="Times New Roman"/>
          <w:i/>
          <w:sz w:val="24"/>
          <w:szCs w:val="24"/>
        </w:rPr>
        <w:t xml:space="preserve"> unsurlar)</w:t>
      </w:r>
      <w:r w:rsidRPr="009A2BA2">
        <w:rPr>
          <w:rFonts w:ascii="Times New Roman" w:hAnsi="Times New Roman"/>
          <w:sz w:val="24"/>
          <w:szCs w:val="24"/>
        </w:rPr>
        <w:t xml:space="preserve"> dikkate alınmak suretiyle belirlendiği teklif olacaktır.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İhale komisyonu gerekçeli kararını belirleyerek, ihale yetkilisinin onayına sunar. Kararlarda isteklilerin adları veya ticaret unvanları, teklif edilen bedeller, ihalenin tarihi ve hangi istekli üzerine hangi gerekçelerle bırakıldığı, ihale yapılmamış ise nedenleri belirtilir.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(3) </w:t>
      </w:r>
      <w:r w:rsidRPr="009A2BA2">
        <w:rPr>
          <w:rFonts w:ascii="Times New Roman" w:hAnsi="Times New Roman"/>
          <w:sz w:val="24"/>
          <w:szCs w:val="24"/>
        </w:rPr>
        <w:t xml:space="preserve">İhale yetkilisi, ihale karar tarihini izleyen en geç </w:t>
      </w:r>
      <w:r w:rsidRPr="009A2BA2">
        <w:rPr>
          <w:rFonts w:ascii="Times New Roman" w:hAnsi="Times New Roman"/>
          <w:b/>
          <w:sz w:val="24"/>
          <w:szCs w:val="24"/>
        </w:rPr>
        <w:t>3 (üç) iş günü</w:t>
      </w:r>
      <w:r w:rsidRPr="009A2BA2">
        <w:rPr>
          <w:rFonts w:ascii="Times New Roman" w:hAnsi="Times New Roman"/>
          <w:sz w:val="24"/>
          <w:szCs w:val="24"/>
        </w:rPr>
        <w:t xml:space="preserve"> içinde ihale kararını onaylar veya iptal eder.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(4) </w:t>
      </w:r>
      <w:r w:rsidRPr="009A2BA2">
        <w:rPr>
          <w:rFonts w:ascii="Times New Roman" w:hAnsi="Times New Roman"/>
          <w:sz w:val="24"/>
          <w:szCs w:val="24"/>
        </w:rPr>
        <w:t>İhale; kararın onaylanması hâlinde geçerli, iptal edilmesi hâlinde ise hükümsüz sayılır.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Sözleşmeye Davet</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MADDE 31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İhale sonucu, ihale kararının ihale yetkilisi tarafından onaylandığı günü izleyen günden itibaren </w:t>
      </w:r>
      <w:r w:rsidRPr="009A2BA2">
        <w:rPr>
          <w:rFonts w:ascii="Times New Roman" w:hAnsi="Times New Roman"/>
          <w:b/>
          <w:sz w:val="24"/>
          <w:szCs w:val="24"/>
        </w:rPr>
        <w:t>2</w:t>
      </w:r>
      <w:r w:rsidRPr="009A2BA2">
        <w:rPr>
          <w:rFonts w:ascii="Times New Roman" w:hAnsi="Times New Roman"/>
          <w:sz w:val="24"/>
          <w:szCs w:val="24"/>
        </w:rPr>
        <w:t xml:space="preserve"> (</w:t>
      </w:r>
      <w:r w:rsidRPr="009A2BA2">
        <w:rPr>
          <w:rFonts w:ascii="Times New Roman" w:hAnsi="Times New Roman"/>
          <w:b/>
          <w:sz w:val="24"/>
          <w:szCs w:val="24"/>
        </w:rPr>
        <w:t>iki) gün</w:t>
      </w:r>
      <w:r w:rsidRPr="009A2BA2">
        <w:rPr>
          <w:rFonts w:ascii="Times New Roman" w:hAnsi="Times New Roman"/>
          <w:sz w:val="24"/>
          <w:szCs w:val="24"/>
        </w:rPr>
        <w:t xml:space="preserve"> içinde, ihale üzerinde bırakılan istekliye, tebliğ tarihini izleyen </w:t>
      </w:r>
      <w:r w:rsidRPr="009A2BA2">
        <w:rPr>
          <w:rFonts w:ascii="Times New Roman" w:hAnsi="Times New Roman"/>
          <w:b/>
          <w:sz w:val="24"/>
          <w:szCs w:val="24"/>
        </w:rPr>
        <w:t>7 (yedi) gün</w:t>
      </w:r>
      <w:r w:rsidRPr="009A2BA2">
        <w:rPr>
          <w:rFonts w:ascii="Times New Roman" w:hAnsi="Times New Roman"/>
          <w:sz w:val="24"/>
          <w:szCs w:val="24"/>
        </w:rPr>
        <w:t xml:space="preserve"> içinde kesin teminatı vermek suretiyle sözleşmeyi imzalaması hususu imza karşılığı tebliğ edilir veya iadeli taahhütlü mektupla tebligat adresine postalanmak suretiyle bildirilir. Mektubun postaya verilmesini takip eden </w:t>
      </w:r>
      <w:r w:rsidRPr="009A2BA2">
        <w:rPr>
          <w:rFonts w:ascii="Times New Roman" w:hAnsi="Times New Roman"/>
          <w:b/>
          <w:sz w:val="24"/>
          <w:szCs w:val="24"/>
        </w:rPr>
        <w:t>7 inci gün</w:t>
      </w:r>
      <w:r w:rsidRPr="009A2BA2">
        <w:rPr>
          <w:rFonts w:ascii="Times New Roman" w:hAnsi="Times New Roman"/>
          <w:sz w:val="24"/>
          <w:szCs w:val="24"/>
        </w:rPr>
        <w:t xml:space="preserve"> kararın istekliye tebliğ tarihi sayılır.</w:t>
      </w:r>
    </w:p>
    <w:p w:rsidR="00954FE0" w:rsidRPr="009A2BA2" w:rsidRDefault="00954FE0" w:rsidP="00954FE0">
      <w:pPr>
        <w:keepNext/>
        <w:spacing w:after="120" w:line="360" w:lineRule="auto"/>
        <w:jc w:val="both"/>
        <w:outlineLvl w:val="5"/>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lastRenderedPageBreak/>
        <w:t>Sözleşme Yapılmasında İsteklinin Görev ve Sorumluluğu</w:t>
      </w:r>
    </w:p>
    <w:p w:rsidR="00954FE0" w:rsidRPr="009A2BA2" w:rsidRDefault="00954FE0" w:rsidP="00954FE0">
      <w:pPr>
        <w:keepNext/>
        <w:spacing w:after="120" w:line="360" w:lineRule="auto"/>
        <w:jc w:val="both"/>
        <w:outlineLvl w:val="5"/>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32</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sz w:val="24"/>
          <w:szCs w:val="24"/>
        </w:rPr>
        <w:t xml:space="preserve"> İhale üzerinde kalan istekli, kesin teminatı vererek sözleşmeyi imzalamak zorundadır. Sözleşme imzalandıktan hemen sonra geçici teminatı iade edilir.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(2)</w:t>
      </w:r>
      <w:r w:rsidRPr="009A2BA2">
        <w:rPr>
          <w:rFonts w:ascii="Times New Roman" w:hAnsi="Times New Roman"/>
          <w:sz w:val="24"/>
          <w:szCs w:val="24"/>
        </w:rPr>
        <w:t xml:space="preserve"> İhale üzerinde kalan istekli sözleşme imzalamaktan imtina ettiği, sözleşmeyi belirtilen sürede imzalamadığı veya kesin teminat yatırmadığı takdirde, protesto çekmeye ve hüküm almaya gerek kalmaksızın ihale üzerinde kalan isteklinin geçici teminatı gelir kaydedilir. Bu durumda, ekonomik açıdan en avantajlı ikinci teklif fiyatının ihale yetkilisince uygun görülmesi kaydıyla, bu istekliyle sözleşme imzalanabilir. Ancak, ekonomik açıdan en avantajlı ikinci teklif sahibi istekli ile sözleşme imzalanabilmesi için 31 inci maddede belirtilen şekilde tebligat yapılması gerekir.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(3)</w:t>
      </w:r>
      <w:r w:rsidRPr="009A2BA2">
        <w:rPr>
          <w:rFonts w:ascii="Times New Roman" w:hAnsi="Times New Roman"/>
          <w:sz w:val="24"/>
          <w:szCs w:val="24"/>
        </w:rPr>
        <w:t xml:space="preserve"> Ekonomik açıdan en avantajlı ikinci teklif sahibinin de sözleşmeyi imzalamaması durumunda, bu teklif sahibinin de geçici teminatı gelir kaydedilerek ihale iptal edilir.</w:t>
      </w:r>
    </w:p>
    <w:p w:rsidR="00954FE0" w:rsidRPr="009A2BA2" w:rsidRDefault="00954FE0" w:rsidP="00954FE0">
      <w:pPr>
        <w:keepNext/>
        <w:spacing w:after="120" w:line="360" w:lineRule="auto"/>
        <w:outlineLvl w:val="1"/>
        <w:rPr>
          <w:rFonts w:ascii="Times New Roman" w:eastAsia="Times New Roman" w:hAnsi="Times New Roman"/>
          <w:b/>
          <w:bCs/>
          <w:sz w:val="24"/>
          <w:szCs w:val="24"/>
          <w:lang w:eastAsia="tr-TR"/>
        </w:rPr>
      </w:pPr>
      <w:bookmarkStart w:id="9" w:name="_Toc233089566"/>
      <w:r w:rsidRPr="009A2BA2">
        <w:rPr>
          <w:rFonts w:ascii="Times New Roman" w:eastAsia="Times New Roman" w:hAnsi="Times New Roman"/>
          <w:b/>
          <w:bCs/>
          <w:sz w:val="24"/>
          <w:szCs w:val="24"/>
          <w:lang w:eastAsia="tr-TR"/>
        </w:rPr>
        <w:t>Kesin Teminat</w:t>
      </w:r>
    </w:p>
    <w:p w:rsidR="00954FE0" w:rsidRPr="009A2BA2" w:rsidRDefault="00954FE0" w:rsidP="00954FE0">
      <w:pPr>
        <w:keepNext/>
        <w:spacing w:after="120" w:line="360" w:lineRule="auto"/>
        <w:outlineLvl w:val="1"/>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33</w:t>
      </w:r>
      <w:r w:rsidRPr="009A2BA2">
        <w:rPr>
          <w:rFonts w:ascii="Times New Roman" w:eastAsia="Times New Roman" w:hAnsi="Times New Roman"/>
          <w:bCs/>
          <w:sz w:val="24"/>
          <w:szCs w:val="24"/>
          <w:lang w:eastAsia="tr-TR"/>
        </w:rPr>
        <w:t xml:space="preserve"> </w:t>
      </w:r>
      <w:bookmarkEnd w:id="9"/>
    </w:p>
    <w:p w:rsidR="00954FE0" w:rsidRPr="009A2BA2" w:rsidRDefault="00954FE0" w:rsidP="00954FE0">
      <w:pPr>
        <w:spacing w:after="120" w:line="360" w:lineRule="auto"/>
        <w:jc w:val="both"/>
        <w:rPr>
          <w:rFonts w:ascii="Times New Roman" w:eastAsia="Times New Roman" w:hAnsi="Times New Roman"/>
          <w:bCs/>
          <w:sz w:val="24"/>
          <w:szCs w:val="24"/>
          <w:lang w:eastAsia="tr-TR"/>
        </w:rPr>
      </w:pPr>
      <w:r w:rsidRPr="009A2BA2">
        <w:rPr>
          <w:rFonts w:ascii="Times New Roman" w:eastAsia="Times New Roman" w:hAnsi="Times New Roman"/>
          <w:b/>
          <w:bCs/>
          <w:sz w:val="24"/>
          <w:szCs w:val="24"/>
          <w:lang w:eastAsia="tr-TR"/>
        </w:rPr>
        <w:t xml:space="preserve">(1) </w:t>
      </w:r>
      <w:r w:rsidRPr="009A2BA2">
        <w:rPr>
          <w:rFonts w:ascii="Times New Roman" w:eastAsia="Times New Roman" w:hAnsi="Times New Roman"/>
          <w:bCs/>
          <w:sz w:val="24"/>
          <w:szCs w:val="24"/>
          <w:lang w:eastAsia="tr-TR"/>
        </w:rPr>
        <w:t xml:space="preserve">Taahhüdün, sözleşme ve şartname hükümlerine uygun olarak yerine getirilmesini sağlamak amacıyla, </w:t>
      </w:r>
      <w:r w:rsidR="00104D44">
        <w:rPr>
          <w:rFonts w:ascii="Times New Roman" w:eastAsia="Times New Roman" w:hAnsi="Times New Roman"/>
          <w:bCs/>
          <w:sz w:val="24"/>
          <w:szCs w:val="24"/>
          <w:lang w:eastAsia="tr-TR"/>
        </w:rPr>
        <w:t xml:space="preserve">sözleşme tarihinden itibaren en az 15 ay süreli </w:t>
      </w:r>
      <w:r w:rsidRPr="009A2BA2">
        <w:rPr>
          <w:rFonts w:ascii="Times New Roman" w:eastAsia="Times New Roman" w:hAnsi="Times New Roman"/>
          <w:bCs/>
          <w:sz w:val="24"/>
          <w:szCs w:val="24"/>
          <w:lang w:eastAsia="tr-TR"/>
        </w:rPr>
        <w:t xml:space="preserve">sözleşme yapılmadan önce, sözleşme bedelinin </w:t>
      </w:r>
      <w:r w:rsidRPr="009A2BA2">
        <w:rPr>
          <w:rFonts w:ascii="Times New Roman" w:eastAsia="Times New Roman" w:hAnsi="Times New Roman"/>
          <w:b/>
          <w:bCs/>
          <w:sz w:val="24"/>
          <w:szCs w:val="24"/>
          <w:lang w:eastAsia="tr-TR"/>
        </w:rPr>
        <w:t>% 6</w:t>
      </w:r>
      <w:r w:rsidRPr="009A2BA2">
        <w:rPr>
          <w:rFonts w:ascii="Times New Roman" w:eastAsia="Times New Roman" w:hAnsi="Times New Roman"/>
          <w:bCs/>
          <w:sz w:val="24"/>
          <w:szCs w:val="24"/>
          <w:lang w:eastAsia="tr-TR"/>
        </w:rPr>
        <w:t>’sından az olmamak koşulu ile ihale üzerinde kalan istekliden kesin teminat alınır.</w:t>
      </w:r>
      <w:r w:rsidR="00104D44">
        <w:rPr>
          <w:rFonts w:ascii="Times New Roman" w:eastAsia="Times New Roman" w:hAnsi="Times New Roman"/>
          <w:bCs/>
          <w:sz w:val="24"/>
          <w:szCs w:val="24"/>
          <w:lang w:eastAsia="tr-TR"/>
        </w:rPr>
        <w:t xml:space="preserve"> </w:t>
      </w:r>
    </w:p>
    <w:p w:rsidR="00954FE0" w:rsidRPr="009A2BA2" w:rsidRDefault="00954FE0" w:rsidP="00954FE0">
      <w:pPr>
        <w:spacing w:after="120" w:line="360" w:lineRule="auto"/>
        <w:jc w:val="both"/>
        <w:rPr>
          <w:rFonts w:ascii="Times New Roman" w:eastAsia="Times New Roman" w:hAnsi="Times New Roman"/>
          <w:bCs/>
          <w:sz w:val="24"/>
          <w:szCs w:val="24"/>
          <w:lang w:eastAsia="tr-TR"/>
        </w:rPr>
      </w:pPr>
      <w:r w:rsidRPr="009A2BA2">
        <w:rPr>
          <w:rFonts w:ascii="Times New Roman" w:eastAsia="Times New Roman" w:hAnsi="Times New Roman"/>
          <w:b/>
          <w:bCs/>
          <w:sz w:val="24"/>
          <w:szCs w:val="24"/>
          <w:lang w:eastAsia="tr-TR"/>
        </w:rPr>
        <w:t xml:space="preserve">(2) </w:t>
      </w:r>
      <w:r w:rsidRPr="009A2BA2">
        <w:rPr>
          <w:rFonts w:ascii="Times New Roman" w:eastAsia="Times New Roman" w:hAnsi="Times New Roman"/>
          <w:bCs/>
          <w:sz w:val="24"/>
          <w:szCs w:val="24"/>
          <w:lang w:eastAsia="tr-TR"/>
        </w:rPr>
        <w:t>Sözleşme bedelinde artış meydana gelmesi halinde, artış tutarı üzerinden aynı oranda ek kesin teminat alınır.</w:t>
      </w:r>
    </w:p>
    <w:p w:rsidR="00954FE0" w:rsidRPr="009A2BA2" w:rsidRDefault="00954FE0" w:rsidP="00954FE0">
      <w:pPr>
        <w:spacing w:after="120" w:line="360" w:lineRule="auto"/>
        <w:jc w:val="both"/>
        <w:rPr>
          <w:rFonts w:ascii="Times New Roman" w:eastAsia="Times New Roman" w:hAnsi="Times New Roman"/>
          <w:bCs/>
          <w:sz w:val="24"/>
          <w:szCs w:val="24"/>
          <w:lang w:eastAsia="tr-TR"/>
        </w:rPr>
      </w:pPr>
      <w:r w:rsidRPr="009A2BA2">
        <w:rPr>
          <w:rFonts w:ascii="Times New Roman" w:eastAsia="Times New Roman" w:hAnsi="Times New Roman"/>
          <w:b/>
          <w:bCs/>
          <w:sz w:val="24"/>
          <w:szCs w:val="24"/>
          <w:lang w:eastAsia="tr-TR"/>
        </w:rPr>
        <w:t xml:space="preserve">(3) </w:t>
      </w:r>
      <w:r w:rsidRPr="009A2BA2">
        <w:rPr>
          <w:rFonts w:ascii="Times New Roman" w:eastAsia="Arial Unicode MS" w:hAnsi="Times New Roman"/>
          <w:bCs/>
          <w:sz w:val="24"/>
          <w:szCs w:val="24"/>
        </w:rPr>
        <w:t xml:space="preserve">Kesin teminat, ihale konusu işin muayene ve kabul </w:t>
      </w:r>
      <w:r w:rsidR="00104D44">
        <w:rPr>
          <w:rFonts w:ascii="Times New Roman" w:eastAsia="Arial Unicode MS" w:hAnsi="Times New Roman"/>
          <w:bCs/>
          <w:sz w:val="24"/>
          <w:szCs w:val="24"/>
        </w:rPr>
        <w:t>işlemlerinin tamamlanarak kesin</w:t>
      </w:r>
      <w:r w:rsidRPr="009A2BA2">
        <w:rPr>
          <w:rFonts w:ascii="Times New Roman" w:eastAsia="Arial Unicode MS" w:hAnsi="Times New Roman"/>
          <w:bCs/>
          <w:sz w:val="24"/>
          <w:szCs w:val="24"/>
        </w:rPr>
        <w:t xml:space="preserve"> kabulünün yapılmasını müteakip serbest bırakılır. Yüklenicinin sözleşmeden dolayı herhangi bir borcunun veya yükümlülüğünün kalmadığının tespitini müteakip, kesin teminat kendisine veya alındığı bankaya iade edilir.</w:t>
      </w:r>
    </w:p>
    <w:p w:rsidR="00954FE0" w:rsidRDefault="00954FE0" w:rsidP="00954FE0">
      <w:pPr>
        <w:spacing w:after="120" w:line="360" w:lineRule="auto"/>
        <w:jc w:val="both"/>
        <w:rPr>
          <w:rFonts w:ascii="Times New Roman" w:eastAsia="Arial Unicode MS" w:hAnsi="Times New Roman"/>
          <w:sz w:val="24"/>
          <w:szCs w:val="24"/>
        </w:rPr>
      </w:pPr>
      <w:r w:rsidRPr="009A2BA2">
        <w:rPr>
          <w:rFonts w:ascii="Times New Roman" w:eastAsia="Times New Roman" w:hAnsi="Times New Roman"/>
          <w:b/>
          <w:bCs/>
          <w:sz w:val="24"/>
          <w:szCs w:val="24"/>
          <w:lang w:eastAsia="tr-TR"/>
        </w:rPr>
        <w:t xml:space="preserve">(4) </w:t>
      </w:r>
      <w:r w:rsidRPr="009A2BA2">
        <w:rPr>
          <w:rFonts w:ascii="Times New Roman" w:eastAsia="Arial Unicode MS" w:hAnsi="Times New Roman"/>
          <w:sz w:val="24"/>
          <w:szCs w:val="24"/>
        </w:rPr>
        <w:t>Her ne suretle olursa olsun, İdarece alınan teminatlar haczedilemez ve üzerine ihtiyati tedbir konulamaz.</w:t>
      </w:r>
    </w:p>
    <w:p w:rsidR="00382591" w:rsidRDefault="00382591" w:rsidP="00954FE0">
      <w:pPr>
        <w:spacing w:after="120" w:line="360" w:lineRule="auto"/>
        <w:jc w:val="both"/>
        <w:rPr>
          <w:rFonts w:ascii="Times New Roman" w:eastAsia="Arial Unicode MS" w:hAnsi="Times New Roman"/>
          <w:sz w:val="24"/>
          <w:szCs w:val="24"/>
        </w:rPr>
      </w:pPr>
    </w:p>
    <w:p w:rsidR="00382591" w:rsidRPr="009A2BA2" w:rsidRDefault="00382591" w:rsidP="00954FE0">
      <w:pPr>
        <w:spacing w:after="120" w:line="360" w:lineRule="auto"/>
        <w:jc w:val="both"/>
        <w:rPr>
          <w:rFonts w:ascii="Times New Roman" w:eastAsia="Arial Unicode MS" w:hAnsi="Times New Roman"/>
          <w:sz w:val="24"/>
          <w:szCs w:val="24"/>
        </w:rPr>
      </w:pP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lastRenderedPageBreak/>
        <w:t>İhalenin Sözleşmeye Bağlanması</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34</w:t>
      </w:r>
    </w:p>
    <w:p w:rsidR="00954FE0" w:rsidRPr="009A2BA2" w:rsidRDefault="00954FE0" w:rsidP="00954FE0">
      <w:pPr>
        <w:overflowPunct w:val="0"/>
        <w:autoSpaceDE w:val="0"/>
        <w:autoSpaceDN w:val="0"/>
        <w:adjustRightInd w:val="0"/>
        <w:spacing w:after="120" w:line="360" w:lineRule="auto"/>
        <w:jc w:val="both"/>
        <w:textAlignment w:val="baseline"/>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İdare tarafından ihale dokümanında yer alan şartlara uygun olarak hazırlanan sözleşme, ihale yetkilisi ve yüklenici tarafından imzalanır.</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sz w:val="24"/>
          <w:szCs w:val="24"/>
        </w:rPr>
        <w:t>(2)</w:t>
      </w:r>
      <w:r w:rsidRPr="009A2BA2">
        <w:rPr>
          <w:rFonts w:ascii="Times New Roman" w:hAnsi="Times New Roman"/>
          <w:sz w:val="24"/>
          <w:szCs w:val="24"/>
        </w:rPr>
        <w:t xml:space="preserve"> Sözleşmenin yapılmasına ait vergi, resim ve harçlarla diğer sözleşme giderleri yükleniciye aittir.</w:t>
      </w:r>
    </w:p>
    <w:p w:rsidR="00954FE0" w:rsidRPr="009A2BA2" w:rsidRDefault="00954FE0" w:rsidP="00954FE0">
      <w:pPr>
        <w:spacing w:after="120" w:line="360" w:lineRule="auto"/>
        <w:jc w:val="center"/>
        <w:rPr>
          <w:rFonts w:ascii="Times New Roman" w:hAnsi="Times New Roman"/>
          <w:b/>
          <w:bCs/>
          <w:sz w:val="24"/>
          <w:szCs w:val="24"/>
        </w:rPr>
      </w:pPr>
      <w:r w:rsidRPr="009A2BA2">
        <w:rPr>
          <w:rFonts w:ascii="Times New Roman" w:hAnsi="Times New Roman"/>
          <w:b/>
          <w:bCs/>
          <w:sz w:val="24"/>
          <w:szCs w:val="24"/>
        </w:rPr>
        <w:t>DÖRDÜNCÜ BÖLÜM</w:t>
      </w:r>
    </w:p>
    <w:p w:rsidR="00954FE0" w:rsidRPr="009A2BA2" w:rsidRDefault="00954FE0" w:rsidP="00954FE0">
      <w:pPr>
        <w:spacing w:after="120" w:line="360" w:lineRule="auto"/>
        <w:jc w:val="center"/>
        <w:rPr>
          <w:rFonts w:ascii="Times New Roman" w:hAnsi="Times New Roman"/>
          <w:sz w:val="24"/>
          <w:szCs w:val="24"/>
        </w:rPr>
      </w:pPr>
      <w:r w:rsidRPr="009A2BA2">
        <w:rPr>
          <w:rFonts w:ascii="Times New Roman" w:hAnsi="Times New Roman"/>
          <w:b/>
          <w:bCs/>
          <w:sz w:val="24"/>
          <w:szCs w:val="24"/>
        </w:rPr>
        <w:t>SÖZLEŞMENİN SONA ERMESİ</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Ölüm, İflas, Ağır Hastalık, Tutukluluk veya Mahkûmiyet Hali</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MADDE 35</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Yüklenicinin ölümü ve iflası halinde, yapılmış olan işler tasfiye edilerek, kesin teminatı ve varsa sair alacakları, ölümü durumunda mirasçılarına, iflası durumunda ise kendisine verilir. Ancak, Ajans, ölüm tarihinden itibaren </w:t>
      </w:r>
      <w:r w:rsidRPr="009A2BA2">
        <w:rPr>
          <w:rFonts w:ascii="Times New Roman" w:hAnsi="Times New Roman"/>
          <w:b/>
          <w:sz w:val="24"/>
          <w:szCs w:val="24"/>
        </w:rPr>
        <w:t>30 (otuz) gün</w:t>
      </w:r>
      <w:r w:rsidRPr="009A2BA2">
        <w:rPr>
          <w:rFonts w:ascii="Times New Roman" w:hAnsi="Times New Roman"/>
          <w:sz w:val="24"/>
          <w:szCs w:val="24"/>
        </w:rPr>
        <w:t xml:space="preserve"> içerisinde talep edilmesi ve kesin teminat verilmesi şartıyla, aynı koşullarla sözleşmeyi ölenin mirasçılarına devredebilir.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 xml:space="preserve">Yüklenici sözleşmenin yerine getirilmesine engel olacak derecede ağır hastalık, tutukluluk veya hürriyeti bağlayıcı bir ceza nedeni ile taahhüdünü yapamayacak duruma girerse, bu hallerin oluşundan itibaren en geç </w:t>
      </w:r>
      <w:r w:rsidRPr="009A2BA2">
        <w:rPr>
          <w:rFonts w:ascii="Times New Roman" w:hAnsi="Times New Roman"/>
          <w:b/>
          <w:sz w:val="24"/>
          <w:szCs w:val="24"/>
        </w:rPr>
        <w:t>1 (bir) ay</w:t>
      </w:r>
      <w:r w:rsidRPr="009A2BA2">
        <w:rPr>
          <w:rFonts w:ascii="Times New Roman" w:hAnsi="Times New Roman"/>
          <w:sz w:val="24"/>
          <w:szCs w:val="24"/>
        </w:rPr>
        <w:t xml:space="preserve"> içinde Ajansın kabul edeceği bir şahsı vekil tayin etmek şartıyla taahhüdüne devam edebilir.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(3) </w:t>
      </w:r>
      <w:r w:rsidRPr="009A2BA2">
        <w:rPr>
          <w:rFonts w:ascii="Times New Roman" w:hAnsi="Times New Roman"/>
          <w:sz w:val="24"/>
          <w:szCs w:val="24"/>
        </w:rPr>
        <w:t>Birden fazla gerçek veya tüzel kişi tarafından birlikte yapılan taahhütlerde, şahıs veya şirket olmasına göre yüklenicilerden birinin ölümü, dağılması, iflası, tutuklu veya mahkûm olması gibi haller sözleşmenin devamına engel olmaz. Bu durumda diğer ortaklar, teminat dâhil işin o ortağa yüklediği sorumlulukları da üzerlerine alarak işi bitirirler.</w:t>
      </w:r>
    </w:p>
    <w:p w:rsidR="00954FE0"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(4) </w:t>
      </w:r>
      <w:r w:rsidRPr="009A2BA2">
        <w:rPr>
          <w:rFonts w:ascii="Times New Roman" w:hAnsi="Times New Roman"/>
          <w:sz w:val="24"/>
          <w:szCs w:val="24"/>
        </w:rPr>
        <w:t>Birlikte yapılan taahhütlerde yüklenicilerden biri Ajansa pilot firma olarak bildirilmiş ise, pilot firmanın şahıs veya şirket olmasına göre ölüm, iflas veya dağılma hallerinde sözleşme kendiliğinden sona erer. Ancak, diğer yüklenicilerin teklifi ve Ajansın uygun görmesi halinde, sözleşme yenilenerek işe devam edilir.</w:t>
      </w:r>
    </w:p>
    <w:p w:rsidR="00382591" w:rsidRDefault="00382591" w:rsidP="00954FE0">
      <w:pPr>
        <w:spacing w:after="120" w:line="360" w:lineRule="auto"/>
        <w:jc w:val="both"/>
        <w:rPr>
          <w:rFonts w:ascii="Times New Roman" w:hAnsi="Times New Roman"/>
          <w:sz w:val="24"/>
          <w:szCs w:val="24"/>
        </w:rPr>
      </w:pPr>
    </w:p>
    <w:p w:rsidR="00382591" w:rsidRDefault="00382591" w:rsidP="00954FE0">
      <w:pPr>
        <w:spacing w:after="120" w:line="360" w:lineRule="auto"/>
        <w:jc w:val="both"/>
        <w:rPr>
          <w:rFonts w:ascii="Times New Roman" w:hAnsi="Times New Roman"/>
          <w:sz w:val="24"/>
          <w:szCs w:val="24"/>
        </w:rPr>
      </w:pPr>
    </w:p>
    <w:p w:rsidR="00382591" w:rsidRPr="009A2BA2" w:rsidRDefault="00382591" w:rsidP="00954FE0">
      <w:pPr>
        <w:spacing w:after="120" w:line="360" w:lineRule="auto"/>
        <w:jc w:val="both"/>
        <w:rPr>
          <w:rFonts w:ascii="Times New Roman" w:hAnsi="Times New Roman"/>
          <w:sz w:val="24"/>
          <w:szCs w:val="24"/>
        </w:rPr>
      </w:pP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lastRenderedPageBreak/>
        <w:t>Ajansın Sözleşmeyi Feshetmesi</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MADDE 36</w:t>
      </w:r>
    </w:p>
    <w:p w:rsidR="00954FE0" w:rsidRPr="009A2BA2" w:rsidRDefault="00954FE0" w:rsidP="00954FE0">
      <w:pPr>
        <w:spacing w:after="120" w:line="360" w:lineRule="auto"/>
        <w:jc w:val="both"/>
        <w:rPr>
          <w:rFonts w:ascii="Times New Roman" w:hAnsi="Times New Roman"/>
          <w:sz w:val="24"/>
          <w:szCs w:val="24"/>
        </w:rPr>
      </w:pPr>
      <w:proofErr w:type="gramStart"/>
      <w:r w:rsidRPr="009A2BA2">
        <w:rPr>
          <w:rFonts w:ascii="Times New Roman" w:hAnsi="Times New Roman"/>
          <w:b/>
          <w:bCs/>
          <w:sz w:val="24"/>
          <w:szCs w:val="24"/>
        </w:rPr>
        <w:t>(1)</w:t>
      </w:r>
      <w:r w:rsidRPr="009A2BA2">
        <w:rPr>
          <w:rFonts w:ascii="Times New Roman" w:hAnsi="Times New Roman"/>
          <w:sz w:val="24"/>
          <w:szCs w:val="24"/>
        </w:rPr>
        <w:t xml:space="preserve"> Sözleşme yapıldıktan sonra yüklenicinin taahhüdünden vazgeçmesi veya taahhüdünü ihale dokümanı ve sözleşme hükümlerine uygun olarak yerine getirmemesi yahut yüklenicinin bu şartnamede belirtilen yasak fiil veya davranışlarda bulunduğunun tespit edilmesi ve yapılan ihtara rağmen bu durumun devam etmesi halinde, ayrıca protesto çekmeye ve hüküm almaya gerek kalmaksızın sözleşme feshedilerek yüklenicinin kesin teminatı gelir kaydedilir. </w:t>
      </w:r>
      <w:proofErr w:type="gramEnd"/>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Gelir kaydedilen teminatlar, yüklenicinin borcuna mahsup edilmez, borcu varsa ayrıca tahsili yoluna gidilir.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(3) </w:t>
      </w:r>
      <w:r w:rsidRPr="009A2BA2">
        <w:rPr>
          <w:rFonts w:ascii="Times New Roman" w:hAnsi="Times New Roman"/>
          <w:sz w:val="24"/>
          <w:szCs w:val="24"/>
        </w:rPr>
        <w:t>Ajans tarafından sözleşmenin feshedilmesi halinde, kesin teminat alındığı tarihten gelir kaydedileceği tarihe kadar Türkiye İstatistik Kurumu tarafından yayımlanan aylık toptan eşya fiyat endeksine göre güncellenir ve güncellenen tutar ile kesin teminat tutarı arasındaki fark yükleniciden tahsil edilir.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(4) </w:t>
      </w:r>
      <w:r w:rsidRPr="009A2BA2">
        <w:rPr>
          <w:rFonts w:ascii="Times New Roman" w:hAnsi="Times New Roman"/>
          <w:sz w:val="24"/>
          <w:szCs w:val="24"/>
        </w:rPr>
        <w:t>Ajans tarafından sözleşmenin feshedilmesi halinde, Ajansın bu nedenle uğradığı her türlü zarar ve ziyan yükleniciden tazmin ettirilir.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(5)</w:t>
      </w:r>
      <w:r w:rsidRPr="009A2BA2">
        <w:rPr>
          <w:rFonts w:ascii="Times New Roman" w:hAnsi="Times New Roman"/>
          <w:sz w:val="24"/>
          <w:szCs w:val="24"/>
        </w:rPr>
        <w:t xml:space="preserve"> Mücbir sebep hali dışında Ajansla yaptığı sözleşmesi feshedilen kişiler sözleşmenin feshi tarihinden itibaren </w:t>
      </w:r>
      <w:r w:rsidRPr="009A2BA2">
        <w:rPr>
          <w:rFonts w:ascii="Times New Roman" w:hAnsi="Times New Roman"/>
          <w:b/>
          <w:sz w:val="24"/>
          <w:szCs w:val="24"/>
        </w:rPr>
        <w:t>3 (üç) yıl</w:t>
      </w:r>
      <w:r w:rsidRPr="009A2BA2">
        <w:rPr>
          <w:rFonts w:ascii="Times New Roman" w:hAnsi="Times New Roman"/>
          <w:sz w:val="24"/>
          <w:szCs w:val="24"/>
        </w:rPr>
        <w:t xml:space="preserve">, yasak fiil ve davranışları nedeniyle sözleşmesi feshedilen kişiler ise sözleşmenin feshi tarihinden itibaren </w:t>
      </w:r>
      <w:r w:rsidRPr="009A2BA2">
        <w:rPr>
          <w:rFonts w:ascii="Times New Roman" w:hAnsi="Times New Roman"/>
          <w:b/>
          <w:sz w:val="24"/>
          <w:szCs w:val="24"/>
        </w:rPr>
        <w:t>5 (beş) yıl</w:t>
      </w:r>
      <w:r w:rsidRPr="009A2BA2">
        <w:rPr>
          <w:rFonts w:ascii="Times New Roman" w:hAnsi="Times New Roman"/>
          <w:sz w:val="24"/>
          <w:szCs w:val="24"/>
        </w:rPr>
        <w:t xml:space="preserve"> süreyle ajansların yapacağı ihalelere katılamaz.</w:t>
      </w:r>
    </w:p>
    <w:p w:rsidR="00954FE0" w:rsidRPr="009A2BA2" w:rsidRDefault="00954FE0" w:rsidP="00954FE0">
      <w:pPr>
        <w:keepNext/>
        <w:spacing w:after="120" w:line="360" w:lineRule="auto"/>
        <w:jc w:val="center"/>
        <w:outlineLvl w:val="5"/>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BEŞİNCİ BÖLÜM</w:t>
      </w:r>
    </w:p>
    <w:p w:rsidR="00954FE0" w:rsidRPr="009A2BA2" w:rsidRDefault="00954FE0" w:rsidP="00954FE0">
      <w:pPr>
        <w:keepNext/>
        <w:spacing w:after="120" w:line="360" w:lineRule="auto"/>
        <w:jc w:val="center"/>
        <w:outlineLvl w:val="5"/>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TESLİM, KABUL VE ÖDEMELERE İLİŞKİN HUSUSLAR</w:t>
      </w:r>
    </w:p>
    <w:p w:rsidR="00954FE0" w:rsidRPr="009A2BA2" w:rsidRDefault="00954FE0" w:rsidP="00954FE0">
      <w:pPr>
        <w:spacing w:after="120" w:line="360" w:lineRule="auto"/>
        <w:jc w:val="both"/>
        <w:rPr>
          <w:rFonts w:ascii="Times New Roman" w:eastAsia="Times New Roman" w:hAnsi="Times New Roman"/>
          <w:b/>
          <w:sz w:val="24"/>
          <w:szCs w:val="24"/>
          <w:lang w:eastAsia="tr-TR"/>
        </w:rPr>
      </w:pPr>
      <w:r w:rsidRPr="009A2BA2">
        <w:rPr>
          <w:rFonts w:ascii="Times New Roman" w:eastAsia="Arial Unicode MS" w:hAnsi="Times New Roman"/>
          <w:b/>
          <w:bCs/>
          <w:sz w:val="24"/>
          <w:szCs w:val="24"/>
        </w:rPr>
        <w:t>Muayene ve Kabul İşlemleri</w:t>
      </w:r>
    </w:p>
    <w:p w:rsidR="00954FE0" w:rsidRPr="009A2BA2" w:rsidRDefault="00954FE0" w:rsidP="00954FE0">
      <w:pPr>
        <w:spacing w:after="120" w:line="360" w:lineRule="auto"/>
        <w:jc w:val="both"/>
        <w:rPr>
          <w:rFonts w:ascii="Times New Roman" w:eastAsia="Arial Unicode MS" w:hAnsi="Times New Roman"/>
          <w:b/>
          <w:bCs/>
          <w:sz w:val="24"/>
          <w:szCs w:val="24"/>
        </w:rPr>
      </w:pPr>
      <w:r w:rsidRPr="009A2BA2">
        <w:rPr>
          <w:rFonts w:ascii="Times New Roman" w:eastAsia="Times New Roman" w:hAnsi="Times New Roman"/>
          <w:b/>
          <w:sz w:val="24"/>
          <w:szCs w:val="24"/>
          <w:lang w:eastAsia="tr-TR"/>
        </w:rPr>
        <w:t xml:space="preserve">MADDE 37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bCs/>
          <w:sz w:val="24"/>
          <w:szCs w:val="24"/>
        </w:rPr>
        <w:t xml:space="preserve"> İhale yetkilisince (Ajans Genel Sekreteri), ihale konusu işin muayene ve kabul ile teslim alma işlemlerini yapmak üzere, </w:t>
      </w:r>
      <w:r w:rsidRPr="009A2BA2">
        <w:rPr>
          <w:rFonts w:ascii="Times New Roman" w:hAnsi="Times New Roman"/>
          <w:sz w:val="24"/>
          <w:szCs w:val="24"/>
        </w:rPr>
        <w:t xml:space="preserve">en az </w:t>
      </w:r>
      <w:r w:rsidRPr="009A2BA2">
        <w:rPr>
          <w:rFonts w:ascii="Times New Roman" w:hAnsi="Times New Roman"/>
          <w:b/>
          <w:sz w:val="24"/>
          <w:szCs w:val="24"/>
        </w:rPr>
        <w:t>3 (üç) kişiden</w:t>
      </w:r>
      <w:r w:rsidRPr="009A2BA2">
        <w:rPr>
          <w:rFonts w:ascii="Times New Roman" w:hAnsi="Times New Roman"/>
          <w:sz w:val="24"/>
          <w:szCs w:val="24"/>
        </w:rPr>
        <w:t xml:space="preserve"> oluşan bir </w:t>
      </w:r>
      <w:r w:rsidRPr="009A2BA2">
        <w:rPr>
          <w:rFonts w:ascii="Times New Roman" w:hAnsi="Times New Roman"/>
          <w:bCs/>
          <w:sz w:val="24"/>
          <w:szCs w:val="24"/>
        </w:rPr>
        <w:t xml:space="preserve">Muayene ve Kabul Komisyonu oluşturulur ve muayene ve kabul işlemleri bu </w:t>
      </w:r>
      <w:r w:rsidR="005D7DF2">
        <w:rPr>
          <w:rFonts w:ascii="Times New Roman" w:hAnsi="Times New Roman"/>
          <w:bCs/>
          <w:sz w:val="24"/>
          <w:szCs w:val="24"/>
        </w:rPr>
        <w:t>k</w:t>
      </w:r>
      <w:r w:rsidRPr="009A2BA2">
        <w:rPr>
          <w:rFonts w:ascii="Times New Roman" w:hAnsi="Times New Roman"/>
          <w:bCs/>
          <w:sz w:val="24"/>
          <w:szCs w:val="24"/>
        </w:rPr>
        <w:t xml:space="preserve">omisyon </w:t>
      </w:r>
      <w:r w:rsidR="00CF4754">
        <w:rPr>
          <w:rFonts w:ascii="Times New Roman" w:hAnsi="Times New Roman"/>
          <w:bCs/>
          <w:sz w:val="24"/>
          <w:szCs w:val="24"/>
        </w:rPr>
        <w:t xml:space="preserve">veya mevcut komisyon </w:t>
      </w:r>
      <w:r w:rsidR="00CF4754" w:rsidRPr="009A2BA2">
        <w:rPr>
          <w:rFonts w:ascii="Times New Roman" w:hAnsi="Times New Roman"/>
          <w:bCs/>
          <w:sz w:val="24"/>
          <w:szCs w:val="24"/>
        </w:rPr>
        <w:t xml:space="preserve">marifetiyle </w:t>
      </w:r>
      <w:r w:rsidRPr="009A2BA2">
        <w:rPr>
          <w:rFonts w:ascii="Times New Roman" w:hAnsi="Times New Roman"/>
          <w:bCs/>
          <w:sz w:val="24"/>
          <w:szCs w:val="24"/>
        </w:rPr>
        <w:t xml:space="preserve">yaptırılır.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(2) </w:t>
      </w:r>
      <w:r w:rsidRPr="009A2BA2">
        <w:rPr>
          <w:rFonts w:ascii="Times New Roman" w:hAnsi="Times New Roman"/>
          <w:sz w:val="24"/>
          <w:szCs w:val="24"/>
        </w:rPr>
        <w:t>İhale yetkilisi, işin niteliği gereği, yüklenicinin ilerleme sürecinin ya da diğer unsurların teslimden önceki ifa aşamasında muayenesine ihtiyaç duyması halinde ayrıca kontrolör(</w:t>
      </w:r>
      <w:proofErr w:type="spellStart"/>
      <w:r w:rsidRPr="009A2BA2">
        <w:rPr>
          <w:rFonts w:ascii="Times New Roman" w:hAnsi="Times New Roman"/>
          <w:sz w:val="24"/>
          <w:szCs w:val="24"/>
        </w:rPr>
        <w:t>ler</w:t>
      </w:r>
      <w:proofErr w:type="spellEnd"/>
      <w:r w:rsidRPr="009A2BA2">
        <w:rPr>
          <w:rFonts w:ascii="Times New Roman" w:hAnsi="Times New Roman"/>
          <w:sz w:val="24"/>
          <w:szCs w:val="24"/>
        </w:rPr>
        <w:t xml:space="preserve">) </w:t>
      </w:r>
      <w:r w:rsidRPr="009A2BA2">
        <w:rPr>
          <w:rFonts w:ascii="Times New Roman" w:hAnsi="Times New Roman"/>
          <w:sz w:val="24"/>
          <w:szCs w:val="24"/>
        </w:rPr>
        <w:lastRenderedPageBreak/>
        <w:t>görevlendirebilir. Ancak bu kontrolör faaliyetleri, Muayene ve Kabul Komisyonunun yetki ve sorumluluğunu kaldırmaz.</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(3) </w:t>
      </w:r>
      <w:r w:rsidRPr="009A2BA2">
        <w:rPr>
          <w:rFonts w:ascii="Times New Roman" w:hAnsi="Times New Roman"/>
          <w:sz w:val="24"/>
          <w:szCs w:val="24"/>
        </w:rPr>
        <w:t>Taahhüt edilen iş, sözleşme ve eklerinde yer alan hükümlere uygun olarak tamamlandığında yüklenici, işin sözleşmede belirtilen yerde teslim alınarak, geçici/kesin kabulün yapılması için yazılı olarak Ajansa başvuruda bulunur. Ancak satın</w:t>
      </w:r>
      <w:r w:rsidR="005D7DF2">
        <w:rPr>
          <w:rFonts w:ascii="Times New Roman" w:hAnsi="Times New Roman"/>
          <w:sz w:val="24"/>
          <w:szCs w:val="24"/>
        </w:rPr>
        <w:t xml:space="preserve"> </w:t>
      </w:r>
      <w:r w:rsidRPr="009A2BA2">
        <w:rPr>
          <w:rFonts w:ascii="Times New Roman" w:hAnsi="Times New Roman"/>
          <w:sz w:val="24"/>
          <w:szCs w:val="24"/>
        </w:rPr>
        <w:t>alma konusu iş yüklenici tarafından Ajansa teslim edilmedikçe muayene ve kabul işlemi yapılmaz.</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(4) </w:t>
      </w:r>
      <w:r w:rsidRPr="009A2BA2">
        <w:rPr>
          <w:rFonts w:ascii="Times New Roman" w:hAnsi="Times New Roman"/>
          <w:sz w:val="24"/>
          <w:szCs w:val="24"/>
        </w:rPr>
        <w:t xml:space="preserve">Muayene ve Kabul Komisyonu, sözleşmede öngörülen süre içerisinde işi inceler, muayene eder ve gerekli gördüğü kısımların işletme ve çalışma deneylerini yaparak işin sözleşme ve eklerine uygun olarak yapıldığını ve kabul işleminin yapılmasında bir engel bulunmadığını tespit ederse </w:t>
      </w:r>
      <w:r w:rsidRPr="009A2BA2">
        <w:rPr>
          <w:rFonts w:ascii="Times New Roman" w:hAnsi="Times New Roman"/>
          <w:b/>
          <w:sz w:val="24"/>
          <w:szCs w:val="24"/>
        </w:rPr>
        <w:t>Tip</w:t>
      </w:r>
      <w:r w:rsidRPr="009A2BA2">
        <w:rPr>
          <w:rFonts w:ascii="Times New Roman" w:hAnsi="Times New Roman"/>
          <w:sz w:val="24"/>
          <w:szCs w:val="24"/>
        </w:rPr>
        <w:t xml:space="preserve"> </w:t>
      </w:r>
      <w:r w:rsidRPr="009A2BA2">
        <w:rPr>
          <w:rFonts w:ascii="Times New Roman" w:hAnsi="Times New Roman"/>
          <w:b/>
          <w:sz w:val="24"/>
          <w:szCs w:val="24"/>
        </w:rPr>
        <w:t>Geçici/Kesin Kabul Tutanağını</w:t>
      </w:r>
      <w:r w:rsidRPr="009A2BA2">
        <w:rPr>
          <w:rFonts w:ascii="Times New Roman" w:hAnsi="Times New Roman"/>
          <w:sz w:val="24"/>
          <w:szCs w:val="24"/>
        </w:rPr>
        <w:t xml:space="preserve"> doldurup imzalar. İlgili birime teslim eder.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(5) </w:t>
      </w:r>
      <w:r w:rsidRPr="009A2BA2">
        <w:rPr>
          <w:rFonts w:ascii="Times New Roman" w:hAnsi="Times New Roman"/>
          <w:sz w:val="24"/>
          <w:szCs w:val="24"/>
        </w:rPr>
        <w:t>Komisyon, yapmış olduğu inceleme ve muayene sonucunda işi geçici/kesin kabule uygun bulmadığı takdirde, bu durumu bir tutanakla tespit eder ve ihale yetkilisine bildirir. Bu durumda kabul yapılmamış sayılır. Ajans, işin durumunu ve tespit edilen kusur ve eksikliklerin giderilmesi hususunu yükleniciye bildirir. Ajans tarafından bildirilen sürelerde kusur ve noksanlıklar yüklenici tarafından tamamlanmadığı hallerde Ajans, durumu Muayene ve Kabul Komisyonu marifetiyle tutanakla tespit ettirdikten sonra, sözleşmedeki hükümlere dayanarak, kusur ve noksanlıkları yüklenici nam ve hesabına tamamlatabileceği gibi, sözleşme hükümleri çerçevesinde gerekli diğer tedbirleri de alabilir.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(6) </w:t>
      </w:r>
      <w:r w:rsidRPr="009A2BA2">
        <w:rPr>
          <w:rFonts w:ascii="Times New Roman" w:hAnsi="Times New Roman"/>
          <w:sz w:val="24"/>
          <w:szCs w:val="24"/>
        </w:rPr>
        <w:t>Muayene ve Kabul Tutanağı İhale Yetkilisi tarafından onaylandıktan sonra geçerli olur ve kabul yapılmış sayılır.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(7) </w:t>
      </w:r>
      <w:r w:rsidRPr="009A2BA2">
        <w:rPr>
          <w:rFonts w:ascii="Times New Roman" w:hAnsi="Times New Roman"/>
          <w:sz w:val="24"/>
          <w:szCs w:val="24"/>
        </w:rPr>
        <w:t>Kabulün, Geçici Kabul ve Kesin Kabul şeklinde iki aşamalı olması kararlaştırılan işlerde, Geçici Kabul işleminden sonra Kesin Kabul için öngörülen süre, şart veya durum tamamlandığında aynı süreç baştan işletilerek Kesin Kabul işlemleri tamamlanır.</w:t>
      </w:r>
    </w:p>
    <w:p w:rsidR="00954FE0" w:rsidRPr="009A2BA2" w:rsidRDefault="00954FE0" w:rsidP="00954FE0">
      <w:pPr>
        <w:spacing w:after="120" w:line="360" w:lineRule="auto"/>
        <w:jc w:val="both"/>
        <w:rPr>
          <w:rFonts w:ascii="Times New Roman" w:eastAsia="Arial Unicode MS" w:hAnsi="Times New Roman"/>
          <w:b/>
          <w:bCs/>
          <w:sz w:val="24"/>
          <w:szCs w:val="24"/>
        </w:rPr>
      </w:pPr>
      <w:r w:rsidRPr="009A2BA2">
        <w:rPr>
          <w:rFonts w:ascii="Times New Roman" w:eastAsia="Arial Unicode MS" w:hAnsi="Times New Roman"/>
          <w:b/>
          <w:bCs/>
          <w:sz w:val="24"/>
          <w:szCs w:val="24"/>
        </w:rPr>
        <w:t>Kısmi Kabul Yapılması</w:t>
      </w:r>
    </w:p>
    <w:p w:rsidR="00954FE0" w:rsidRPr="009A2BA2" w:rsidRDefault="00954FE0" w:rsidP="00954FE0">
      <w:pPr>
        <w:spacing w:after="120" w:line="360" w:lineRule="auto"/>
        <w:jc w:val="both"/>
        <w:rPr>
          <w:rFonts w:ascii="Times New Roman" w:eastAsia="Arial Unicode MS" w:hAnsi="Times New Roman"/>
          <w:b/>
          <w:bCs/>
          <w:sz w:val="24"/>
          <w:szCs w:val="24"/>
        </w:rPr>
      </w:pPr>
      <w:r w:rsidRPr="009A2BA2">
        <w:rPr>
          <w:rFonts w:ascii="Times New Roman" w:eastAsia="Arial Unicode MS" w:hAnsi="Times New Roman"/>
          <w:b/>
          <w:bCs/>
          <w:sz w:val="24"/>
          <w:szCs w:val="24"/>
        </w:rPr>
        <w:t>MADDE 38</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Bu ihale kapsamında kısmi teslimat ve kabul yapılmayacaktır. </w:t>
      </w:r>
    </w:p>
    <w:p w:rsidR="00954FE0" w:rsidRPr="009A2BA2" w:rsidRDefault="00954FE0" w:rsidP="00954FE0">
      <w:pPr>
        <w:spacing w:after="120" w:line="360" w:lineRule="auto"/>
        <w:rPr>
          <w:rFonts w:ascii="Times New Roman" w:eastAsia="Arial Unicode MS" w:hAnsi="Times New Roman"/>
          <w:b/>
          <w:bCs/>
          <w:sz w:val="24"/>
          <w:szCs w:val="24"/>
        </w:rPr>
      </w:pPr>
      <w:r w:rsidRPr="009A2BA2">
        <w:rPr>
          <w:rFonts w:ascii="Times New Roman" w:eastAsia="Arial Unicode MS" w:hAnsi="Times New Roman"/>
          <w:b/>
          <w:bCs/>
          <w:sz w:val="24"/>
          <w:szCs w:val="24"/>
        </w:rPr>
        <w:t>Ön Ödeme</w:t>
      </w:r>
    </w:p>
    <w:p w:rsidR="00954FE0" w:rsidRPr="009A2BA2" w:rsidRDefault="00954FE0" w:rsidP="00954FE0">
      <w:pPr>
        <w:spacing w:after="120" w:line="360" w:lineRule="auto"/>
        <w:rPr>
          <w:rFonts w:ascii="Times New Roman" w:eastAsia="Arial Unicode MS" w:hAnsi="Times New Roman"/>
          <w:b/>
          <w:bCs/>
          <w:sz w:val="24"/>
          <w:szCs w:val="24"/>
        </w:rPr>
      </w:pPr>
      <w:r w:rsidRPr="009A2BA2">
        <w:rPr>
          <w:rFonts w:ascii="Times New Roman" w:eastAsia="Arial Unicode MS" w:hAnsi="Times New Roman"/>
          <w:b/>
          <w:bCs/>
          <w:sz w:val="24"/>
          <w:szCs w:val="24"/>
        </w:rPr>
        <w:t xml:space="preserve">MADDE 39 </w:t>
      </w:r>
    </w:p>
    <w:p w:rsidR="00954FE0" w:rsidRPr="009A2BA2" w:rsidRDefault="00954FE0" w:rsidP="00954FE0">
      <w:pPr>
        <w:spacing w:after="120" w:line="360" w:lineRule="auto"/>
        <w:jc w:val="both"/>
        <w:rPr>
          <w:rFonts w:ascii="Times New Roman" w:eastAsia="Arial Unicode MS" w:hAnsi="Times New Roman"/>
          <w:bCs/>
          <w:sz w:val="24"/>
          <w:szCs w:val="24"/>
        </w:rPr>
      </w:pPr>
      <w:r w:rsidRPr="009A2BA2">
        <w:rPr>
          <w:rFonts w:ascii="Times New Roman" w:eastAsia="Arial Unicode MS" w:hAnsi="Times New Roman"/>
          <w:b/>
          <w:bCs/>
          <w:sz w:val="24"/>
          <w:szCs w:val="24"/>
        </w:rPr>
        <w:t>(1)</w:t>
      </w:r>
      <w:r w:rsidRPr="009A2BA2">
        <w:rPr>
          <w:rFonts w:ascii="Times New Roman" w:eastAsia="Arial Unicode MS" w:hAnsi="Times New Roman"/>
          <w:bCs/>
          <w:sz w:val="24"/>
          <w:szCs w:val="24"/>
        </w:rPr>
        <w:t xml:space="preserve"> Bu ihale kapsamında herhangi bir ön ödeme yapılmayacak ve herhangi bir avans verilmeyecektir.</w:t>
      </w:r>
    </w:p>
    <w:p w:rsidR="00954FE0" w:rsidRPr="009A2BA2" w:rsidRDefault="00954FE0" w:rsidP="00954FE0">
      <w:pPr>
        <w:spacing w:after="120" w:line="360" w:lineRule="auto"/>
        <w:rPr>
          <w:rFonts w:ascii="Times New Roman" w:eastAsia="Arial Unicode MS" w:hAnsi="Times New Roman"/>
          <w:b/>
          <w:bCs/>
          <w:sz w:val="24"/>
          <w:szCs w:val="24"/>
        </w:rPr>
      </w:pPr>
      <w:r w:rsidRPr="009A2BA2">
        <w:rPr>
          <w:rFonts w:ascii="Times New Roman" w:eastAsia="Arial Unicode MS" w:hAnsi="Times New Roman"/>
          <w:b/>
          <w:bCs/>
          <w:sz w:val="24"/>
          <w:szCs w:val="24"/>
        </w:rPr>
        <w:lastRenderedPageBreak/>
        <w:t>Ödemeler</w:t>
      </w:r>
    </w:p>
    <w:p w:rsidR="00954FE0" w:rsidRPr="009A2BA2" w:rsidRDefault="00954FE0" w:rsidP="00954FE0">
      <w:pPr>
        <w:spacing w:after="120" w:line="360" w:lineRule="auto"/>
        <w:rPr>
          <w:rFonts w:ascii="Times New Roman" w:eastAsia="Arial Unicode MS" w:hAnsi="Times New Roman"/>
          <w:b/>
          <w:bCs/>
          <w:sz w:val="24"/>
          <w:szCs w:val="24"/>
        </w:rPr>
      </w:pPr>
      <w:r w:rsidRPr="009A2BA2">
        <w:rPr>
          <w:rFonts w:ascii="Times New Roman" w:eastAsia="Arial Unicode MS" w:hAnsi="Times New Roman"/>
          <w:b/>
          <w:bCs/>
          <w:sz w:val="24"/>
          <w:szCs w:val="24"/>
        </w:rPr>
        <w:t>MADDE 40</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eastAsia="Arial Unicode MS" w:hAnsi="Times New Roman"/>
          <w:b/>
          <w:bCs/>
          <w:sz w:val="24"/>
          <w:szCs w:val="24"/>
        </w:rPr>
        <w:t xml:space="preserve">(1) </w:t>
      </w:r>
      <w:r w:rsidRPr="009A2BA2">
        <w:rPr>
          <w:rFonts w:ascii="Times New Roman" w:eastAsia="Arial Unicode MS" w:hAnsi="Times New Roman"/>
          <w:bCs/>
          <w:sz w:val="24"/>
          <w:szCs w:val="24"/>
        </w:rPr>
        <w:t xml:space="preserve">Ödemeler her ayın ilk </w:t>
      </w:r>
      <w:r w:rsidR="00C51250" w:rsidRPr="009A2BA2">
        <w:rPr>
          <w:rFonts w:ascii="Times New Roman" w:eastAsia="Arial Unicode MS" w:hAnsi="Times New Roman"/>
          <w:bCs/>
          <w:sz w:val="24"/>
          <w:szCs w:val="24"/>
        </w:rPr>
        <w:t>on günü içerisinde</w:t>
      </w:r>
      <w:r w:rsidRPr="009A2BA2">
        <w:rPr>
          <w:rFonts w:ascii="Times New Roman" w:hAnsi="Times New Roman"/>
          <w:sz w:val="24"/>
          <w:szCs w:val="24"/>
        </w:rPr>
        <w:t>, Muayene ve Kabul Komisyonu tarafından onaylanmış hak ediş ve hak edişe uygun düzenlenmiş faturaya istinaden yapılacaktır.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 xml:space="preserve">Bu ihale kapsamında yapılacak ödemeler, banka transferi şeklinde yapılacak olup hiçbir şekilde elden doğrudan yükleniciye ödeme yapılmayacaktır. </w:t>
      </w:r>
    </w:p>
    <w:p w:rsidR="00954FE0" w:rsidRPr="009A2BA2" w:rsidRDefault="00954FE0" w:rsidP="00954FE0">
      <w:pPr>
        <w:shd w:val="clear" w:color="auto" w:fill="FFFFFF"/>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Fiyat Farkı Ödenmesi ve Hesaplanma Şartları</w:t>
      </w:r>
    </w:p>
    <w:p w:rsidR="00954FE0" w:rsidRPr="009A2BA2" w:rsidRDefault="00954FE0" w:rsidP="00954FE0">
      <w:pPr>
        <w:shd w:val="clear" w:color="auto" w:fill="FFFFFF"/>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41</w:t>
      </w:r>
    </w:p>
    <w:p w:rsidR="003622A1" w:rsidRPr="003622A1" w:rsidRDefault="00954FE0" w:rsidP="003622A1">
      <w:pPr>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bCs/>
          <w:sz w:val="24"/>
          <w:szCs w:val="24"/>
        </w:rPr>
        <w:t xml:space="preserve"> </w:t>
      </w:r>
      <w:r w:rsidR="003622A1" w:rsidRPr="003622A1">
        <w:rPr>
          <w:rFonts w:ascii="Times New Roman" w:hAnsi="Times New Roman"/>
          <w:sz w:val="24"/>
          <w:szCs w:val="24"/>
        </w:rPr>
        <w:t>Fiyat farkı hesaplanacaktır. Yürürlükteki fiyat farkı kararnamesinin ekinde yer alan esasların</w:t>
      </w:r>
      <w:r w:rsidR="003622A1">
        <w:rPr>
          <w:rFonts w:ascii="Times New Roman" w:hAnsi="Times New Roman"/>
          <w:sz w:val="24"/>
          <w:szCs w:val="24"/>
        </w:rPr>
        <w:t xml:space="preserve"> </w:t>
      </w:r>
      <w:r w:rsidR="003622A1" w:rsidRPr="003622A1">
        <w:rPr>
          <w:rFonts w:ascii="Times New Roman" w:hAnsi="Times New Roman"/>
          <w:sz w:val="24"/>
          <w:szCs w:val="24"/>
        </w:rPr>
        <w:t xml:space="preserve">hükümlerine göre uygulama yapılacaktır. </w:t>
      </w:r>
      <w:proofErr w:type="gramStart"/>
      <w:r w:rsidR="003622A1" w:rsidRPr="003622A1">
        <w:rPr>
          <w:rFonts w:ascii="Times New Roman" w:hAnsi="Times New Roman"/>
          <w:sz w:val="24"/>
          <w:szCs w:val="24"/>
        </w:rPr>
        <w:t>Fiyat farkında; 31.12.2002 tarih, 24980 sayılı Mükerrer</w:t>
      </w:r>
      <w:r w:rsidR="003622A1">
        <w:rPr>
          <w:rFonts w:ascii="Times New Roman" w:hAnsi="Times New Roman"/>
          <w:sz w:val="24"/>
          <w:szCs w:val="24"/>
        </w:rPr>
        <w:t xml:space="preserve"> </w:t>
      </w:r>
      <w:r w:rsidR="003622A1" w:rsidRPr="003622A1">
        <w:rPr>
          <w:rFonts w:ascii="Times New Roman" w:hAnsi="Times New Roman"/>
          <w:sz w:val="24"/>
          <w:szCs w:val="24"/>
        </w:rPr>
        <w:t>Resmi Gazetede yayınlanan Fiyata Farkı Kararnamesinin 07.05.2004 tarih, 25455 sayılı Resmi</w:t>
      </w:r>
      <w:r w:rsidR="003622A1">
        <w:rPr>
          <w:rFonts w:ascii="Times New Roman" w:hAnsi="Times New Roman"/>
          <w:sz w:val="24"/>
          <w:szCs w:val="24"/>
        </w:rPr>
        <w:t xml:space="preserve"> </w:t>
      </w:r>
      <w:r w:rsidR="003622A1" w:rsidRPr="003622A1">
        <w:rPr>
          <w:rFonts w:ascii="Times New Roman" w:hAnsi="Times New Roman"/>
          <w:sz w:val="24"/>
          <w:szCs w:val="24"/>
        </w:rPr>
        <w:t xml:space="preserve">Gazetede yayımlanan değişiklik işlenmiş </w:t>
      </w:r>
      <w:r w:rsidR="003622A1">
        <w:rPr>
          <w:rFonts w:ascii="Times New Roman" w:hAnsi="Times New Roman"/>
          <w:sz w:val="24"/>
          <w:szCs w:val="24"/>
        </w:rPr>
        <w:t xml:space="preserve">hali çerçevesinde </w:t>
      </w:r>
      <w:r w:rsidR="003622A1" w:rsidRPr="003622A1">
        <w:rPr>
          <w:rFonts w:ascii="Times New Roman" w:hAnsi="Times New Roman"/>
          <w:sz w:val="24"/>
          <w:szCs w:val="24"/>
        </w:rPr>
        <w:t>belirtilen “4734 Sayılı Kamu İhale</w:t>
      </w:r>
      <w:r w:rsidR="003622A1">
        <w:rPr>
          <w:rFonts w:ascii="Times New Roman" w:hAnsi="Times New Roman"/>
          <w:sz w:val="24"/>
          <w:szCs w:val="24"/>
        </w:rPr>
        <w:t xml:space="preserve"> </w:t>
      </w:r>
      <w:r w:rsidR="003622A1" w:rsidRPr="003622A1">
        <w:rPr>
          <w:rFonts w:ascii="Times New Roman" w:hAnsi="Times New Roman"/>
          <w:sz w:val="24"/>
          <w:szCs w:val="24"/>
        </w:rPr>
        <w:t>Kanununa Göre İhalesi Yapılacak Olan Hizmet Alımlarına İlişkin Fiyat Farkı Hesabında Uygulanacak</w:t>
      </w:r>
      <w:r w:rsidR="003622A1">
        <w:rPr>
          <w:rFonts w:ascii="Times New Roman" w:hAnsi="Times New Roman"/>
          <w:sz w:val="24"/>
          <w:szCs w:val="24"/>
        </w:rPr>
        <w:t xml:space="preserve"> </w:t>
      </w:r>
      <w:r w:rsidR="003622A1" w:rsidRPr="003622A1">
        <w:rPr>
          <w:rFonts w:ascii="Times New Roman" w:hAnsi="Times New Roman"/>
          <w:sz w:val="24"/>
          <w:szCs w:val="24"/>
        </w:rPr>
        <w:t>Esaslarda Değişiklik Yapılmasına Dair Esasların” sadece 8 inci maddesine göre fiyat farkı verilecektir.</w:t>
      </w:r>
      <w:proofErr w:type="gramEnd"/>
    </w:p>
    <w:p w:rsidR="00954FE0" w:rsidRPr="009A2BA2" w:rsidRDefault="00954FE0" w:rsidP="00382591">
      <w:pPr>
        <w:spacing w:after="120" w:line="360" w:lineRule="auto"/>
        <w:jc w:val="center"/>
        <w:rPr>
          <w:rFonts w:ascii="Times New Roman" w:eastAsia="Times New Roman" w:hAnsi="Times New Roman"/>
          <w:b/>
          <w:sz w:val="24"/>
          <w:szCs w:val="24"/>
          <w:lang w:eastAsia="tr-TR"/>
        </w:rPr>
      </w:pPr>
      <w:r w:rsidRPr="009A2BA2">
        <w:rPr>
          <w:rFonts w:ascii="Times New Roman" w:eastAsia="Times New Roman" w:hAnsi="Times New Roman"/>
          <w:b/>
          <w:sz w:val="24"/>
          <w:szCs w:val="24"/>
          <w:lang w:eastAsia="tr-TR"/>
        </w:rPr>
        <w:t>ALTINCI BÖLÜM</w:t>
      </w:r>
    </w:p>
    <w:p w:rsidR="00954FE0" w:rsidRPr="009A2BA2" w:rsidRDefault="00954FE0" w:rsidP="00382591">
      <w:pPr>
        <w:spacing w:after="120" w:line="360" w:lineRule="auto"/>
        <w:jc w:val="center"/>
        <w:rPr>
          <w:rFonts w:ascii="Times New Roman" w:eastAsia="Times New Roman" w:hAnsi="Times New Roman"/>
          <w:b/>
          <w:sz w:val="24"/>
          <w:szCs w:val="24"/>
          <w:lang w:eastAsia="tr-TR"/>
        </w:rPr>
      </w:pPr>
      <w:r w:rsidRPr="009A2BA2">
        <w:rPr>
          <w:rFonts w:ascii="Times New Roman" w:eastAsia="Times New Roman" w:hAnsi="Times New Roman"/>
          <w:b/>
          <w:sz w:val="24"/>
          <w:szCs w:val="24"/>
          <w:lang w:eastAsia="tr-TR"/>
        </w:rPr>
        <w:t>İHALEYE KATILAMAYACAK OLANLAR, YASAKLAMA VE DİĞER HUSUSLAR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İhalelere/Satın Alımlara Katılamayacak Olanlar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42</w:t>
      </w:r>
      <w:r w:rsidRPr="009A2BA2">
        <w:rPr>
          <w:rFonts w:ascii="Times New Roman" w:hAnsi="Times New Roman"/>
          <w:sz w:val="24"/>
          <w:szCs w:val="24"/>
        </w:rPr>
        <w:tab/>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Aşağıda sayılanlar doğrudan veya dolaylı veya alt yüklenici olarak, kendileri veya başkaları adına hiçbir şekilde Ajansın yapacağı ihale ve satın alımlara katılamazlar ve teklif veremezler:</w:t>
      </w:r>
    </w:p>
    <w:p w:rsidR="00954FE0" w:rsidRPr="009A2BA2" w:rsidRDefault="00954FE0" w:rsidP="00954FE0">
      <w:pPr>
        <w:numPr>
          <w:ilvl w:val="0"/>
          <w:numId w:val="10"/>
        </w:numPr>
        <w:spacing w:after="120" w:line="360" w:lineRule="auto"/>
        <w:jc w:val="both"/>
        <w:rPr>
          <w:rFonts w:ascii="Times New Roman" w:hAnsi="Times New Roman"/>
          <w:sz w:val="24"/>
          <w:szCs w:val="24"/>
        </w:rPr>
      </w:pPr>
      <w:r w:rsidRPr="009A2BA2">
        <w:rPr>
          <w:rFonts w:ascii="Times New Roman" w:hAnsi="Times New Roman"/>
          <w:sz w:val="24"/>
          <w:szCs w:val="24"/>
        </w:rPr>
        <w:t>Ajans Yönetim Kurulu Başkanı, üyeleri, Genel Sekreteri, personeli ve eşleri ile üçüncü dereceye kadar kan ve ikinci dereceye kadar kayın hısımları ile evlatlıkları ve evlat edinenleri ile ortakları ve şirketleri (bu şahısların yönetim kurullarında görevli olmadıkları veya sermayesinin % 10</w:t>
      </w:r>
      <w:proofErr w:type="gramStart"/>
      <w:r w:rsidRPr="009A2BA2">
        <w:rPr>
          <w:rFonts w:ascii="Times New Roman" w:hAnsi="Times New Roman"/>
          <w:sz w:val="24"/>
          <w:szCs w:val="24"/>
        </w:rPr>
        <w:t>`</w:t>
      </w:r>
      <w:proofErr w:type="gramEnd"/>
      <w:r w:rsidRPr="009A2BA2">
        <w:rPr>
          <w:rFonts w:ascii="Times New Roman" w:hAnsi="Times New Roman"/>
          <w:sz w:val="24"/>
          <w:szCs w:val="24"/>
        </w:rPr>
        <w:t>undan fazlasına sahip olmadıkları anonim şirketler hariç),</w:t>
      </w:r>
    </w:p>
    <w:p w:rsidR="00954FE0" w:rsidRPr="009A2BA2" w:rsidRDefault="00954FE0" w:rsidP="00954FE0">
      <w:pPr>
        <w:numPr>
          <w:ilvl w:val="0"/>
          <w:numId w:val="10"/>
        </w:numPr>
        <w:spacing w:after="120" w:line="360" w:lineRule="auto"/>
        <w:jc w:val="both"/>
        <w:rPr>
          <w:rFonts w:ascii="Times New Roman" w:hAnsi="Times New Roman"/>
          <w:sz w:val="24"/>
          <w:szCs w:val="24"/>
        </w:rPr>
      </w:pPr>
      <w:r w:rsidRPr="009A2BA2">
        <w:rPr>
          <w:rFonts w:ascii="Times New Roman" w:hAnsi="Times New Roman"/>
          <w:sz w:val="24"/>
          <w:szCs w:val="24"/>
        </w:rPr>
        <w:t>Ajans dışından alım konusu işlerde görevlendirilenler, danışmanlık hizmeti yapan yükleniciler ile bunların birinci derecede yakınları ile iş ortakları,</w:t>
      </w:r>
    </w:p>
    <w:p w:rsidR="00954FE0" w:rsidRPr="009A2BA2" w:rsidRDefault="00954FE0" w:rsidP="00954FE0">
      <w:pPr>
        <w:numPr>
          <w:ilvl w:val="0"/>
          <w:numId w:val="10"/>
        </w:numPr>
        <w:spacing w:after="120" w:line="360" w:lineRule="auto"/>
        <w:jc w:val="both"/>
        <w:rPr>
          <w:rFonts w:ascii="Times New Roman" w:hAnsi="Times New Roman"/>
          <w:sz w:val="24"/>
          <w:szCs w:val="24"/>
        </w:rPr>
      </w:pPr>
      <w:r w:rsidRPr="009A2BA2">
        <w:rPr>
          <w:rFonts w:ascii="Times New Roman" w:hAnsi="Times New Roman"/>
          <w:sz w:val="24"/>
          <w:szCs w:val="24"/>
        </w:rPr>
        <w:lastRenderedPageBreak/>
        <w:t>Kamu ihalelerinden geçici veya sürekli olarak men cezası alanlar ile 3713 sayılı Terörle Mücadele Kanunu kapsamına giren suçlardan ve organize suçlardan dolayı hükümlü bulunanlar,</w:t>
      </w:r>
    </w:p>
    <w:p w:rsidR="00954FE0" w:rsidRPr="009A2BA2" w:rsidRDefault="00954FE0" w:rsidP="00954FE0">
      <w:pPr>
        <w:numPr>
          <w:ilvl w:val="0"/>
          <w:numId w:val="10"/>
        </w:numPr>
        <w:spacing w:after="120" w:line="360" w:lineRule="auto"/>
        <w:jc w:val="both"/>
        <w:rPr>
          <w:rFonts w:ascii="Times New Roman" w:hAnsi="Times New Roman"/>
          <w:sz w:val="24"/>
          <w:szCs w:val="24"/>
        </w:rPr>
      </w:pPr>
      <w:r w:rsidRPr="009A2BA2">
        <w:rPr>
          <w:rFonts w:ascii="Times New Roman" w:hAnsi="Times New Roman"/>
          <w:sz w:val="24"/>
          <w:szCs w:val="24"/>
        </w:rPr>
        <w:t>Ajanstan ve/veya diğer Ajanslardan daha önce ihale almış olup da gereğini yerine getirmemiş olanlar,</w:t>
      </w:r>
    </w:p>
    <w:p w:rsidR="00954FE0" w:rsidRPr="009A2BA2" w:rsidRDefault="00954FE0" w:rsidP="00954FE0">
      <w:pPr>
        <w:numPr>
          <w:ilvl w:val="0"/>
          <w:numId w:val="10"/>
        </w:numPr>
        <w:spacing w:after="120" w:line="360" w:lineRule="auto"/>
        <w:jc w:val="both"/>
        <w:rPr>
          <w:rFonts w:ascii="Times New Roman" w:hAnsi="Times New Roman"/>
          <w:sz w:val="24"/>
          <w:szCs w:val="24"/>
        </w:rPr>
      </w:pPr>
      <w:r w:rsidRPr="009A2BA2">
        <w:rPr>
          <w:rFonts w:ascii="Times New Roman" w:hAnsi="Times New Roman"/>
          <w:sz w:val="24"/>
          <w:szCs w:val="24"/>
        </w:rPr>
        <w:t>Hakkında başka bir Kalkınma Ajansı tarafından ihalelere/satın alımlara katılma yasağı bulunanlar,</w:t>
      </w:r>
    </w:p>
    <w:p w:rsidR="00954FE0" w:rsidRPr="009A2BA2" w:rsidRDefault="00954FE0" w:rsidP="00954FE0">
      <w:pPr>
        <w:numPr>
          <w:ilvl w:val="0"/>
          <w:numId w:val="10"/>
        </w:numPr>
        <w:spacing w:after="120" w:line="360" w:lineRule="auto"/>
        <w:jc w:val="both"/>
        <w:rPr>
          <w:rFonts w:ascii="Times New Roman" w:hAnsi="Times New Roman"/>
          <w:sz w:val="24"/>
          <w:szCs w:val="24"/>
        </w:rPr>
      </w:pPr>
      <w:r w:rsidRPr="009A2BA2">
        <w:rPr>
          <w:rFonts w:ascii="Times New Roman" w:hAnsi="Times New Roman"/>
          <w:sz w:val="24"/>
          <w:szCs w:val="24"/>
        </w:rPr>
        <w:t>İlgili mercilerce hileli iflas ettiğine karar verilenler.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rsidR="00954FE0" w:rsidRPr="009A2BA2" w:rsidRDefault="00954FE0" w:rsidP="00954FE0">
      <w:pPr>
        <w:spacing w:before="100" w:beforeAutospacing="1" w:after="120" w:line="360" w:lineRule="auto"/>
        <w:rPr>
          <w:rFonts w:ascii="Times New Roman" w:hAnsi="Times New Roman"/>
          <w:b/>
          <w:bCs/>
          <w:sz w:val="24"/>
          <w:szCs w:val="24"/>
        </w:rPr>
      </w:pPr>
      <w:r w:rsidRPr="009A2BA2">
        <w:rPr>
          <w:rFonts w:ascii="Times New Roman" w:hAnsi="Times New Roman"/>
          <w:b/>
          <w:bCs/>
          <w:sz w:val="24"/>
          <w:szCs w:val="24"/>
        </w:rPr>
        <w:t>İhale Dışı Bırakılma Nedenleri</w:t>
      </w:r>
    </w:p>
    <w:p w:rsidR="00954FE0" w:rsidRPr="009A2BA2" w:rsidRDefault="00954FE0" w:rsidP="00954FE0">
      <w:pPr>
        <w:spacing w:after="120" w:line="360" w:lineRule="auto"/>
        <w:rPr>
          <w:rFonts w:ascii="Times New Roman" w:hAnsi="Times New Roman"/>
          <w:sz w:val="24"/>
          <w:szCs w:val="24"/>
        </w:rPr>
      </w:pPr>
      <w:r w:rsidRPr="009A2BA2">
        <w:rPr>
          <w:rFonts w:ascii="Times New Roman" w:hAnsi="Times New Roman"/>
          <w:b/>
          <w:bCs/>
          <w:sz w:val="24"/>
          <w:szCs w:val="24"/>
        </w:rPr>
        <w:t>MADDE 43-</w:t>
      </w:r>
      <w:r w:rsidRPr="009A2BA2">
        <w:rPr>
          <w:rFonts w:ascii="Times New Roman" w:hAnsi="Times New Roman"/>
          <w:sz w:val="24"/>
          <w:szCs w:val="24"/>
        </w:rPr>
        <w:t xml:space="preserve">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Aşağıda belirtilen durumlardaki istekliler, bu durumlarının tespit edilmesi halinde, ihale dışı bırakılacaktır:</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a)</w:t>
      </w:r>
      <w:r w:rsidRPr="009A2BA2">
        <w:rPr>
          <w:rFonts w:ascii="Times New Roman" w:hAnsi="Times New Roman"/>
          <w:sz w:val="24"/>
          <w:szCs w:val="24"/>
        </w:rPr>
        <w:t xml:space="preserve"> İflas eden, tasfiye halinde olan, işleri mahkeme tarafından yürütülen, </w:t>
      </w:r>
      <w:proofErr w:type="gramStart"/>
      <w:r w:rsidRPr="009A2BA2">
        <w:rPr>
          <w:rFonts w:ascii="Times New Roman" w:hAnsi="Times New Roman"/>
          <w:sz w:val="24"/>
          <w:szCs w:val="24"/>
        </w:rPr>
        <w:t>konkordato</w:t>
      </w:r>
      <w:proofErr w:type="gramEnd"/>
      <w:r w:rsidRPr="009A2BA2">
        <w:rPr>
          <w:rFonts w:ascii="Times New Roman" w:hAnsi="Times New Roman"/>
          <w:sz w:val="24"/>
          <w:szCs w:val="24"/>
        </w:rPr>
        <w:t xml:space="preserve"> ilan eden, işlerini askıya alan veya kendi ülkesindeki mevzuat hükümlerine göre benzer bir durumda olan,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b)</w:t>
      </w:r>
      <w:r w:rsidRPr="009A2BA2">
        <w:rPr>
          <w:rFonts w:ascii="Times New Roman" w:hAnsi="Times New Roman"/>
          <w:sz w:val="24"/>
          <w:szCs w:val="24"/>
        </w:rPr>
        <w:t xml:space="preserve"> İflası ilan edilen, zorunlu tasfiye kararı verilen, alacaklılara karşı borçlarından dolayı mahkeme idaresi altında bulunan veya kendi ülkesindeki mevzuat hükümlerine göre benzer bir durumda olan,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c)</w:t>
      </w:r>
      <w:r w:rsidRPr="009A2BA2">
        <w:rPr>
          <w:rFonts w:ascii="Times New Roman" w:hAnsi="Times New Roman"/>
          <w:sz w:val="24"/>
          <w:szCs w:val="24"/>
        </w:rPr>
        <w:t xml:space="preserve"> Türkiye’nin veya kendi ülkesinin mevzuat hükümleri uyarınca kesinleşmiş sosyal güvenlik prim borcu olan,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d)</w:t>
      </w:r>
      <w:r w:rsidRPr="009A2BA2">
        <w:rPr>
          <w:rFonts w:ascii="Times New Roman" w:hAnsi="Times New Roman"/>
          <w:sz w:val="24"/>
          <w:szCs w:val="24"/>
        </w:rPr>
        <w:t xml:space="preserve"> Türkiye’nin veya kendi ülkesinin mevzuat hükümleri uyarınca kesinleşmiş vergi borcu olan,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e)</w:t>
      </w:r>
      <w:r w:rsidRPr="009A2BA2">
        <w:rPr>
          <w:rFonts w:ascii="Times New Roman" w:hAnsi="Times New Roman"/>
          <w:sz w:val="24"/>
          <w:szCs w:val="24"/>
        </w:rPr>
        <w:t xml:space="preserve"> İhale tarihinden önceki beş (5) yıl içinde, mesleki faaliyetlerinden dolayı yargı kararıyla hüküm giyen,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f)</w:t>
      </w:r>
      <w:r w:rsidRPr="009A2BA2">
        <w:rPr>
          <w:rFonts w:ascii="Times New Roman" w:hAnsi="Times New Roman"/>
          <w:sz w:val="24"/>
          <w:szCs w:val="24"/>
        </w:rPr>
        <w:t xml:space="preserve"> İhale tarihinden önceki beş (5) yıl içinde, yaptığı işler sırasında iş veya meslek ahlakına aykırı faaliyetlerde bulunduğu Ajans tarafından ispat edilen,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lastRenderedPageBreak/>
        <w:t>g)</w:t>
      </w:r>
      <w:r w:rsidRPr="009A2BA2">
        <w:rPr>
          <w:rFonts w:ascii="Times New Roman" w:hAnsi="Times New Roman"/>
          <w:sz w:val="24"/>
          <w:szCs w:val="24"/>
        </w:rPr>
        <w:t xml:space="preserve"> İhale tarihi itibariyle, mevzuatı gereği kayıtlı olduğu oda tarafından mesleki faaliyetten men edilmiş olan,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h)</w:t>
      </w:r>
      <w:r w:rsidRPr="009A2BA2">
        <w:rPr>
          <w:rFonts w:ascii="Times New Roman" w:hAnsi="Times New Roman"/>
          <w:sz w:val="24"/>
          <w:szCs w:val="24"/>
        </w:rPr>
        <w:t xml:space="preserve"> Bu Şartname ile İdare tarafından istenen bilgi ve belgeleri vermeyen veya yanıltıcı bilgi ve/veya sahte belge verdiği tespit edilen,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i)</w:t>
      </w:r>
      <w:r w:rsidRPr="009A2BA2">
        <w:rPr>
          <w:rFonts w:ascii="Times New Roman" w:hAnsi="Times New Roman"/>
          <w:sz w:val="24"/>
          <w:szCs w:val="24"/>
        </w:rPr>
        <w:t xml:space="preserve"> Bu Şartnamenin 42 inci maddesinde ihaleye katılamayacağı belirtildiği halde ihaleye katılan,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j)</w:t>
      </w:r>
      <w:r w:rsidRPr="009A2BA2">
        <w:rPr>
          <w:rFonts w:ascii="Times New Roman" w:hAnsi="Times New Roman"/>
          <w:sz w:val="24"/>
          <w:szCs w:val="24"/>
        </w:rPr>
        <w:t xml:space="preserve"> Bu Şartnamenin 44 üncü maddesinde belirtilen yasak fiil veya davranışlarda bulundukları tespit edilen,</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sz w:val="24"/>
          <w:szCs w:val="24"/>
        </w:rPr>
        <w:t>Yasak Fiil ve Davranışlar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bCs/>
          <w:sz w:val="24"/>
          <w:szCs w:val="24"/>
        </w:rPr>
        <w:t xml:space="preserve">MADDE 44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İhalelerde ve sözleşmenin uygulanması sırasında aşağıda belirtilen fiil veya davranışlarda bulunmak yasaktır:</w:t>
      </w:r>
    </w:p>
    <w:p w:rsidR="00954FE0" w:rsidRPr="009A2BA2" w:rsidRDefault="00954FE0" w:rsidP="00954FE0">
      <w:pPr>
        <w:numPr>
          <w:ilvl w:val="0"/>
          <w:numId w:val="15"/>
        </w:numPr>
        <w:tabs>
          <w:tab w:val="num" w:pos="900"/>
        </w:tabs>
        <w:spacing w:after="120" w:line="360" w:lineRule="auto"/>
        <w:ind w:left="900"/>
        <w:jc w:val="both"/>
        <w:rPr>
          <w:rFonts w:ascii="Times New Roman" w:hAnsi="Times New Roman"/>
          <w:sz w:val="24"/>
          <w:szCs w:val="24"/>
        </w:rPr>
      </w:pPr>
      <w:r w:rsidRPr="009A2BA2">
        <w:rPr>
          <w:rFonts w:ascii="Times New Roman" w:hAnsi="Times New Roman"/>
          <w:sz w:val="24"/>
          <w:szCs w:val="24"/>
        </w:rPr>
        <w:t>Hile, vaat, tehdit, sahtecilik, nüfuz kullanma, çıkar sağlama, anlaşma, rüşvet suretiyle veya başka yollarla ihaleye ilişkin işlemlere fesat karıştırma veya buna teşebbüs etme, rekabeti veya isteklilerin ihale kararını etkileyecek sair hareketlerde bulunmak,</w:t>
      </w:r>
    </w:p>
    <w:p w:rsidR="00954FE0" w:rsidRPr="009A2BA2" w:rsidRDefault="00954FE0" w:rsidP="00954FE0">
      <w:pPr>
        <w:numPr>
          <w:ilvl w:val="0"/>
          <w:numId w:val="15"/>
        </w:numPr>
        <w:tabs>
          <w:tab w:val="num" w:pos="900"/>
        </w:tabs>
        <w:spacing w:after="120" w:line="360" w:lineRule="auto"/>
        <w:ind w:left="900"/>
        <w:jc w:val="both"/>
        <w:rPr>
          <w:rFonts w:ascii="Times New Roman" w:hAnsi="Times New Roman"/>
          <w:sz w:val="24"/>
          <w:szCs w:val="24"/>
        </w:rPr>
      </w:pPr>
      <w:r w:rsidRPr="009A2BA2">
        <w:rPr>
          <w:rFonts w:ascii="Times New Roman" w:hAnsi="Times New Roman"/>
          <w:sz w:val="24"/>
          <w:szCs w:val="24"/>
        </w:rPr>
        <w:t>Sözleşme konusu işin yapılması veya teslimi sırasında hileli malzeme, araç veya usuller kullanmak, fen ve sanat kurallarına aykırı, eksik, hatalı veya kusurlu iş yapmak,</w:t>
      </w:r>
    </w:p>
    <w:p w:rsidR="00954FE0" w:rsidRPr="009A2BA2" w:rsidRDefault="00954FE0" w:rsidP="00954FE0">
      <w:pPr>
        <w:numPr>
          <w:ilvl w:val="0"/>
          <w:numId w:val="15"/>
        </w:numPr>
        <w:tabs>
          <w:tab w:val="num" w:pos="900"/>
        </w:tabs>
        <w:spacing w:after="120" w:line="360" w:lineRule="auto"/>
        <w:ind w:left="900"/>
        <w:jc w:val="both"/>
        <w:rPr>
          <w:rFonts w:ascii="Times New Roman" w:hAnsi="Times New Roman"/>
          <w:sz w:val="24"/>
          <w:szCs w:val="24"/>
        </w:rPr>
      </w:pPr>
      <w:r w:rsidRPr="009A2BA2">
        <w:rPr>
          <w:rFonts w:ascii="Times New Roman" w:hAnsi="Times New Roman"/>
          <w:sz w:val="24"/>
          <w:szCs w:val="24"/>
        </w:rPr>
        <w:t>Taahhüdünü yerine getirirken Ajansa zarar vermek,</w:t>
      </w:r>
    </w:p>
    <w:p w:rsidR="00954FE0" w:rsidRPr="009A2BA2" w:rsidRDefault="00954FE0" w:rsidP="00954FE0">
      <w:pPr>
        <w:numPr>
          <w:ilvl w:val="0"/>
          <w:numId w:val="15"/>
        </w:numPr>
        <w:tabs>
          <w:tab w:val="num" w:pos="900"/>
        </w:tabs>
        <w:spacing w:after="120" w:line="360" w:lineRule="auto"/>
        <w:ind w:left="900"/>
        <w:jc w:val="both"/>
        <w:rPr>
          <w:rFonts w:ascii="Times New Roman" w:hAnsi="Times New Roman"/>
          <w:sz w:val="24"/>
          <w:szCs w:val="24"/>
        </w:rPr>
      </w:pPr>
      <w:r w:rsidRPr="009A2BA2">
        <w:rPr>
          <w:rFonts w:ascii="Times New Roman" w:hAnsi="Times New Roman"/>
          <w:sz w:val="24"/>
          <w:szCs w:val="24"/>
        </w:rPr>
        <w:t xml:space="preserve">Bilgi ve deneyimini Ajansın zararına kullanmak, </w:t>
      </w:r>
    </w:p>
    <w:p w:rsidR="00954FE0" w:rsidRPr="009A2BA2" w:rsidRDefault="00954FE0" w:rsidP="00954FE0">
      <w:pPr>
        <w:numPr>
          <w:ilvl w:val="0"/>
          <w:numId w:val="15"/>
        </w:numPr>
        <w:tabs>
          <w:tab w:val="num" w:pos="900"/>
        </w:tabs>
        <w:spacing w:after="120" w:line="360" w:lineRule="auto"/>
        <w:ind w:left="900"/>
        <w:jc w:val="both"/>
        <w:rPr>
          <w:rFonts w:ascii="Times New Roman" w:hAnsi="Times New Roman"/>
          <w:sz w:val="24"/>
          <w:szCs w:val="24"/>
        </w:rPr>
      </w:pPr>
      <w:r w:rsidRPr="009A2BA2">
        <w:rPr>
          <w:rFonts w:ascii="Times New Roman" w:hAnsi="Times New Roman"/>
          <w:sz w:val="24"/>
          <w:szCs w:val="24"/>
        </w:rPr>
        <w:t xml:space="preserve">Gizli kalması gereken bilgi ve belgeleri ifşa etmek, </w:t>
      </w:r>
    </w:p>
    <w:p w:rsidR="00954FE0" w:rsidRPr="009A2BA2" w:rsidRDefault="00954FE0" w:rsidP="00954FE0">
      <w:pPr>
        <w:numPr>
          <w:ilvl w:val="0"/>
          <w:numId w:val="15"/>
        </w:numPr>
        <w:tabs>
          <w:tab w:val="num" w:pos="900"/>
        </w:tabs>
        <w:spacing w:after="120" w:line="360" w:lineRule="auto"/>
        <w:ind w:left="900"/>
        <w:jc w:val="both"/>
        <w:rPr>
          <w:rFonts w:ascii="Times New Roman" w:hAnsi="Times New Roman"/>
          <w:sz w:val="24"/>
          <w:szCs w:val="24"/>
        </w:rPr>
      </w:pPr>
      <w:proofErr w:type="gramStart"/>
      <w:r w:rsidRPr="009A2BA2">
        <w:rPr>
          <w:rFonts w:ascii="Times New Roman" w:hAnsi="Times New Roman"/>
          <w:sz w:val="24"/>
          <w:szCs w:val="24"/>
        </w:rPr>
        <w:t>3713 sayılı Terörle Mücadele Kanunu kapsamına giren suçlar, organize suçlar ve Devletin şahsiyetine karşı işlenen suçlarla, hırsızlık, dolandırıcılık, inancı kötüye kullanma, dolanlı iflas gibi yüz kızartıcı veya şeref ve haysiyeti kırıcı suçtan veya istimal ve istihlak kaçakçılığı hariç kaçakçılık, resmî ihale ve alım satımlara fesat karıştırma, Devlet sırlarını açığa vurma suçlarını işlemek.</w:t>
      </w:r>
      <w:proofErr w:type="gramEnd"/>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Yukarıda belirtilen yasak fiil veya davranışlarda bulundukları tespit edilenler hakkında, fiil veya davranışlarının özelliğine göre, Genel Sekreter tarafından en geç bir ay içerisinde, bir </w:t>
      </w:r>
      <w:r w:rsidRPr="009A2BA2">
        <w:rPr>
          <w:rFonts w:ascii="Times New Roman" w:hAnsi="Times New Roman"/>
          <w:sz w:val="24"/>
          <w:szCs w:val="24"/>
        </w:rPr>
        <w:lastRenderedPageBreak/>
        <w:t>yıldan az olmamak üzere iki yıla kadar ihalelere katılmaktan yasaklama kararı verilir. Yasaklama kararı Ajans tarafından, haklarında yasaklama kararı alınanlar açısından bütün Kalkınma Ajanslarınca düzenlenen ihalelere teşmil ettirilmek üzere paydaş veri tabanına işlenir. Yasaklama süresi, yasak fiil veya davranışların tespit edildiği tarihten itibaren başlar.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İhalelere Katılmaktan Geçici Yasaklama</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45</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(1) </w:t>
      </w:r>
      <w:r w:rsidRPr="009A2BA2">
        <w:rPr>
          <w:rFonts w:ascii="Times New Roman" w:hAnsi="Times New Roman"/>
          <w:sz w:val="24"/>
          <w:szCs w:val="24"/>
        </w:rPr>
        <w:t xml:space="preserve">44 üncü maddede belirtilen fiil veya davranışlarda bulundukları anlaşılanlar, bu fiil ve davranışlar ihale safhasında ortaya çıkmış ise Ajans tarafından o ihaleye iştirak ettirilmeyecekleri gibi, fiil ve davranışlarının özelliğine göre bu </w:t>
      </w:r>
      <w:proofErr w:type="spellStart"/>
      <w:r w:rsidRPr="009A2BA2">
        <w:rPr>
          <w:rFonts w:ascii="Times New Roman" w:hAnsi="Times New Roman"/>
          <w:sz w:val="24"/>
          <w:szCs w:val="24"/>
        </w:rPr>
        <w:t>nev’i</w:t>
      </w:r>
      <w:proofErr w:type="spellEnd"/>
      <w:r w:rsidRPr="009A2BA2">
        <w:rPr>
          <w:rFonts w:ascii="Times New Roman" w:hAnsi="Times New Roman"/>
          <w:sz w:val="24"/>
          <w:szCs w:val="24"/>
        </w:rPr>
        <w:t xml:space="preserve"> suçları işleyenler, Yönetim Kurulunca karar alınana kadar diğer ihalelere katılmaktan geçici olarak yasaklanırlar.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 xml:space="preserve">(2) </w:t>
      </w:r>
      <w:r w:rsidRPr="009A2BA2">
        <w:rPr>
          <w:rFonts w:ascii="Times New Roman" w:eastAsia="Times New Roman" w:hAnsi="Times New Roman"/>
          <w:sz w:val="24"/>
          <w:szCs w:val="24"/>
          <w:lang w:eastAsia="tr-TR"/>
        </w:rPr>
        <w:t>Türk Ceza Kanunu kapsamında suç teşkil eden fiil ve davranışlarda bulunanlar hakkında ayrıca Cumhuriyet Savcılığına suç duyurusunda bulunulur.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Bilgi ve Belgeleri Açıklama Yasağı</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46</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(1)</w:t>
      </w:r>
      <w:r w:rsidRPr="009A2BA2">
        <w:rPr>
          <w:rFonts w:ascii="Times New Roman" w:hAnsi="Times New Roman"/>
          <w:sz w:val="24"/>
          <w:szCs w:val="24"/>
        </w:rPr>
        <w:t xml:space="preserve"> Bu ihalenin yapılmasında görev alan Ajans personeli ile danışmanlık hizmeti sunanlar; ihale süreciyle ilgili bütün işlemlere, isteklilerin iş ve işlemleri ile tekliflerin teknik ve mali yönlerine ilişkin olarak gizli kalması gereken bilgi ve belgelerle işin yaklaşık maliyetini ifşa edemezler, kendilerinin veya üçüncü şahısların yararına kullanamazlar.</w:t>
      </w:r>
    </w:p>
    <w:p w:rsidR="00954FE0" w:rsidRPr="009A2BA2" w:rsidRDefault="00954FE0" w:rsidP="00954FE0">
      <w:pPr>
        <w:spacing w:after="120" w:line="360" w:lineRule="auto"/>
        <w:jc w:val="center"/>
        <w:rPr>
          <w:rFonts w:ascii="Times New Roman" w:hAnsi="Times New Roman"/>
          <w:b/>
          <w:sz w:val="24"/>
          <w:szCs w:val="24"/>
        </w:rPr>
      </w:pPr>
      <w:r w:rsidRPr="009A2BA2">
        <w:rPr>
          <w:rFonts w:ascii="Times New Roman" w:hAnsi="Times New Roman"/>
          <w:b/>
          <w:sz w:val="24"/>
          <w:szCs w:val="24"/>
        </w:rPr>
        <w:t>YEDİNCİ BÖLÜM</w:t>
      </w:r>
    </w:p>
    <w:p w:rsidR="00954FE0" w:rsidRPr="009A2BA2" w:rsidRDefault="00954FE0" w:rsidP="00954FE0">
      <w:pPr>
        <w:spacing w:after="120" w:line="360" w:lineRule="auto"/>
        <w:jc w:val="center"/>
        <w:rPr>
          <w:rFonts w:ascii="Times New Roman" w:hAnsi="Times New Roman"/>
          <w:sz w:val="24"/>
          <w:szCs w:val="24"/>
        </w:rPr>
      </w:pPr>
      <w:r w:rsidRPr="009A2BA2">
        <w:rPr>
          <w:rFonts w:ascii="Times New Roman" w:hAnsi="Times New Roman"/>
          <w:b/>
          <w:sz w:val="24"/>
          <w:szCs w:val="24"/>
        </w:rPr>
        <w:t>ÇEŞİTLİ VE SON HÜKÜMLER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Sözleşme Kapsamında Yaptırılacak İlave İşler, İş Eksilişi ve İşin Tasfiyesi</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MADDE 47</w:t>
      </w:r>
      <w:r w:rsidRPr="009A2BA2">
        <w:rPr>
          <w:rFonts w:ascii="Times New Roman" w:hAnsi="Times New Roman"/>
          <w:sz w:val="24"/>
          <w:szCs w:val="24"/>
        </w:rPr>
        <w:t xml:space="preserve"> </w:t>
      </w:r>
    </w:p>
    <w:p w:rsidR="00954FE0" w:rsidRPr="009A2BA2" w:rsidRDefault="00954FE0" w:rsidP="00954FE0">
      <w:pPr>
        <w:tabs>
          <w:tab w:val="left" w:pos="567"/>
        </w:tabs>
        <w:spacing w:after="120" w:line="360" w:lineRule="auto"/>
        <w:jc w:val="both"/>
        <w:rPr>
          <w:rFonts w:ascii="Times New Roman" w:hAnsi="Times New Roman"/>
          <w:sz w:val="24"/>
          <w:szCs w:val="24"/>
        </w:rPr>
      </w:pPr>
      <w:r w:rsidRPr="009A2BA2">
        <w:rPr>
          <w:rFonts w:ascii="Times New Roman" w:hAnsi="Times New Roman"/>
          <w:b/>
          <w:sz w:val="24"/>
          <w:szCs w:val="24"/>
        </w:rPr>
        <w:t xml:space="preserve">(1) </w:t>
      </w:r>
      <w:r w:rsidRPr="009A2BA2">
        <w:rPr>
          <w:rFonts w:ascii="Times New Roman" w:hAnsi="Times New Roman"/>
          <w:sz w:val="24"/>
          <w:szCs w:val="24"/>
        </w:rPr>
        <w:t>Sözleşmede öngörülemeyen durumlar nedeniyle, ihale kapsamında bir iş artışının zorunlu olması hâlinde artışa konu olan işin;</w:t>
      </w:r>
    </w:p>
    <w:p w:rsidR="00954FE0" w:rsidRPr="009A2BA2" w:rsidRDefault="00954FE0" w:rsidP="00954FE0">
      <w:pPr>
        <w:numPr>
          <w:ilvl w:val="0"/>
          <w:numId w:val="11"/>
        </w:numPr>
        <w:spacing w:after="120" w:line="360" w:lineRule="auto"/>
        <w:jc w:val="both"/>
        <w:rPr>
          <w:rFonts w:ascii="Times New Roman" w:hAnsi="Times New Roman"/>
          <w:sz w:val="24"/>
          <w:szCs w:val="24"/>
        </w:rPr>
      </w:pPr>
      <w:r w:rsidRPr="009A2BA2">
        <w:rPr>
          <w:rFonts w:ascii="Times New Roman" w:hAnsi="Times New Roman"/>
          <w:sz w:val="24"/>
          <w:szCs w:val="24"/>
        </w:rPr>
        <w:t>Sözleşmeye esas proje içinde kalması,</w:t>
      </w:r>
    </w:p>
    <w:p w:rsidR="00954FE0" w:rsidRPr="009A2BA2" w:rsidRDefault="00954FE0" w:rsidP="00954FE0">
      <w:pPr>
        <w:numPr>
          <w:ilvl w:val="0"/>
          <w:numId w:val="11"/>
        </w:numPr>
        <w:spacing w:after="120" w:line="360" w:lineRule="auto"/>
        <w:jc w:val="both"/>
        <w:rPr>
          <w:rFonts w:ascii="Times New Roman" w:hAnsi="Times New Roman"/>
          <w:sz w:val="24"/>
          <w:szCs w:val="24"/>
        </w:rPr>
      </w:pPr>
      <w:r w:rsidRPr="009A2BA2">
        <w:rPr>
          <w:rFonts w:ascii="Times New Roman" w:hAnsi="Times New Roman"/>
          <w:sz w:val="24"/>
          <w:szCs w:val="24"/>
        </w:rPr>
        <w:t>Ajansı külfete sokmaksızın asıl işten ayrılmasının teknik veya e</w:t>
      </w:r>
      <w:r w:rsidR="00FF07AF">
        <w:rPr>
          <w:rFonts w:ascii="Times New Roman" w:hAnsi="Times New Roman"/>
          <w:sz w:val="24"/>
          <w:szCs w:val="24"/>
        </w:rPr>
        <w:t>konomik olarak mümkün olmaması,</w:t>
      </w:r>
    </w:p>
    <w:p w:rsidR="00954FE0" w:rsidRPr="009A2BA2" w:rsidRDefault="00954FE0" w:rsidP="00954FE0">
      <w:pPr>
        <w:numPr>
          <w:ilvl w:val="0"/>
          <w:numId w:val="11"/>
        </w:numPr>
        <w:spacing w:after="120" w:line="360" w:lineRule="auto"/>
        <w:jc w:val="both"/>
        <w:rPr>
          <w:rFonts w:ascii="Times New Roman" w:hAnsi="Times New Roman"/>
          <w:sz w:val="24"/>
          <w:szCs w:val="24"/>
        </w:rPr>
      </w:pPr>
      <w:r w:rsidRPr="009A2BA2">
        <w:rPr>
          <w:rFonts w:ascii="Times New Roman" w:hAnsi="Times New Roman"/>
          <w:sz w:val="24"/>
          <w:szCs w:val="24"/>
        </w:rPr>
        <w:t xml:space="preserve">Sözleşme bedelinin </w:t>
      </w:r>
      <w:r w:rsidRPr="009A2BA2">
        <w:rPr>
          <w:rFonts w:ascii="Times New Roman" w:hAnsi="Times New Roman"/>
          <w:b/>
          <w:sz w:val="24"/>
          <w:szCs w:val="24"/>
        </w:rPr>
        <w:t>% 20</w:t>
      </w:r>
      <w:r w:rsidRPr="009A2BA2">
        <w:rPr>
          <w:rFonts w:ascii="Times New Roman" w:hAnsi="Times New Roman"/>
          <w:sz w:val="24"/>
          <w:szCs w:val="24"/>
        </w:rPr>
        <w:t>’sini aşmaması,</w:t>
      </w:r>
    </w:p>
    <w:p w:rsidR="00954FE0" w:rsidRPr="009A2BA2" w:rsidRDefault="00954FE0" w:rsidP="00954FE0">
      <w:pPr>
        <w:spacing w:after="120" w:line="360" w:lineRule="auto"/>
        <w:ind w:firstLine="570"/>
        <w:jc w:val="both"/>
        <w:rPr>
          <w:rFonts w:ascii="Times New Roman" w:hAnsi="Times New Roman"/>
          <w:sz w:val="24"/>
          <w:szCs w:val="24"/>
        </w:rPr>
      </w:pPr>
      <w:r w:rsidRPr="009A2BA2">
        <w:rPr>
          <w:rFonts w:ascii="Times New Roman" w:hAnsi="Times New Roman"/>
          <w:sz w:val="24"/>
          <w:szCs w:val="24"/>
        </w:rPr>
        <w:lastRenderedPageBreak/>
        <w:t>Şartlarıyla, süre hariç sözleşme ve ihale belgelerindeki hükümler çerçevesinde aynı yükleniciye yaptırılabilir.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İşin bu şartlar altında tamamlanamayacağının anlaşılması durumunda ise, iş artışı yapılmaksızın hesap, genel hükümlere göre tasfiye edilir. Ancak, bu durumda işin tamamının ihale belgeleri ve sözleşme hükümlerine uygun olarak yerine getirilmesi zorunludur.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Sözleşme bedelinin %80'inden daha düşük bedelle tamamlanacağı anlaşılan mal ve hizmet alımları ile yapım işlerinde, yüklenici işi bitirmek zorundadır. Bu durumda yükleniciye, yapmış olduğu gerçek giderleri ve yüklenici kârına karşılık olarak, sözleşme bedelinin % 80'i ile sözleşme fiyatlarıyla yaptığı işin tutarı arasındaki bedel farkının % 5'i geçici kabul tarihindeki fiyatlar üzerinden ödenir.</w:t>
      </w:r>
    </w:p>
    <w:p w:rsidR="00954FE0" w:rsidRPr="009A2BA2" w:rsidRDefault="00954FE0" w:rsidP="00954FE0">
      <w:pPr>
        <w:keepNext/>
        <w:spacing w:after="120" w:line="360" w:lineRule="auto"/>
        <w:jc w:val="both"/>
        <w:outlineLvl w:val="4"/>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İşe Başlama ve İş Bitirme Tarihi</w:t>
      </w:r>
    </w:p>
    <w:p w:rsidR="00954FE0" w:rsidRPr="009A2BA2" w:rsidRDefault="00954FE0" w:rsidP="00954FE0">
      <w:pPr>
        <w:keepNext/>
        <w:spacing w:after="120" w:line="360" w:lineRule="auto"/>
        <w:jc w:val="both"/>
        <w:outlineLvl w:val="4"/>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48</w:t>
      </w:r>
    </w:p>
    <w:p w:rsidR="00954FE0" w:rsidRPr="009A2BA2" w:rsidRDefault="00954FE0" w:rsidP="00954FE0">
      <w:pPr>
        <w:shd w:val="clear" w:color="auto" w:fill="FFFFFF"/>
        <w:tabs>
          <w:tab w:val="left" w:pos="8460"/>
        </w:tabs>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bCs/>
          <w:sz w:val="24"/>
          <w:szCs w:val="24"/>
        </w:rPr>
        <w:t xml:space="preserve"> </w:t>
      </w:r>
      <w:r w:rsidRPr="009A2BA2">
        <w:rPr>
          <w:rFonts w:ascii="Times New Roman" w:hAnsi="Times New Roman"/>
          <w:sz w:val="24"/>
          <w:szCs w:val="24"/>
        </w:rPr>
        <w:t xml:space="preserve">İşin süresi, yer tesliminin yapıldığı tarihten itibaren </w:t>
      </w:r>
      <w:r w:rsidR="00C51250" w:rsidRPr="009A2BA2">
        <w:rPr>
          <w:rFonts w:ascii="Times New Roman" w:hAnsi="Times New Roman"/>
          <w:b/>
          <w:sz w:val="24"/>
          <w:szCs w:val="24"/>
        </w:rPr>
        <w:t>12</w:t>
      </w:r>
      <w:r w:rsidRPr="009A2BA2">
        <w:rPr>
          <w:rFonts w:ascii="Times New Roman" w:hAnsi="Times New Roman"/>
          <w:b/>
          <w:sz w:val="24"/>
          <w:szCs w:val="24"/>
        </w:rPr>
        <w:t xml:space="preserve"> aydır. </w:t>
      </w:r>
      <w:r w:rsidRPr="009A2BA2">
        <w:rPr>
          <w:rFonts w:ascii="Times New Roman" w:hAnsi="Times New Roman"/>
          <w:sz w:val="24"/>
          <w:szCs w:val="24"/>
        </w:rPr>
        <w:t xml:space="preserve">İşe başlama tarihi </w:t>
      </w:r>
      <w:r w:rsidRPr="009A2BA2">
        <w:rPr>
          <w:rFonts w:ascii="Times New Roman" w:hAnsi="Times New Roman"/>
          <w:b/>
          <w:sz w:val="24"/>
          <w:szCs w:val="24"/>
        </w:rPr>
        <w:t>01.0</w:t>
      </w:r>
      <w:r w:rsidR="00C51250" w:rsidRPr="009A2BA2">
        <w:rPr>
          <w:rFonts w:ascii="Times New Roman" w:hAnsi="Times New Roman"/>
          <w:b/>
          <w:sz w:val="24"/>
          <w:szCs w:val="24"/>
        </w:rPr>
        <w:t>1</w:t>
      </w:r>
      <w:r w:rsidRPr="009A2BA2">
        <w:rPr>
          <w:rFonts w:ascii="Times New Roman" w:hAnsi="Times New Roman"/>
          <w:b/>
          <w:sz w:val="24"/>
          <w:szCs w:val="24"/>
        </w:rPr>
        <w:t>.201</w:t>
      </w:r>
      <w:r w:rsidR="00975C6D">
        <w:rPr>
          <w:rFonts w:ascii="Times New Roman" w:hAnsi="Times New Roman"/>
          <w:b/>
          <w:sz w:val="24"/>
          <w:szCs w:val="24"/>
        </w:rPr>
        <w:t>3</w:t>
      </w:r>
      <w:r w:rsidRPr="009A2BA2">
        <w:rPr>
          <w:rFonts w:ascii="Times New Roman" w:hAnsi="Times New Roman"/>
          <w:sz w:val="24"/>
          <w:szCs w:val="24"/>
        </w:rPr>
        <w:t xml:space="preserve">, işin bitiş tarihi </w:t>
      </w:r>
      <w:r w:rsidRPr="009A2BA2">
        <w:rPr>
          <w:rFonts w:ascii="Times New Roman" w:hAnsi="Times New Roman"/>
          <w:b/>
          <w:sz w:val="24"/>
          <w:szCs w:val="24"/>
        </w:rPr>
        <w:t>31.12.201</w:t>
      </w:r>
      <w:r w:rsidR="00975C6D">
        <w:rPr>
          <w:rFonts w:ascii="Times New Roman" w:hAnsi="Times New Roman"/>
          <w:b/>
          <w:sz w:val="24"/>
          <w:szCs w:val="24"/>
        </w:rPr>
        <w:t>3</w:t>
      </w:r>
      <w:r w:rsidRPr="009A2BA2">
        <w:rPr>
          <w:rFonts w:ascii="Times New Roman" w:hAnsi="Times New Roman"/>
          <w:sz w:val="24"/>
          <w:szCs w:val="24"/>
        </w:rPr>
        <w:t>’dir</w:t>
      </w:r>
    </w:p>
    <w:p w:rsidR="00954FE0" w:rsidRPr="009A2BA2" w:rsidRDefault="00954FE0" w:rsidP="00954FE0">
      <w:pPr>
        <w:spacing w:after="120" w:line="360" w:lineRule="auto"/>
        <w:jc w:val="both"/>
        <w:rPr>
          <w:rFonts w:ascii="Times New Roman" w:eastAsia="Times New Roman" w:hAnsi="Times New Roman"/>
          <w:b/>
          <w:bCs/>
          <w:sz w:val="24"/>
          <w:szCs w:val="24"/>
          <w:shd w:val="clear" w:color="auto" w:fill="FFFFFF"/>
          <w:lang w:eastAsia="tr-TR"/>
        </w:rPr>
      </w:pPr>
      <w:r w:rsidRPr="009A2BA2">
        <w:rPr>
          <w:rFonts w:ascii="Times New Roman" w:eastAsia="Times New Roman" w:hAnsi="Times New Roman"/>
          <w:b/>
          <w:bCs/>
          <w:sz w:val="24"/>
          <w:szCs w:val="24"/>
          <w:lang w:eastAsia="tr-TR"/>
        </w:rPr>
        <w:t>Çalışılamayacak Günler</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shd w:val="clear" w:color="auto" w:fill="FFFFFF"/>
          <w:lang w:eastAsia="tr-TR"/>
        </w:rPr>
        <w:t>MADDE 49</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w:t>
      </w:r>
      <w:r w:rsidR="00161C08">
        <w:rPr>
          <w:rFonts w:ascii="Times New Roman" w:eastAsia="Times New Roman" w:hAnsi="Times New Roman"/>
          <w:sz w:val="24"/>
          <w:szCs w:val="24"/>
          <w:lang w:eastAsia="tr-TR"/>
        </w:rPr>
        <w:t>Personel ulusal bayram ve genel tatillerde çalıştırılmayacaktır</w:t>
      </w:r>
      <w:r w:rsidRPr="009A2BA2">
        <w:rPr>
          <w:rFonts w:ascii="Times New Roman" w:eastAsia="Times New Roman" w:hAnsi="Times New Roman"/>
          <w:sz w:val="24"/>
          <w:szCs w:val="24"/>
          <w:lang w:eastAsia="tr-TR"/>
        </w:rPr>
        <w:t>.</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Süre Uzatımı Verilebilecek Haller ve Şartları</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50</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(1)</w:t>
      </w:r>
      <w:r w:rsidRPr="009A2BA2">
        <w:rPr>
          <w:rFonts w:ascii="Times New Roman" w:eastAsia="Times New Roman" w:hAnsi="Times New Roman"/>
          <w:sz w:val="24"/>
          <w:szCs w:val="24"/>
          <w:lang w:eastAsia="tr-TR"/>
        </w:rPr>
        <w:t xml:space="preserve"> Mücbir sebep olarak kabul edilen aşağıdaki hallerde süre uzatımı verilebilir:</w:t>
      </w:r>
    </w:p>
    <w:p w:rsidR="00954FE0" w:rsidRPr="009A2BA2" w:rsidRDefault="00954FE0" w:rsidP="00954FE0">
      <w:pPr>
        <w:numPr>
          <w:ilvl w:val="0"/>
          <w:numId w:val="12"/>
        </w:numPr>
        <w:spacing w:after="120" w:line="360" w:lineRule="auto"/>
        <w:ind w:left="900"/>
        <w:jc w:val="both"/>
        <w:rPr>
          <w:rFonts w:ascii="Times New Roman" w:hAnsi="Times New Roman"/>
          <w:sz w:val="24"/>
          <w:szCs w:val="24"/>
        </w:rPr>
      </w:pPr>
      <w:r w:rsidRPr="009A2BA2">
        <w:rPr>
          <w:rFonts w:ascii="Times New Roman" w:hAnsi="Times New Roman"/>
          <w:sz w:val="24"/>
          <w:szCs w:val="24"/>
        </w:rPr>
        <w:t>Doğal afetler.</w:t>
      </w:r>
    </w:p>
    <w:p w:rsidR="00954FE0" w:rsidRPr="009A2BA2" w:rsidRDefault="00954FE0" w:rsidP="00954FE0">
      <w:pPr>
        <w:numPr>
          <w:ilvl w:val="0"/>
          <w:numId w:val="12"/>
        </w:numPr>
        <w:spacing w:after="120" w:line="360" w:lineRule="auto"/>
        <w:ind w:left="900"/>
        <w:jc w:val="both"/>
        <w:rPr>
          <w:rFonts w:ascii="Times New Roman" w:hAnsi="Times New Roman"/>
          <w:sz w:val="24"/>
          <w:szCs w:val="24"/>
        </w:rPr>
      </w:pPr>
      <w:r w:rsidRPr="009A2BA2">
        <w:rPr>
          <w:rFonts w:ascii="Times New Roman" w:hAnsi="Times New Roman"/>
          <w:sz w:val="24"/>
          <w:szCs w:val="24"/>
        </w:rPr>
        <w:t>Kanuni grev.</w:t>
      </w:r>
    </w:p>
    <w:p w:rsidR="00954FE0" w:rsidRPr="009A2BA2" w:rsidRDefault="00954FE0" w:rsidP="00954FE0">
      <w:pPr>
        <w:numPr>
          <w:ilvl w:val="0"/>
          <w:numId w:val="12"/>
        </w:numPr>
        <w:spacing w:after="120" w:line="360" w:lineRule="auto"/>
        <w:ind w:left="900"/>
        <w:jc w:val="both"/>
        <w:rPr>
          <w:rFonts w:ascii="Times New Roman" w:eastAsia="Times New Roman" w:hAnsi="Times New Roman"/>
          <w:sz w:val="24"/>
          <w:szCs w:val="24"/>
          <w:lang w:eastAsia="tr-TR"/>
        </w:rPr>
      </w:pPr>
      <w:r w:rsidRPr="009A2BA2">
        <w:rPr>
          <w:rFonts w:ascii="Times New Roman" w:eastAsia="Times New Roman" w:hAnsi="Times New Roman"/>
          <w:sz w:val="24"/>
          <w:szCs w:val="24"/>
          <w:lang w:eastAsia="tr-TR"/>
        </w:rPr>
        <w:t>Genel salgın hastalık.</w:t>
      </w:r>
    </w:p>
    <w:p w:rsidR="00954FE0" w:rsidRPr="009A2BA2" w:rsidRDefault="00954FE0" w:rsidP="00954FE0">
      <w:pPr>
        <w:numPr>
          <w:ilvl w:val="0"/>
          <w:numId w:val="12"/>
        </w:numPr>
        <w:spacing w:after="120" w:line="360" w:lineRule="auto"/>
        <w:ind w:left="900"/>
        <w:jc w:val="both"/>
        <w:rPr>
          <w:rFonts w:ascii="Times New Roman" w:hAnsi="Times New Roman"/>
          <w:sz w:val="24"/>
          <w:szCs w:val="24"/>
        </w:rPr>
      </w:pPr>
      <w:r w:rsidRPr="009A2BA2">
        <w:rPr>
          <w:rFonts w:ascii="Times New Roman" w:hAnsi="Times New Roman"/>
          <w:sz w:val="24"/>
          <w:szCs w:val="24"/>
        </w:rPr>
        <w:t>Kısmi veya genel seferberlik ilanı.</w:t>
      </w:r>
    </w:p>
    <w:p w:rsidR="00954FE0" w:rsidRPr="009A2BA2" w:rsidRDefault="00954FE0" w:rsidP="00954FE0">
      <w:pPr>
        <w:shd w:val="clear" w:color="auto" w:fill="FFFFFF"/>
        <w:tabs>
          <w:tab w:val="left" w:pos="360"/>
          <w:tab w:val="left" w:pos="1260"/>
        </w:tabs>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(2)</w:t>
      </w:r>
      <w:r w:rsidRPr="009A2BA2">
        <w:rPr>
          <w:rFonts w:ascii="Times New Roman" w:eastAsia="Times New Roman" w:hAnsi="Times New Roman"/>
          <w:bCs/>
          <w:sz w:val="24"/>
          <w:szCs w:val="24"/>
          <w:lang w:eastAsia="tr-TR"/>
        </w:rPr>
        <w:t xml:space="preserve"> </w:t>
      </w:r>
      <w:r w:rsidRPr="009A2BA2">
        <w:rPr>
          <w:rFonts w:ascii="Times New Roman" w:eastAsia="Times New Roman" w:hAnsi="Times New Roman"/>
          <w:sz w:val="24"/>
          <w:szCs w:val="24"/>
          <w:lang w:eastAsia="tr-TR"/>
        </w:rPr>
        <w:t>Yukarıda</w:t>
      </w:r>
      <w:r w:rsidRPr="009A2BA2">
        <w:rPr>
          <w:rFonts w:ascii="Times New Roman" w:eastAsia="Times New Roman" w:hAnsi="Times New Roman"/>
          <w:b/>
          <w:bCs/>
          <w:sz w:val="24"/>
          <w:szCs w:val="24"/>
          <w:lang w:eastAsia="tr-TR"/>
        </w:rPr>
        <w:t xml:space="preserve"> </w:t>
      </w:r>
      <w:r w:rsidRPr="009A2BA2">
        <w:rPr>
          <w:rFonts w:ascii="Times New Roman" w:eastAsia="Times New Roman" w:hAnsi="Times New Roman"/>
          <w:sz w:val="24"/>
          <w:szCs w:val="24"/>
          <w:lang w:eastAsia="tr-TR"/>
        </w:rPr>
        <w:t>belirtilen hallerin mücbir sebep olarak kabul edilmesi ve süre uzatımı verilebilmesi için, mücbir sebep oluşturacak durumun;</w:t>
      </w:r>
    </w:p>
    <w:p w:rsidR="00954FE0" w:rsidRPr="009A2BA2" w:rsidRDefault="00954FE0" w:rsidP="00954FE0">
      <w:pPr>
        <w:numPr>
          <w:ilvl w:val="0"/>
          <w:numId w:val="13"/>
        </w:numPr>
        <w:spacing w:after="120" w:line="360" w:lineRule="auto"/>
        <w:jc w:val="both"/>
        <w:rPr>
          <w:rFonts w:ascii="Times New Roman" w:hAnsi="Times New Roman"/>
          <w:sz w:val="24"/>
          <w:szCs w:val="24"/>
        </w:rPr>
      </w:pPr>
      <w:r w:rsidRPr="009A2BA2">
        <w:rPr>
          <w:rFonts w:ascii="Times New Roman" w:hAnsi="Times New Roman"/>
          <w:sz w:val="24"/>
          <w:szCs w:val="24"/>
        </w:rPr>
        <w:t>Yükleniciden kaynaklanan bir kusurdan ileri gelmemiş olması,</w:t>
      </w:r>
    </w:p>
    <w:p w:rsidR="00954FE0" w:rsidRPr="009A2BA2" w:rsidRDefault="00954FE0" w:rsidP="00954FE0">
      <w:pPr>
        <w:numPr>
          <w:ilvl w:val="0"/>
          <w:numId w:val="13"/>
        </w:numPr>
        <w:spacing w:after="120" w:line="360" w:lineRule="auto"/>
        <w:jc w:val="both"/>
        <w:rPr>
          <w:rFonts w:ascii="Times New Roman" w:hAnsi="Times New Roman"/>
          <w:sz w:val="24"/>
          <w:szCs w:val="24"/>
        </w:rPr>
      </w:pPr>
      <w:r w:rsidRPr="009A2BA2">
        <w:rPr>
          <w:rFonts w:ascii="Times New Roman" w:hAnsi="Times New Roman"/>
          <w:sz w:val="24"/>
          <w:szCs w:val="24"/>
        </w:rPr>
        <w:t>Taahhüdün yerine getirilmesine engel nitelikte olması,</w:t>
      </w:r>
    </w:p>
    <w:p w:rsidR="00954FE0" w:rsidRPr="009A2BA2" w:rsidRDefault="00954FE0" w:rsidP="00954FE0">
      <w:pPr>
        <w:numPr>
          <w:ilvl w:val="0"/>
          <w:numId w:val="13"/>
        </w:numPr>
        <w:spacing w:after="120" w:line="360" w:lineRule="auto"/>
        <w:jc w:val="both"/>
        <w:rPr>
          <w:rFonts w:ascii="Times New Roman" w:hAnsi="Times New Roman"/>
          <w:sz w:val="24"/>
          <w:szCs w:val="24"/>
        </w:rPr>
      </w:pPr>
      <w:r w:rsidRPr="009A2BA2">
        <w:rPr>
          <w:rFonts w:ascii="Times New Roman" w:hAnsi="Times New Roman"/>
          <w:sz w:val="24"/>
          <w:szCs w:val="24"/>
        </w:rPr>
        <w:lastRenderedPageBreak/>
        <w:t>Yüklenicinin bu engeli ortadan kaldırmaya gücünün yetmemiş bulunması,</w:t>
      </w:r>
    </w:p>
    <w:p w:rsidR="00954FE0" w:rsidRPr="009A2BA2" w:rsidRDefault="00954FE0" w:rsidP="00954FE0">
      <w:pPr>
        <w:numPr>
          <w:ilvl w:val="0"/>
          <w:numId w:val="13"/>
        </w:numPr>
        <w:spacing w:after="120" w:line="360" w:lineRule="auto"/>
        <w:jc w:val="both"/>
        <w:rPr>
          <w:rFonts w:ascii="Times New Roman" w:hAnsi="Times New Roman"/>
          <w:sz w:val="24"/>
          <w:szCs w:val="24"/>
        </w:rPr>
      </w:pPr>
      <w:r w:rsidRPr="009A2BA2">
        <w:rPr>
          <w:rFonts w:ascii="Times New Roman" w:hAnsi="Times New Roman"/>
          <w:sz w:val="24"/>
          <w:szCs w:val="24"/>
        </w:rPr>
        <w:t xml:space="preserve">Meydana geldiği tarihi izleyen </w:t>
      </w:r>
      <w:r w:rsidRPr="009A2BA2">
        <w:rPr>
          <w:rFonts w:ascii="Times New Roman" w:hAnsi="Times New Roman"/>
          <w:b/>
          <w:sz w:val="24"/>
          <w:szCs w:val="24"/>
        </w:rPr>
        <w:t>5 (beş) gün</w:t>
      </w:r>
      <w:r w:rsidRPr="009A2BA2">
        <w:rPr>
          <w:rFonts w:ascii="Times New Roman" w:hAnsi="Times New Roman"/>
          <w:sz w:val="24"/>
          <w:szCs w:val="24"/>
        </w:rPr>
        <w:t xml:space="preserve"> içinde yüklenicinin Ajansa yazılı olarak bildirimde bulunması,</w:t>
      </w:r>
    </w:p>
    <w:p w:rsidR="00954FE0" w:rsidRPr="009A2BA2" w:rsidRDefault="00954FE0" w:rsidP="00954FE0">
      <w:pPr>
        <w:numPr>
          <w:ilvl w:val="0"/>
          <w:numId w:val="13"/>
        </w:numPr>
        <w:spacing w:after="120" w:line="360" w:lineRule="auto"/>
        <w:jc w:val="both"/>
        <w:rPr>
          <w:rFonts w:ascii="Times New Roman" w:hAnsi="Times New Roman"/>
          <w:sz w:val="24"/>
          <w:szCs w:val="24"/>
        </w:rPr>
      </w:pPr>
      <w:r w:rsidRPr="009A2BA2">
        <w:rPr>
          <w:rFonts w:ascii="Times New Roman" w:hAnsi="Times New Roman"/>
          <w:sz w:val="24"/>
          <w:szCs w:val="24"/>
        </w:rPr>
        <w:t xml:space="preserve">Yetkili merciler tarafından belgelendirilmesi, </w:t>
      </w:r>
    </w:p>
    <w:p w:rsidR="00954FE0" w:rsidRPr="009A2BA2" w:rsidRDefault="00954FE0" w:rsidP="00954FE0">
      <w:pPr>
        <w:spacing w:after="120" w:line="360" w:lineRule="auto"/>
        <w:ind w:left="720"/>
        <w:jc w:val="both"/>
        <w:rPr>
          <w:rFonts w:ascii="Times New Roman" w:hAnsi="Times New Roman"/>
          <w:sz w:val="24"/>
          <w:szCs w:val="24"/>
        </w:rPr>
      </w:pPr>
      <w:proofErr w:type="gramStart"/>
      <w:r w:rsidRPr="009A2BA2">
        <w:rPr>
          <w:rFonts w:ascii="Times New Roman" w:hAnsi="Times New Roman"/>
          <w:sz w:val="24"/>
          <w:szCs w:val="24"/>
        </w:rPr>
        <w:t>zorunludur</w:t>
      </w:r>
      <w:proofErr w:type="gramEnd"/>
      <w:r w:rsidRPr="009A2BA2">
        <w:rPr>
          <w:rFonts w:ascii="Times New Roman" w:hAnsi="Times New Roman"/>
          <w:sz w:val="24"/>
          <w:szCs w:val="24"/>
        </w:rPr>
        <w:t>.</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Gecikme Halinde Alınacak Cezalar</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MADDE 51</w:t>
      </w:r>
    </w:p>
    <w:p w:rsidR="00954FE0" w:rsidRPr="009A2BA2" w:rsidRDefault="00954FE0" w:rsidP="00954FE0">
      <w:pPr>
        <w:tabs>
          <w:tab w:val="left" w:pos="900"/>
        </w:tabs>
        <w:spacing w:after="120" w:line="360" w:lineRule="auto"/>
        <w:jc w:val="both"/>
        <w:rPr>
          <w:rFonts w:ascii="Times New Roman" w:hAnsi="Times New Roman"/>
          <w:bCs/>
          <w:sz w:val="24"/>
          <w:szCs w:val="24"/>
        </w:rPr>
      </w:pPr>
      <w:r w:rsidRPr="009A2BA2">
        <w:rPr>
          <w:rFonts w:ascii="Times New Roman" w:hAnsi="Times New Roman"/>
          <w:b/>
          <w:sz w:val="24"/>
          <w:szCs w:val="24"/>
        </w:rPr>
        <w:t>(1)</w:t>
      </w:r>
      <w:r w:rsidRPr="009A2BA2">
        <w:rPr>
          <w:rFonts w:ascii="Times New Roman" w:hAnsi="Times New Roman"/>
          <w:sz w:val="24"/>
          <w:szCs w:val="24"/>
        </w:rPr>
        <w:t xml:space="preserve"> Süre uzatımı verilebilecek haller hariç, Ajans tarafından uygulanacak cezalar aşağıda belirtilmiştir.</w:t>
      </w:r>
    </w:p>
    <w:p w:rsidR="00954FE0" w:rsidRPr="009A2BA2" w:rsidRDefault="00FF07AF" w:rsidP="00954FE0">
      <w:pPr>
        <w:tabs>
          <w:tab w:val="left" w:pos="900"/>
        </w:tabs>
        <w:spacing w:after="120" w:line="360" w:lineRule="auto"/>
        <w:jc w:val="both"/>
        <w:rPr>
          <w:rFonts w:ascii="Times New Roman" w:hAnsi="Times New Roman"/>
          <w:sz w:val="24"/>
          <w:szCs w:val="24"/>
        </w:rPr>
      </w:pPr>
      <w:r>
        <w:rPr>
          <w:rFonts w:ascii="Times New Roman" w:hAnsi="Times New Roman"/>
          <w:b/>
          <w:sz w:val="24"/>
          <w:szCs w:val="24"/>
        </w:rPr>
        <w:tab/>
      </w:r>
      <w:r w:rsidR="00954FE0" w:rsidRPr="009A2BA2">
        <w:rPr>
          <w:rFonts w:ascii="Times New Roman" w:hAnsi="Times New Roman"/>
          <w:b/>
          <w:sz w:val="24"/>
          <w:szCs w:val="24"/>
        </w:rPr>
        <w:t>a)</w:t>
      </w:r>
      <w:r w:rsidR="00954FE0" w:rsidRPr="009A2BA2">
        <w:rPr>
          <w:rFonts w:ascii="Times New Roman" w:hAnsi="Times New Roman"/>
          <w:sz w:val="24"/>
          <w:szCs w:val="24"/>
        </w:rPr>
        <w:t xml:space="preserve"> İşin özelliği gereği sürekli tekrar eden hizmet alım işinde, İşin tekrar eden kısımlarının sözleşmede öngörülen süre içinde tamamlan</w:t>
      </w:r>
      <w:r w:rsidR="00286AFF">
        <w:rPr>
          <w:rFonts w:ascii="Times New Roman" w:hAnsi="Times New Roman"/>
          <w:sz w:val="24"/>
          <w:szCs w:val="24"/>
        </w:rPr>
        <w:t>ma</w:t>
      </w:r>
      <w:r w:rsidR="00954FE0" w:rsidRPr="009A2BA2">
        <w:rPr>
          <w:rFonts w:ascii="Times New Roman" w:hAnsi="Times New Roman"/>
          <w:sz w:val="24"/>
          <w:szCs w:val="24"/>
        </w:rPr>
        <w:t>ması halinde, gecikilen her takvim günü için sözleşme bedelinin % 0,06 (</w:t>
      </w:r>
      <w:proofErr w:type="spellStart"/>
      <w:r w:rsidR="00954FE0" w:rsidRPr="009A2BA2">
        <w:rPr>
          <w:rFonts w:ascii="Times New Roman" w:hAnsi="Times New Roman"/>
          <w:b/>
          <w:i/>
          <w:sz w:val="24"/>
          <w:szCs w:val="24"/>
        </w:rPr>
        <w:t>onbindealtı</w:t>
      </w:r>
      <w:proofErr w:type="spellEnd"/>
      <w:r w:rsidR="00954FE0" w:rsidRPr="009A2BA2">
        <w:rPr>
          <w:rFonts w:ascii="Times New Roman" w:hAnsi="Times New Roman"/>
          <w:sz w:val="24"/>
          <w:szCs w:val="24"/>
        </w:rPr>
        <w:t>) oranında ceza uygulanacaktır. Ayrıca bu gecikmelerin arka arkaya veya farklı zamanlarda 3 defa olması durumunda, sözleşme protesto çekmeye gerek kalmaksızın feshedilebi</w:t>
      </w:r>
      <w:r w:rsidR="00B7383B" w:rsidRPr="009A2BA2">
        <w:rPr>
          <w:rFonts w:ascii="Times New Roman" w:hAnsi="Times New Roman"/>
          <w:sz w:val="24"/>
          <w:szCs w:val="24"/>
        </w:rPr>
        <w:t>le</w:t>
      </w:r>
      <w:r w:rsidR="00954FE0" w:rsidRPr="009A2BA2">
        <w:rPr>
          <w:rFonts w:ascii="Times New Roman" w:hAnsi="Times New Roman"/>
          <w:sz w:val="24"/>
          <w:szCs w:val="24"/>
        </w:rPr>
        <w:t>cektir.</w:t>
      </w:r>
    </w:p>
    <w:p w:rsidR="00954FE0" w:rsidRPr="009A2BA2" w:rsidRDefault="00954FE0" w:rsidP="00954FE0">
      <w:pPr>
        <w:tabs>
          <w:tab w:val="left" w:pos="900"/>
        </w:tabs>
        <w:spacing w:after="120" w:line="360" w:lineRule="auto"/>
        <w:jc w:val="both"/>
        <w:rPr>
          <w:rFonts w:ascii="Times New Roman" w:hAnsi="Times New Roman"/>
          <w:sz w:val="24"/>
          <w:szCs w:val="24"/>
        </w:rPr>
      </w:pPr>
      <w:r w:rsidRPr="009A2BA2">
        <w:rPr>
          <w:rFonts w:ascii="Times New Roman" w:hAnsi="Times New Roman"/>
          <w:sz w:val="24"/>
          <w:szCs w:val="24"/>
        </w:rPr>
        <w:tab/>
      </w:r>
      <w:r w:rsidRPr="009A2BA2">
        <w:rPr>
          <w:rFonts w:ascii="Times New Roman" w:hAnsi="Times New Roman"/>
          <w:b/>
          <w:sz w:val="24"/>
          <w:szCs w:val="24"/>
        </w:rPr>
        <w:t>b)</w:t>
      </w:r>
      <w:r w:rsidRPr="009A2BA2">
        <w:rPr>
          <w:rFonts w:ascii="Times New Roman" w:hAnsi="Times New Roman"/>
          <w:sz w:val="24"/>
          <w:szCs w:val="24"/>
        </w:rPr>
        <w:t xml:space="preserve"> Yeniden açılacak ihale sonunda tespit edilecek ihale bedeli ile feshedilen ihale bedeli oranında Ajans aleyhine meydana gelecek fark, İhalesi feshedilen yükleniciden tahsil edilir. Bu amaçla ihalenin feshedildiği tarihe kadar ki yüklenici firma alacakları yeni ihale sonuçlanıncaya kadar ödenmez ve ihale sonunda Ajans aleyhine meydana gelecek fark, tutulan alacaktan kesilir. Tutulan alacak doğacak fark için yeterli olmazsa geriye kalan miktarı da yüklenici firma yüklendiğini kabul eder. </w:t>
      </w:r>
    </w:p>
    <w:p w:rsidR="00954FE0" w:rsidRPr="009A2BA2" w:rsidRDefault="00954FE0" w:rsidP="00954FE0">
      <w:pPr>
        <w:tabs>
          <w:tab w:val="left" w:pos="900"/>
        </w:tabs>
        <w:spacing w:after="120" w:line="360" w:lineRule="auto"/>
        <w:jc w:val="both"/>
        <w:rPr>
          <w:rFonts w:ascii="Times New Roman" w:hAnsi="Times New Roman"/>
          <w:sz w:val="24"/>
          <w:szCs w:val="24"/>
        </w:rPr>
      </w:pPr>
      <w:r w:rsidRPr="009A2BA2">
        <w:rPr>
          <w:rFonts w:ascii="Times New Roman" w:hAnsi="Times New Roman"/>
          <w:sz w:val="24"/>
          <w:szCs w:val="24"/>
        </w:rPr>
        <w:tab/>
      </w:r>
      <w:r w:rsidRPr="009A2BA2">
        <w:rPr>
          <w:rFonts w:ascii="Times New Roman" w:hAnsi="Times New Roman"/>
          <w:b/>
          <w:sz w:val="24"/>
          <w:szCs w:val="24"/>
        </w:rPr>
        <w:t>c)</w:t>
      </w:r>
      <w:r w:rsidRPr="009A2BA2">
        <w:rPr>
          <w:rFonts w:ascii="Times New Roman" w:hAnsi="Times New Roman"/>
          <w:sz w:val="24"/>
          <w:szCs w:val="24"/>
        </w:rPr>
        <w:t xml:space="preserve"> Hizmetlerde herhangi bir kusur veya sözleşme şartlarından herhangi birine riayetsizlik halinde bu durum Ajans tarafından görevlendirilen Komisyon tutanağa geçirilir. Komisyonlarca tespit edilen kusur, ihmal ve riayetsizlik hali</w:t>
      </w:r>
      <w:r w:rsidR="00286AFF">
        <w:rPr>
          <w:rFonts w:ascii="Times New Roman" w:hAnsi="Times New Roman"/>
          <w:sz w:val="24"/>
          <w:szCs w:val="24"/>
        </w:rPr>
        <w:t>nde firmaya 3.000,00 (</w:t>
      </w:r>
      <w:proofErr w:type="spellStart"/>
      <w:r w:rsidR="00286AFF">
        <w:rPr>
          <w:rFonts w:ascii="Times New Roman" w:hAnsi="Times New Roman"/>
          <w:sz w:val="24"/>
          <w:szCs w:val="24"/>
        </w:rPr>
        <w:t>Üçbin</w:t>
      </w:r>
      <w:proofErr w:type="spellEnd"/>
      <w:r w:rsidR="00286AFF">
        <w:rPr>
          <w:rFonts w:ascii="Times New Roman" w:hAnsi="Times New Roman"/>
          <w:sz w:val="24"/>
          <w:szCs w:val="24"/>
        </w:rPr>
        <w:t xml:space="preserve">)-TL’den az olmamak üzere </w:t>
      </w:r>
      <w:r w:rsidRPr="009A2BA2">
        <w:rPr>
          <w:rFonts w:ascii="Times New Roman" w:hAnsi="Times New Roman"/>
          <w:sz w:val="24"/>
          <w:szCs w:val="24"/>
        </w:rPr>
        <w:t>ceza uygulana</w:t>
      </w:r>
      <w:r w:rsidR="00286AFF">
        <w:rPr>
          <w:rFonts w:ascii="Times New Roman" w:hAnsi="Times New Roman"/>
          <w:sz w:val="24"/>
          <w:szCs w:val="24"/>
        </w:rPr>
        <w:t>bile</w:t>
      </w:r>
      <w:r w:rsidRPr="009A2BA2">
        <w:rPr>
          <w:rFonts w:ascii="Times New Roman" w:hAnsi="Times New Roman"/>
          <w:sz w:val="24"/>
          <w:szCs w:val="24"/>
        </w:rPr>
        <w:t>c</w:t>
      </w:r>
      <w:r w:rsidR="00286AFF">
        <w:rPr>
          <w:rFonts w:ascii="Times New Roman" w:hAnsi="Times New Roman"/>
          <w:sz w:val="24"/>
          <w:szCs w:val="24"/>
        </w:rPr>
        <w:t>e</w:t>
      </w:r>
      <w:r w:rsidRPr="009A2BA2">
        <w:rPr>
          <w:rFonts w:ascii="Times New Roman" w:hAnsi="Times New Roman"/>
          <w:sz w:val="24"/>
          <w:szCs w:val="24"/>
        </w:rPr>
        <w:t>kt</w:t>
      </w:r>
      <w:r w:rsidR="00286AFF">
        <w:rPr>
          <w:rFonts w:ascii="Times New Roman" w:hAnsi="Times New Roman"/>
          <w:sz w:val="24"/>
          <w:szCs w:val="24"/>
        </w:rPr>
        <w:t>i</w:t>
      </w:r>
      <w:r w:rsidRPr="009A2BA2">
        <w:rPr>
          <w:rFonts w:ascii="Times New Roman" w:hAnsi="Times New Roman"/>
          <w:sz w:val="24"/>
          <w:szCs w:val="24"/>
        </w:rPr>
        <w:t>r.</w:t>
      </w:r>
    </w:p>
    <w:p w:rsidR="00954FE0" w:rsidRDefault="00954FE0" w:rsidP="00954FE0">
      <w:pPr>
        <w:tabs>
          <w:tab w:val="left" w:pos="900"/>
        </w:tabs>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w:t>
      </w:r>
      <w:r w:rsidR="00286AFF">
        <w:rPr>
          <w:rFonts w:ascii="Times New Roman" w:hAnsi="Times New Roman"/>
          <w:sz w:val="24"/>
          <w:szCs w:val="24"/>
        </w:rPr>
        <w:t xml:space="preserve">Yükleniciye ceza uygulanması halinde </w:t>
      </w:r>
      <w:r w:rsidRPr="009A2BA2">
        <w:rPr>
          <w:rFonts w:ascii="Times New Roman" w:hAnsi="Times New Roman"/>
          <w:sz w:val="24"/>
          <w:szCs w:val="24"/>
        </w:rPr>
        <w:t>ayrıca protesto çekmeye gerek kalmaksızın yükleniciye yapılacak ödemelerden kesilir. Bu cezanın ödemelerden karşılanamaması halinde ceza tutarı yükleniciden ayrıca tahsil edilir.</w:t>
      </w:r>
    </w:p>
    <w:p w:rsidR="00C87EC1" w:rsidRDefault="00C87EC1" w:rsidP="00954FE0">
      <w:pPr>
        <w:tabs>
          <w:tab w:val="left" w:pos="900"/>
        </w:tabs>
        <w:spacing w:after="120" w:line="360" w:lineRule="auto"/>
        <w:jc w:val="both"/>
        <w:rPr>
          <w:rFonts w:ascii="Times New Roman" w:hAnsi="Times New Roman"/>
          <w:sz w:val="24"/>
          <w:szCs w:val="24"/>
        </w:rPr>
      </w:pPr>
    </w:p>
    <w:p w:rsidR="00C87EC1" w:rsidRPr="009A2BA2" w:rsidRDefault="00C87EC1" w:rsidP="00954FE0">
      <w:pPr>
        <w:tabs>
          <w:tab w:val="left" w:pos="900"/>
        </w:tabs>
        <w:spacing w:after="120" w:line="360" w:lineRule="auto"/>
        <w:jc w:val="both"/>
        <w:rPr>
          <w:rFonts w:ascii="Times New Roman" w:hAnsi="Times New Roman"/>
          <w:i/>
          <w:sz w:val="24"/>
          <w:szCs w:val="24"/>
        </w:rPr>
      </w:pPr>
    </w:p>
    <w:p w:rsidR="00954FE0" w:rsidRPr="009A2BA2" w:rsidRDefault="00954FE0" w:rsidP="00954FE0">
      <w:pPr>
        <w:tabs>
          <w:tab w:val="left" w:pos="900"/>
        </w:tabs>
        <w:spacing w:after="120" w:line="360" w:lineRule="auto"/>
        <w:jc w:val="both"/>
        <w:rPr>
          <w:rFonts w:ascii="Times New Roman" w:hAnsi="Times New Roman"/>
          <w:b/>
          <w:bCs/>
          <w:sz w:val="24"/>
          <w:szCs w:val="24"/>
        </w:rPr>
      </w:pPr>
      <w:r w:rsidRPr="009A2BA2">
        <w:rPr>
          <w:rFonts w:ascii="Times New Roman" w:hAnsi="Times New Roman"/>
          <w:b/>
          <w:bCs/>
          <w:sz w:val="24"/>
          <w:szCs w:val="24"/>
        </w:rPr>
        <w:lastRenderedPageBreak/>
        <w:t>İş ve İşyerinin Sigortalanması</w:t>
      </w:r>
    </w:p>
    <w:p w:rsidR="00954FE0" w:rsidRPr="009A2BA2" w:rsidRDefault="00954FE0" w:rsidP="00954FE0">
      <w:pPr>
        <w:tabs>
          <w:tab w:val="left" w:pos="900"/>
        </w:tabs>
        <w:spacing w:after="120" w:line="360" w:lineRule="auto"/>
        <w:jc w:val="both"/>
        <w:rPr>
          <w:rFonts w:ascii="Times New Roman" w:hAnsi="Times New Roman"/>
          <w:b/>
          <w:bCs/>
          <w:sz w:val="24"/>
          <w:szCs w:val="24"/>
        </w:rPr>
      </w:pPr>
      <w:r w:rsidRPr="009A2BA2">
        <w:rPr>
          <w:rFonts w:ascii="Times New Roman" w:hAnsi="Times New Roman"/>
          <w:b/>
          <w:bCs/>
          <w:sz w:val="24"/>
          <w:szCs w:val="24"/>
        </w:rPr>
        <w:t>MADDE 52</w:t>
      </w:r>
    </w:p>
    <w:p w:rsidR="00954FE0" w:rsidRPr="009A2BA2" w:rsidRDefault="00954FE0" w:rsidP="00954FE0">
      <w:pPr>
        <w:tabs>
          <w:tab w:val="left" w:pos="900"/>
        </w:tabs>
        <w:spacing w:after="120" w:line="360" w:lineRule="auto"/>
        <w:jc w:val="both"/>
        <w:rPr>
          <w:rFonts w:ascii="Times New Roman" w:eastAsia="Times New Roman" w:hAnsi="Times New Roman"/>
          <w:b/>
          <w:sz w:val="24"/>
          <w:szCs w:val="24"/>
          <w:lang w:eastAsia="tr-TR"/>
        </w:rPr>
      </w:pPr>
      <w:r w:rsidRPr="009A2BA2">
        <w:rPr>
          <w:rFonts w:ascii="Times New Roman" w:eastAsia="Times New Roman" w:hAnsi="Times New Roman"/>
          <w:b/>
          <w:sz w:val="24"/>
          <w:szCs w:val="24"/>
          <w:lang w:eastAsia="tr-TR"/>
        </w:rPr>
        <w:t xml:space="preserve">(1) </w:t>
      </w:r>
      <w:r w:rsidRPr="009A2BA2">
        <w:rPr>
          <w:rFonts w:ascii="Times New Roman" w:eastAsia="Times New Roman" w:hAnsi="Times New Roman"/>
          <w:sz w:val="24"/>
          <w:szCs w:val="24"/>
          <w:lang w:eastAsia="tr-TR"/>
        </w:rPr>
        <w:t xml:space="preserve">Bu madde boş bırakılmıştır. </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Belirtilmeyen Hususlar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MADDE 53</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Ajans 2886 sayılı Devlet İhale Kanunu ile 4734 sayılı Kamu İhale Kanunu hükümlerine tabi olmadığından, mal ve hizmet alımı ile yapım işlerine ilişkin işi ihale edip etmemekte, kısmen ihale etmekte veya dilediğine kısmen veya tamamen vermekte serbesttir.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Ajansın giriştiği ihalelerin hazırlığında, uygulanmasında ve diğer ihale süreçlerinde görev alanlar ile taahhüdünü sözleşme ve şartname hükümlerine uygun olarak yerine getirmeyenler, Ajansa verdikleri her türlü zarar ve ziyandan sorumludur.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Satın alma ve ihale konuları ile ilgili olup da bu düzenlemede belirtilmeyen hususlarda, </w:t>
      </w:r>
      <w:r w:rsidRPr="009A2BA2">
        <w:rPr>
          <w:rFonts w:ascii="Times New Roman" w:hAnsi="Times New Roman"/>
          <w:b/>
          <w:i/>
          <w:sz w:val="24"/>
          <w:szCs w:val="24"/>
        </w:rPr>
        <w:t xml:space="preserve">Kalkınma Ajansları Mal, Hizmet ve Yapım İşi </w:t>
      </w:r>
      <w:proofErr w:type="spellStart"/>
      <w:r w:rsidRPr="009A2BA2">
        <w:rPr>
          <w:rFonts w:ascii="Times New Roman" w:hAnsi="Times New Roman"/>
          <w:b/>
          <w:i/>
          <w:sz w:val="24"/>
          <w:szCs w:val="24"/>
        </w:rPr>
        <w:t>Satınalma</w:t>
      </w:r>
      <w:proofErr w:type="spellEnd"/>
      <w:r w:rsidRPr="009A2BA2">
        <w:rPr>
          <w:rFonts w:ascii="Times New Roman" w:hAnsi="Times New Roman"/>
          <w:b/>
          <w:i/>
          <w:sz w:val="24"/>
          <w:szCs w:val="24"/>
        </w:rPr>
        <w:t xml:space="preserve"> ve İhale Usul ve Esasları</w:t>
      </w:r>
      <w:r w:rsidRPr="009A2BA2">
        <w:rPr>
          <w:rFonts w:ascii="Times New Roman" w:hAnsi="Times New Roman"/>
          <w:sz w:val="24"/>
          <w:szCs w:val="24"/>
        </w:rPr>
        <w:t xml:space="preserve"> uygulanır. Burada da hüküm bulunamazsa 4734 sayılı Kamu İhale Kanunu ile 4735 sayılı Kamu İhale Sözleşmeleri Kanunu çerçevesinde yapılan düzenlemeler kıyasen uygulanarak işlem yapılır.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(4)</w:t>
      </w:r>
      <w:r w:rsidRPr="009A2BA2">
        <w:rPr>
          <w:rFonts w:ascii="Times New Roman" w:hAnsi="Times New Roman"/>
          <w:sz w:val="24"/>
          <w:szCs w:val="24"/>
        </w:rPr>
        <w:t xml:space="preserve"> Sigortasız işçi çalıştırılamayacak, işçi çıkarılması ve istifa gibi nedenlerle ayrılan işçilerin yerine işçi alındığında Ajans bilgilendirilecektir. İstenildiğinde tespit edilen işçilerin sigortalı olup olmadıkları kontrol edilecektir. Firma bu kişilere ait sigorta prim beyannameleri ile maaş bordrolarını istihkak ödenmeden önce Ajans Genel Sekreterliğine ibraz etmek zorundadır. Bu yapılmadığı veya sigortasız çalıştırıldığı tespit edilen her işçi için Ajansımızda çalışmamış muamelesi yapılacak ve her işçi başına tespit edilen miktarda aylık olarak ceza kesilecektir.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(5)</w:t>
      </w:r>
      <w:r w:rsidRPr="009A2BA2">
        <w:rPr>
          <w:rFonts w:ascii="Times New Roman" w:hAnsi="Times New Roman"/>
          <w:sz w:val="24"/>
          <w:szCs w:val="24"/>
        </w:rPr>
        <w:t xml:space="preserve"> Yüklenici firma tarafından işyeri mahallerinde çalıştırmış olduğu işçilerin uğrayacağı iş kazası (Ölüm, yaralanma) meslek hastalığı ve benzeri olaylar nedeniyle doğacak her türlü hukuki ve cezai sorumluluk yüklenici firmaya aittir.</w:t>
      </w:r>
    </w:p>
    <w:p w:rsidR="005E3024"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(6)</w:t>
      </w:r>
      <w:r w:rsidRPr="009A2BA2">
        <w:rPr>
          <w:rFonts w:ascii="Times New Roman" w:hAnsi="Times New Roman"/>
          <w:sz w:val="24"/>
          <w:szCs w:val="24"/>
        </w:rPr>
        <w:t xml:space="preserve"> </w:t>
      </w:r>
      <w:r w:rsidR="001F1F1B">
        <w:rPr>
          <w:rFonts w:ascii="Times New Roman" w:hAnsi="Times New Roman"/>
          <w:sz w:val="24"/>
          <w:szCs w:val="24"/>
        </w:rPr>
        <w:t>İhale konusu işe ilişkin çalıştırılan personel</w:t>
      </w:r>
      <w:r w:rsidR="005E3024">
        <w:rPr>
          <w:rFonts w:ascii="Times New Roman" w:hAnsi="Times New Roman"/>
          <w:sz w:val="24"/>
          <w:szCs w:val="24"/>
        </w:rPr>
        <w:t>l</w:t>
      </w:r>
      <w:r w:rsidR="001F1F1B">
        <w:rPr>
          <w:rFonts w:ascii="Times New Roman" w:hAnsi="Times New Roman"/>
          <w:sz w:val="24"/>
          <w:szCs w:val="24"/>
        </w:rPr>
        <w:t>e il</w:t>
      </w:r>
      <w:r w:rsidR="005E3024">
        <w:rPr>
          <w:rFonts w:ascii="Times New Roman" w:hAnsi="Times New Roman"/>
          <w:sz w:val="24"/>
          <w:szCs w:val="24"/>
        </w:rPr>
        <w:t>gili</w:t>
      </w:r>
      <w:r w:rsidR="001F1F1B">
        <w:rPr>
          <w:rFonts w:ascii="Times New Roman" w:hAnsi="Times New Roman"/>
          <w:sz w:val="24"/>
          <w:szCs w:val="24"/>
        </w:rPr>
        <w:t xml:space="preserve"> olarak </w:t>
      </w:r>
      <w:r w:rsidRPr="009A2BA2">
        <w:rPr>
          <w:rFonts w:ascii="Times New Roman" w:hAnsi="Times New Roman"/>
          <w:sz w:val="24"/>
          <w:szCs w:val="24"/>
        </w:rPr>
        <w:t xml:space="preserve">4857 sayılı </w:t>
      </w:r>
      <w:r w:rsidR="001F1F1B">
        <w:rPr>
          <w:rFonts w:ascii="Times New Roman" w:hAnsi="Times New Roman"/>
          <w:sz w:val="24"/>
          <w:szCs w:val="24"/>
        </w:rPr>
        <w:t>İ</w:t>
      </w:r>
      <w:r w:rsidRPr="009A2BA2">
        <w:rPr>
          <w:rFonts w:ascii="Times New Roman" w:hAnsi="Times New Roman"/>
          <w:sz w:val="24"/>
          <w:szCs w:val="24"/>
        </w:rPr>
        <w:t xml:space="preserve">ş </w:t>
      </w:r>
      <w:r w:rsidR="001F1F1B">
        <w:rPr>
          <w:rFonts w:ascii="Times New Roman" w:hAnsi="Times New Roman"/>
          <w:sz w:val="24"/>
          <w:szCs w:val="24"/>
        </w:rPr>
        <w:t>K</w:t>
      </w:r>
      <w:r w:rsidRPr="009A2BA2">
        <w:rPr>
          <w:rFonts w:ascii="Times New Roman" w:hAnsi="Times New Roman"/>
          <w:sz w:val="24"/>
          <w:szCs w:val="24"/>
        </w:rPr>
        <w:t>anunu</w:t>
      </w:r>
      <w:r w:rsidR="001F1F1B">
        <w:rPr>
          <w:rFonts w:ascii="Times New Roman" w:hAnsi="Times New Roman"/>
          <w:sz w:val="24"/>
          <w:szCs w:val="24"/>
        </w:rPr>
        <w:t>,</w:t>
      </w:r>
      <w:r w:rsidRPr="009A2BA2">
        <w:rPr>
          <w:rFonts w:ascii="Times New Roman" w:hAnsi="Times New Roman"/>
          <w:sz w:val="24"/>
          <w:szCs w:val="24"/>
        </w:rPr>
        <w:t xml:space="preserve"> </w:t>
      </w:r>
      <w:r w:rsidR="001F1F1B">
        <w:rPr>
          <w:rFonts w:ascii="Times New Roman" w:hAnsi="Times New Roman"/>
          <w:sz w:val="24"/>
          <w:szCs w:val="24"/>
        </w:rPr>
        <w:t>5510</w:t>
      </w:r>
      <w:r w:rsidRPr="009A2BA2">
        <w:rPr>
          <w:rFonts w:ascii="Times New Roman" w:hAnsi="Times New Roman"/>
          <w:sz w:val="24"/>
          <w:szCs w:val="24"/>
        </w:rPr>
        <w:t xml:space="preserve"> sayılı Sosyal Sigortalar </w:t>
      </w:r>
      <w:r w:rsidR="001F1F1B">
        <w:rPr>
          <w:rFonts w:ascii="Times New Roman" w:hAnsi="Times New Roman"/>
          <w:sz w:val="24"/>
          <w:szCs w:val="24"/>
        </w:rPr>
        <w:t xml:space="preserve">ve Genel Sağlık Sigortası </w:t>
      </w:r>
      <w:r w:rsidRPr="009A2BA2">
        <w:rPr>
          <w:rFonts w:ascii="Times New Roman" w:hAnsi="Times New Roman"/>
          <w:sz w:val="24"/>
          <w:szCs w:val="24"/>
        </w:rPr>
        <w:t xml:space="preserve">Kanunu </w:t>
      </w:r>
      <w:r w:rsidR="001F1F1B">
        <w:rPr>
          <w:rFonts w:ascii="Times New Roman" w:hAnsi="Times New Roman"/>
          <w:sz w:val="24"/>
          <w:szCs w:val="24"/>
        </w:rPr>
        <w:t>ile ilgili mevzuat gereğince işveren</w:t>
      </w:r>
      <w:r w:rsidR="007A2021">
        <w:rPr>
          <w:rFonts w:ascii="Times New Roman" w:hAnsi="Times New Roman"/>
          <w:sz w:val="24"/>
          <w:szCs w:val="24"/>
        </w:rPr>
        <w:t>e</w:t>
      </w:r>
      <w:r w:rsidR="001F1F1B">
        <w:rPr>
          <w:rFonts w:ascii="Times New Roman" w:hAnsi="Times New Roman"/>
          <w:sz w:val="24"/>
          <w:szCs w:val="24"/>
        </w:rPr>
        <w:t xml:space="preserve"> ait olan tüm yükümlülüklerden Yüklenici sorumludur. </w:t>
      </w:r>
      <w:r w:rsidR="005E3024">
        <w:rPr>
          <w:rFonts w:ascii="Times New Roman" w:hAnsi="Times New Roman"/>
          <w:sz w:val="24"/>
          <w:szCs w:val="24"/>
        </w:rPr>
        <w:t xml:space="preserve">Yüklenicinin </w:t>
      </w:r>
      <w:proofErr w:type="spellStart"/>
      <w:r w:rsidR="005E3024">
        <w:rPr>
          <w:rFonts w:ascii="Times New Roman" w:hAnsi="Times New Roman"/>
          <w:sz w:val="24"/>
          <w:szCs w:val="24"/>
        </w:rPr>
        <w:t>sözkonusu</w:t>
      </w:r>
      <w:proofErr w:type="spellEnd"/>
      <w:r w:rsidR="005E3024">
        <w:rPr>
          <w:rFonts w:ascii="Times New Roman" w:hAnsi="Times New Roman"/>
          <w:sz w:val="24"/>
          <w:szCs w:val="24"/>
        </w:rPr>
        <w:t xml:space="preserve"> yükümlülükleri yerine getirmemesi veya başka bir nedenle İdarenin ilgili işçilerden </w:t>
      </w:r>
      <w:r w:rsidR="005E3024">
        <w:rPr>
          <w:rFonts w:ascii="Times New Roman" w:hAnsi="Times New Roman"/>
          <w:sz w:val="24"/>
          <w:szCs w:val="24"/>
        </w:rPr>
        <w:lastRenderedPageBreak/>
        <w:t>kaynaklanan herhangi bir adla ödeme yapması durumunda ilgili miktar faizi ve masrafları ile birlikte Yükleniciden tahsil edilir.</w:t>
      </w:r>
    </w:p>
    <w:p w:rsidR="00954FE0" w:rsidRPr="009A2BA2" w:rsidRDefault="005E3024"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 </w:t>
      </w:r>
      <w:r w:rsidR="00954FE0" w:rsidRPr="009A2BA2">
        <w:rPr>
          <w:rFonts w:ascii="Times New Roman" w:hAnsi="Times New Roman"/>
          <w:b/>
          <w:sz w:val="24"/>
          <w:szCs w:val="24"/>
        </w:rPr>
        <w:t>(</w:t>
      </w:r>
      <w:r>
        <w:rPr>
          <w:rFonts w:ascii="Times New Roman" w:hAnsi="Times New Roman"/>
          <w:b/>
          <w:sz w:val="24"/>
          <w:szCs w:val="24"/>
        </w:rPr>
        <w:t>7</w:t>
      </w:r>
      <w:r w:rsidR="00954FE0" w:rsidRPr="009A2BA2">
        <w:rPr>
          <w:rFonts w:ascii="Times New Roman" w:hAnsi="Times New Roman"/>
          <w:b/>
          <w:sz w:val="24"/>
          <w:szCs w:val="24"/>
        </w:rPr>
        <w:t>)</w:t>
      </w:r>
      <w:r w:rsidR="00954FE0" w:rsidRPr="009A2BA2">
        <w:rPr>
          <w:rFonts w:ascii="Times New Roman" w:hAnsi="Times New Roman"/>
          <w:sz w:val="24"/>
          <w:szCs w:val="24"/>
        </w:rPr>
        <w:t xml:space="preserve"> </w:t>
      </w:r>
      <w:r w:rsidR="00954FE0" w:rsidRPr="009A2BA2">
        <w:rPr>
          <w:rFonts w:ascii="Times New Roman" w:hAnsi="Times New Roman"/>
          <w:bCs/>
          <w:sz w:val="24"/>
          <w:szCs w:val="24"/>
        </w:rPr>
        <w:t>Yüklenicinin, çalıştıracağı elemanlar kendi personeli olup, Ajans (ihale makamı) personeli değildir. Bu nedenlerle yüklenicinin çalıştıracağı işçiler yüklenici ile birlikte gelecek ve ihale süresi sonunda yenilenecek hizmet ihalesinin aynı yüklenicide kalmaması halinde yüklenici ile birlikte gideceklerdir. Ancak Ajansın istemesi halinde yeni yüklenici de aynı personeli istihdam edebilecektir.</w:t>
      </w:r>
    </w:p>
    <w:p w:rsidR="00954FE0" w:rsidRPr="009A2BA2" w:rsidRDefault="00954FE0" w:rsidP="00954FE0">
      <w:pPr>
        <w:spacing w:after="120" w:line="360" w:lineRule="auto"/>
        <w:jc w:val="both"/>
        <w:rPr>
          <w:rFonts w:ascii="Times New Roman" w:hAnsi="Times New Roman"/>
          <w:bCs/>
          <w:sz w:val="24"/>
          <w:szCs w:val="24"/>
        </w:rPr>
      </w:pPr>
      <w:r w:rsidRPr="009A2BA2">
        <w:rPr>
          <w:rFonts w:ascii="Times New Roman" w:hAnsi="Times New Roman"/>
          <w:b/>
          <w:sz w:val="24"/>
          <w:szCs w:val="24"/>
        </w:rPr>
        <w:t>(</w:t>
      </w:r>
      <w:r w:rsidR="005E3024">
        <w:rPr>
          <w:rFonts w:ascii="Times New Roman" w:hAnsi="Times New Roman"/>
          <w:b/>
          <w:sz w:val="24"/>
          <w:szCs w:val="24"/>
        </w:rPr>
        <w:t>8</w:t>
      </w:r>
      <w:r w:rsidRPr="009A2BA2">
        <w:rPr>
          <w:rFonts w:ascii="Times New Roman" w:hAnsi="Times New Roman"/>
          <w:b/>
          <w:sz w:val="24"/>
          <w:szCs w:val="24"/>
        </w:rPr>
        <w:t>)</w:t>
      </w:r>
      <w:r w:rsidRPr="009A2BA2">
        <w:rPr>
          <w:rFonts w:ascii="Times New Roman" w:hAnsi="Times New Roman"/>
          <w:sz w:val="24"/>
          <w:szCs w:val="24"/>
        </w:rPr>
        <w:t xml:space="preserve"> </w:t>
      </w:r>
      <w:r w:rsidRPr="009A2BA2">
        <w:rPr>
          <w:rFonts w:ascii="Times New Roman" w:hAnsi="Times New Roman"/>
          <w:bCs/>
          <w:sz w:val="24"/>
          <w:szCs w:val="24"/>
        </w:rPr>
        <w:t xml:space="preserve">Ajans elemanlarının yapacağı kontrollerde, yüklenicinin çalıştırdığı kendi elemanlarının </w:t>
      </w:r>
      <w:r w:rsidR="005E3024">
        <w:rPr>
          <w:rFonts w:ascii="Times New Roman" w:hAnsi="Times New Roman"/>
          <w:bCs/>
          <w:sz w:val="24"/>
          <w:szCs w:val="24"/>
        </w:rPr>
        <w:t>sosyal sigorta primi ve diğer ödemeleri yapmadığının tespit edilmesi durumunda Y</w:t>
      </w:r>
      <w:r w:rsidRPr="009A2BA2">
        <w:rPr>
          <w:rFonts w:ascii="Times New Roman" w:hAnsi="Times New Roman"/>
          <w:bCs/>
          <w:sz w:val="24"/>
          <w:szCs w:val="24"/>
        </w:rPr>
        <w:t>üklenici</w:t>
      </w:r>
      <w:r w:rsidR="005E3024">
        <w:rPr>
          <w:rFonts w:ascii="Times New Roman" w:hAnsi="Times New Roman"/>
          <w:bCs/>
          <w:sz w:val="24"/>
          <w:szCs w:val="24"/>
        </w:rPr>
        <w:t>ye</w:t>
      </w:r>
      <w:r w:rsidRPr="009A2BA2">
        <w:rPr>
          <w:rFonts w:ascii="Times New Roman" w:hAnsi="Times New Roman"/>
          <w:bCs/>
          <w:sz w:val="24"/>
          <w:szCs w:val="24"/>
        </w:rPr>
        <w:t xml:space="preserve"> gerekli düz</w:t>
      </w:r>
      <w:r w:rsidR="005E3024">
        <w:rPr>
          <w:rFonts w:ascii="Times New Roman" w:hAnsi="Times New Roman"/>
          <w:bCs/>
          <w:sz w:val="24"/>
          <w:szCs w:val="24"/>
        </w:rPr>
        <w:t xml:space="preserve">eltmeleri yapana kadar </w:t>
      </w:r>
      <w:proofErr w:type="spellStart"/>
      <w:r w:rsidRPr="009A2BA2">
        <w:rPr>
          <w:rFonts w:ascii="Times New Roman" w:hAnsi="Times New Roman"/>
          <w:bCs/>
          <w:sz w:val="24"/>
          <w:szCs w:val="24"/>
        </w:rPr>
        <w:t>hakediş</w:t>
      </w:r>
      <w:proofErr w:type="spellEnd"/>
      <w:r w:rsidRPr="009A2BA2">
        <w:rPr>
          <w:rFonts w:ascii="Times New Roman" w:hAnsi="Times New Roman"/>
          <w:bCs/>
          <w:sz w:val="24"/>
          <w:szCs w:val="24"/>
        </w:rPr>
        <w:t xml:space="preserve"> ödenmeyecektir.</w:t>
      </w:r>
      <w:r w:rsidRPr="009A2BA2">
        <w:rPr>
          <w:rFonts w:ascii="Times New Roman" w:hAnsi="Times New Roman"/>
          <w:sz w:val="24"/>
          <w:szCs w:val="24"/>
        </w:rPr>
        <w:tab/>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İtiraz - Şikâyet Mercii</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54</w:t>
      </w:r>
    </w:p>
    <w:p w:rsidR="00954FE0" w:rsidRDefault="00954FE0" w:rsidP="006C4285">
      <w:pPr>
        <w:pStyle w:val="ListeParagraf"/>
        <w:numPr>
          <w:ilvl w:val="0"/>
          <w:numId w:val="21"/>
        </w:numPr>
        <w:spacing w:after="120" w:line="360" w:lineRule="auto"/>
        <w:ind w:left="0" w:firstLine="0"/>
        <w:jc w:val="both"/>
        <w:rPr>
          <w:rFonts w:ascii="Times New Roman" w:hAnsi="Times New Roman"/>
          <w:sz w:val="24"/>
          <w:szCs w:val="24"/>
        </w:rPr>
      </w:pPr>
      <w:r w:rsidRPr="006C4285">
        <w:rPr>
          <w:rFonts w:ascii="Times New Roman" w:hAnsi="Times New Roman"/>
          <w:sz w:val="24"/>
          <w:szCs w:val="24"/>
        </w:rPr>
        <w:t xml:space="preserve">Bu ihale, </w:t>
      </w:r>
      <w:r w:rsidRPr="006C4285">
        <w:rPr>
          <w:rFonts w:ascii="Times New Roman" w:hAnsi="Times New Roman"/>
          <w:b/>
          <w:sz w:val="24"/>
          <w:szCs w:val="24"/>
          <w:u w:val="single"/>
        </w:rPr>
        <w:t xml:space="preserve">Kalkınma Ajansları Mal, Hizmet ve Yapım İşi </w:t>
      </w:r>
      <w:proofErr w:type="spellStart"/>
      <w:r w:rsidRPr="006C4285">
        <w:rPr>
          <w:rFonts w:ascii="Times New Roman" w:hAnsi="Times New Roman"/>
          <w:b/>
          <w:sz w:val="24"/>
          <w:szCs w:val="24"/>
          <w:u w:val="single"/>
        </w:rPr>
        <w:t>Satınalma</w:t>
      </w:r>
      <w:proofErr w:type="spellEnd"/>
      <w:r w:rsidRPr="006C4285">
        <w:rPr>
          <w:rFonts w:ascii="Times New Roman" w:hAnsi="Times New Roman"/>
          <w:b/>
          <w:sz w:val="24"/>
          <w:szCs w:val="24"/>
          <w:u w:val="single"/>
        </w:rPr>
        <w:t xml:space="preserve"> ve İhale Usul ve Esasları</w:t>
      </w:r>
      <w:r w:rsidRPr="006C4285">
        <w:rPr>
          <w:rFonts w:ascii="Times New Roman" w:hAnsi="Times New Roman"/>
          <w:sz w:val="24"/>
          <w:szCs w:val="24"/>
        </w:rPr>
        <w:t>’na</w:t>
      </w:r>
      <w:r w:rsidRPr="006C4285">
        <w:rPr>
          <w:rFonts w:ascii="Times New Roman" w:hAnsi="Times New Roman"/>
          <w:b/>
          <w:sz w:val="24"/>
          <w:szCs w:val="24"/>
        </w:rPr>
        <w:t xml:space="preserve"> </w:t>
      </w:r>
      <w:r w:rsidRPr="006C4285">
        <w:rPr>
          <w:rFonts w:ascii="Times New Roman" w:hAnsi="Times New Roman"/>
          <w:sz w:val="24"/>
          <w:szCs w:val="24"/>
        </w:rPr>
        <w:t xml:space="preserve">göre gerçekleştirilecek olup ihale ile ilgili olarak yapılacak itiraz ve şikâyetlerde, itiraz ve şikâyet mercii </w:t>
      </w:r>
      <w:r w:rsidRPr="006C4285">
        <w:rPr>
          <w:rFonts w:ascii="Times New Roman" w:hAnsi="Times New Roman"/>
          <w:b/>
          <w:sz w:val="24"/>
          <w:szCs w:val="24"/>
        </w:rPr>
        <w:t>Ajans Genel Sekreteri’dir</w:t>
      </w:r>
      <w:r w:rsidRPr="006C4285">
        <w:rPr>
          <w:rFonts w:ascii="Times New Roman" w:hAnsi="Times New Roman"/>
          <w:sz w:val="24"/>
          <w:szCs w:val="24"/>
        </w:rPr>
        <w:t xml:space="preserve">. </w:t>
      </w:r>
    </w:p>
    <w:p w:rsidR="006C4285" w:rsidRPr="006C4285" w:rsidRDefault="006C4285" w:rsidP="006C4285">
      <w:pPr>
        <w:spacing w:after="120" w:line="360" w:lineRule="auto"/>
        <w:jc w:val="both"/>
        <w:rPr>
          <w:rFonts w:ascii="Times New Roman" w:hAnsi="Times New Roman"/>
          <w:b/>
          <w:sz w:val="24"/>
          <w:szCs w:val="24"/>
        </w:rPr>
      </w:pPr>
      <w:r w:rsidRPr="006C4285">
        <w:rPr>
          <w:rFonts w:ascii="Times New Roman" w:hAnsi="Times New Roman"/>
          <w:b/>
          <w:sz w:val="24"/>
          <w:szCs w:val="24"/>
        </w:rPr>
        <w:t>Uyuşmazlıkların Çözümü</w:t>
      </w:r>
    </w:p>
    <w:p w:rsidR="006C4285" w:rsidRDefault="006C4285" w:rsidP="006C4285">
      <w:pPr>
        <w:spacing w:after="120" w:line="360" w:lineRule="auto"/>
        <w:jc w:val="both"/>
        <w:rPr>
          <w:rFonts w:ascii="Times New Roman" w:hAnsi="Times New Roman"/>
          <w:b/>
          <w:sz w:val="24"/>
          <w:szCs w:val="24"/>
        </w:rPr>
      </w:pPr>
      <w:r w:rsidRPr="006C4285">
        <w:rPr>
          <w:rFonts w:ascii="Times New Roman" w:hAnsi="Times New Roman"/>
          <w:b/>
          <w:sz w:val="24"/>
          <w:szCs w:val="24"/>
        </w:rPr>
        <w:t>MADDE 55</w:t>
      </w:r>
    </w:p>
    <w:p w:rsidR="006C4285" w:rsidRDefault="006C4285" w:rsidP="006C4285">
      <w:pPr>
        <w:spacing w:after="120" w:line="360" w:lineRule="auto"/>
        <w:jc w:val="both"/>
        <w:rPr>
          <w:rFonts w:ascii="Times New Roman" w:hAnsi="Times New Roman"/>
          <w:bCs/>
          <w:sz w:val="24"/>
          <w:szCs w:val="24"/>
        </w:rPr>
      </w:pPr>
      <w:r w:rsidRPr="006C4285">
        <w:rPr>
          <w:rFonts w:ascii="Times New Roman" w:hAnsi="Times New Roman"/>
          <w:bCs/>
          <w:sz w:val="24"/>
          <w:szCs w:val="24"/>
        </w:rPr>
        <w:t>İş bu ihaleden ve sözleşmenin uygulanmasından doğabilecek her türlü anlaşmazlığın çözümünde Konya Mahkemeleri ve İcra Daireleri yetkilidir.</w:t>
      </w:r>
    </w:p>
    <w:p w:rsidR="006C4285" w:rsidRPr="006C4285" w:rsidRDefault="006C4285" w:rsidP="006C4285">
      <w:pPr>
        <w:spacing w:after="120" w:line="360" w:lineRule="auto"/>
        <w:jc w:val="both"/>
        <w:rPr>
          <w:rFonts w:ascii="Times New Roman" w:hAnsi="Times New Roman"/>
          <w:b/>
          <w:sz w:val="24"/>
          <w:szCs w:val="24"/>
        </w:rPr>
      </w:pPr>
      <w:r w:rsidRPr="006C4285">
        <w:rPr>
          <w:rFonts w:ascii="Times New Roman" w:hAnsi="Times New Roman"/>
          <w:b/>
          <w:sz w:val="24"/>
          <w:szCs w:val="24"/>
        </w:rPr>
        <w:t>MADDE 56</w:t>
      </w:r>
    </w:p>
    <w:p w:rsidR="006C4285" w:rsidRPr="006C4285" w:rsidRDefault="006C4285" w:rsidP="006C4285">
      <w:pPr>
        <w:spacing w:after="120" w:line="360" w:lineRule="auto"/>
        <w:jc w:val="both"/>
        <w:rPr>
          <w:rFonts w:ascii="Times New Roman" w:hAnsi="Times New Roman"/>
          <w:bCs/>
          <w:sz w:val="24"/>
          <w:szCs w:val="24"/>
        </w:rPr>
      </w:pPr>
      <w:r>
        <w:rPr>
          <w:rFonts w:ascii="Times New Roman" w:hAnsi="Times New Roman"/>
          <w:bCs/>
          <w:sz w:val="24"/>
          <w:szCs w:val="24"/>
        </w:rPr>
        <w:t xml:space="preserve">İş bu idari şartname bu madde </w:t>
      </w:r>
      <w:proofErr w:type="gramStart"/>
      <w:r>
        <w:rPr>
          <w:rFonts w:ascii="Times New Roman" w:hAnsi="Times New Roman"/>
          <w:bCs/>
          <w:sz w:val="24"/>
          <w:szCs w:val="24"/>
        </w:rPr>
        <w:t>dahil</w:t>
      </w:r>
      <w:proofErr w:type="gramEnd"/>
      <w:r>
        <w:rPr>
          <w:rFonts w:ascii="Times New Roman" w:hAnsi="Times New Roman"/>
          <w:bCs/>
          <w:sz w:val="24"/>
          <w:szCs w:val="24"/>
        </w:rPr>
        <w:t xml:space="preserve"> toplam 56 maddeden oluşmaktadır. </w:t>
      </w:r>
    </w:p>
    <w:p w:rsidR="006C4285" w:rsidRDefault="006C4285" w:rsidP="006C4285">
      <w:pPr>
        <w:spacing w:after="120" w:line="360" w:lineRule="auto"/>
        <w:jc w:val="both"/>
        <w:rPr>
          <w:rFonts w:ascii="Times New Roman" w:hAnsi="Times New Roman"/>
          <w:sz w:val="24"/>
          <w:szCs w:val="24"/>
        </w:rPr>
      </w:pPr>
    </w:p>
    <w:p w:rsidR="006C4285" w:rsidRPr="006C4285" w:rsidRDefault="006C4285" w:rsidP="006C4285">
      <w:pPr>
        <w:spacing w:after="120" w:line="360" w:lineRule="auto"/>
        <w:jc w:val="both"/>
        <w:rPr>
          <w:rFonts w:ascii="Times New Roman" w:hAnsi="Times New Roman"/>
          <w:sz w:val="24"/>
          <w:szCs w:val="24"/>
        </w:rPr>
      </w:pPr>
    </w:p>
    <w:p w:rsidR="00954FE0" w:rsidRPr="009A2BA2" w:rsidRDefault="00954FE0" w:rsidP="00954FE0">
      <w:pPr>
        <w:spacing w:after="120"/>
        <w:jc w:val="right"/>
        <w:rPr>
          <w:rFonts w:ascii="Times New Roman" w:hAnsi="Times New Roman"/>
          <w:b/>
          <w:sz w:val="24"/>
          <w:szCs w:val="24"/>
        </w:rPr>
      </w:pPr>
    </w:p>
    <w:p w:rsidR="00954FE0" w:rsidRPr="009A2BA2" w:rsidRDefault="00954FE0" w:rsidP="00954FE0">
      <w:pPr>
        <w:spacing w:after="120"/>
        <w:jc w:val="right"/>
        <w:rPr>
          <w:rFonts w:ascii="Times New Roman" w:hAnsi="Times New Roman"/>
          <w:b/>
          <w:sz w:val="24"/>
          <w:szCs w:val="24"/>
        </w:rPr>
      </w:pPr>
      <w:r w:rsidRPr="009A2BA2">
        <w:rPr>
          <w:rFonts w:ascii="Times New Roman" w:hAnsi="Times New Roman"/>
          <w:b/>
          <w:sz w:val="24"/>
          <w:szCs w:val="24"/>
        </w:rPr>
        <w:t>AJANS GENEL SEKRETERLİĞİ</w:t>
      </w:r>
    </w:p>
    <w:p w:rsidR="00954FE0" w:rsidRDefault="00954FE0" w:rsidP="00954FE0">
      <w:pPr>
        <w:spacing w:after="120"/>
        <w:jc w:val="center"/>
        <w:rPr>
          <w:rFonts w:ascii="Times New Roman" w:hAnsi="Times New Roman"/>
          <w:b/>
          <w:sz w:val="24"/>
          <w:szCs w:val="24"/>
        </w:rPr>
      </w:pPr>
    </w:p>
    <w:p w:rsidR="002E720D" w:rsidRDefault="002E720D" w:rsidP="00954FE0">
      <w:pPr>
        <w:spacing w:after="120"/>
        <w:jc w:val="center"/>
        <w:rPr>
          <w:rFonts w:ascii="Times New Roman" w:hAnsi="Times New Roman"/>
          <w:b/>
          <w:sz w:val="24"/>
          <w:szCs w:val="24"/>
        </w:rPr>
      </w:pPr>
    </w:p>
    <w:p w:rsidR="002E720D" w:rsidRPr="009A2BA2" w:rsidRDefault="002E720D" w:rsidP="00954FE0">
      <w:pPr>
        <w:spacing w:after="120"/>
        <w:jc w:val="center"/>
        <w:rPr>
          <w:rFonts w:ascii="Times New Roman" w:hAnsi="Times New Roman"/>
          <w:b/>
          <w:sz w:val="24"/>
          <w:szCs w:val="24"/>
        </w:rPr>
      </w:pPr>
    </w:p>
    <w:sectPr w:rsidR="002E720D" w:rsidRPr="009A2BA2" w:rsidSect="004616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C91" w:rsidRDefault="00B33C91" w:rsidP="00843B51">
      <w:pPr>
        <w:spacing w:after="0" w:line="240" w:lineRule="auto"/>
      </w:pPr>
      <w:r>
        <w:separator/>
      </w:r>
    </w:p>
  </w:endnote>
  <w:endnote w:type="continuationSeparator" w:id="0">
    <w:p w:rsidR="00B33C91" w:rsidRDefault="00B33C91" w:rsidP="00843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utura Hv BT">
    <w:altName w:val="Arial"/>
    <w:charset w:val="A2"/>
    <w:family w:val="swiss"/>
    <w:pitch w:val="variable"/>
    <w:sig w:usb0="00000001" w:usb1="00000000" w:usb2="00000000" w:usb3="00000000" w:csb0="0000001B" w:csb1="00000000"/>
  </w:font>
  <w:font w:name="Futura Bk BT">
    <w:altName w:val="Arial"/>
    <w:charset w:val="A2"/>
    <w:family w:val="swiss"/>
    <w:pitch w:val="variable"/>
    <w:sig w:usb0="00000001" w:usb1="1000204A" w:usb2="00000000" w:usb3="00000000" w:csb0="0000001B"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1422"/>
      <w:docPartObj>
        <w:docPartGallery w:val="Page Numbers (Bottom of Page)"/>
        <w:docPartUnique/>
      </w:docPartObj>
    </w:sdtPr>
    <w:sdtContent>
      <w:p w:rsidR="00A06716" w:rsidRDefault="00A06716">
        <w:pPr>
          <w:pStyle w:val="Altbilgi"/>
          <w:jc w:val="right"/>
        </w:pPr>
        <w:fldSimple w:instr=" PAGE   \* MERGEFORMAT ">
          <w:r>
            <w:rPr>
              <w:noProof/>
            </w:rPr>
            <w:t>1</w:t>
          </w:r>
        </w:fldSimple>
      </w:p>
    </w:sdtContent>
  </w:sdt>
  <w:p w:rsidR="00DE0D0A" w:rsidRPr="003F2424" w:rsidRDefault="00DE0D0A" w:rsidP="002675DD">
    <w:pPr>
      <w:autoSpaceDE w:val="0"/>
      <w:autoSpaceDN w:val="0"/>
      <w:adjustRightInd w:val="0"/>
      <w:spacing w:after="0" w:line="240" w:lineRule="auto"/>
      <w:ind w:right="723"/>
      <w:jc w:val="center"/>
      <w:rPr>
        <w:rFonts w:ascii="Futura Bk BT" w:hAnsi="Futura Bk BT" w:cs="Futura Bk BT"/>
        <w:color w:val="545555"/>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C91" w:rsidRDefault="00B33C91" w:rsidP="00843B51">
      <w:pPr>
        <w:spacing w:after="0" w:line="240" w:lineRule="auto"/>
      </w:pPr>
      <w:r>
        <w:separator/>
      </w:r>
    </w:p>
  </w:footnote>
  <w:footnote w:type="continuationSeparator" w:id="0">
    <w:p w:rsidR="00B33C91" w:rsidRDefault="00B33C91" w:rsidP="00843B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8E" w:rsidRDefault="00EE608E" w:rsidP="00EE608E">
    <w:pPr>
      <w:spacing w:after="0" w:line="240" w:lineRule="auto"/>
      <w:jc w:val="center"/>
      <w:rPr>
        <w:rFonts w:ascii="Futura Hv BT" w:hAnsi="Futura Hv BT" w:cs="Futura Hv BT"/>
        <w:color w:val="222120"/>
        <w:sz w:val="20"/>
        <w:szCs w:val="20"/>
      </w:rPr>
    </w:pPr>
    <w:r>
      <w:rPr>
        <w:rFonts w:ascii="Futura Hv BT" w:hAnsi="Futura Hv BT" w:cs="Futura Hv BT"/>
        <w:color w:val="222120"/>
        <w:sz w:val="20"/>
        <w:szCs w:val="20"/>
      </w:rPr>
      <w:t>T.C.</w:t>
    </w:r>
  </w:p>
  <w:p w:rsidR="00EE608E" w:rsidRDefault="004B149E" w:rsidP="00EE608E">
    <w:pPr>
      <w:spacing w:after="0" w:line="240" w:lineRule="auto"/>
      <w:jc w:val="center"/>
      <w:rPr>
        <w:rFonts w:ascii="Futura Hv BT" w:hAnsi="Futura Hv BT" w:cs="Futura Hv BT"/>
        <w:color w:val="222120"/>
        <w:sz w:val="20"/>
        <w:szCs w:val="20"/>
      </w:rPr>
    </w:pPr>
    <w:r>
      <w:rPr>
        <w:rFonts w:ascii="Futura Hv BT" w:hAnsi="Futura Hv BT" w:cs="Futura Hv BT"/>
        <w:color w:val="222120"/>
        <w:sz w:val="20"/>
        <w:szCs w:val="20"/>
      </w:rPr>
      <w:t>MEVLANA</w:t>
    </w:r>
    <w:r w:rsidR="00EE608E">
      <w:rPr>
        <w:rFonts w:ascii="Futura Hv BT" w:hAnsi="Futura Hv BT" w:cs="Futura Hv BT"/>
        <w:color w:val="222120"/>
        <w:sz w:val="20"/>
        <w:szCs w:val="20"/>
      </w:rPr>
      <w:t xml:space="preserve"> KALKINMA AJANSI</w:t>
    </w:r>
  </w:p>
  <w:p w:rsidR="00EE608E" w:rsidRDefault="00EE608E" w:rsidP="00EE608E">
    <w:pPr>
      <w:spacing w:after="0" w:line="240" w:lineRule="auto"/>
      <w:jc w:val="center"/>
      <w:rPr>
        <w:rFonts w:ascii="Futura Bk BT" w:hAnsi="Futura Bk BT" w:cs="Futura Hv BT"/>
        <w:color w:val="222120"/>
        <w:sz w:val="20"/>
        <w:szCs w:val="20"/>
      </w:rPr>
    </w:pPr>
    <w:r w:rsidRPr="003F2424">
      <w:rPr>
        <w:rFonts w:ascii="Futura Bk BT" w:hAnsi="Futura Bk BT" w:cs="Futura Hv BT"/>
        <w:color w:val="222120"/>
        <w:sz w:val="20"/>
        <w:szCs w:val="20"/>
      </w:rPr>
      <w:t>Genel Sekreterliği</w:t>
    </w:r>
  </w:p>
  <w:p w:rsidR="00F5691A" w:rsidRDefault="00F5691A" w:rsidP="00EE608E">
    <w:pPr>
      <w:spacing w:after="0" w:line="240" w:lineRule="auto"/>
      <w:jc w:val="center"/>
      <w:rPr>
        <w:rFonts w:ascii="Futura Bk BT" w:hAnsi="Futura Bk BT" w:cs="Futura Hv BT"/>
        <w:color w:val="22212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D7B34"/>
    <w:multiLevelType w:val="hybridMultilevel"/>
    <w:tmpl w:val="4B72D2A0"/>
    <w:lvl w:ilvl="0" w:tplc="E7EE2840">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81511F5"/>
    <w:multiLevelType w:val="hybridMultilevel"/>
    <w:tmpl w:val="176497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0C26C2"/>
    <w:multiLevelType w:val="hybridMultilevel"/>
    <w:tmpl w:val="3362C144"/>
    <w:lvl w:ilvl="0" w:tplc="59EC2956">
      <w:start w:val="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B581633"/>
    <w:multiLevelType w:val="hybridMultilevel"/>
    <w:tmpl w:val="D14E56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70151E8"/>
    <w:multiLevelType w:val="hybridMultilevel"/>
    <w:tmpl w:val="1388C548"/>
    <w:lvl w:ilvl="0" w:tplc="939C6A32">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nsid w:val="38B07A83"/>
    <w:multiLevelType w:val="hybridMultilevel"/>
    <w:tmpl w:val="62668242"/>
    <w:lvl w:ilvl="0" w:tplc="BCE67B4A">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A4E1031"/>
    <w:multiLevelType w:val="hybridMultilevel"/>
    <w:tmpl w:val="C706D70E"/>
    <w:lvl w:ilvl="0" w:tplc="D3DEAB7C">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B491C86"/>
    <w:multiLevelType w:val="singleLevel"/>
    <w:tmpl w:val="90AA5EF4"/>
    <w:lvl w:ilvl="0">
      <w:start w:val="1"/>
      <w:numFmt w:val="lowerLetter"/>
      <w:lvlText w:val="%1)"/>
      <w:lvlJc w:val="left"/>
      <w:pPr>
        <w:tabs>
          <w:tab w:val="num" w:pos="930"/>
        </w:tabs>
        <w:ind w:left="930" w:hanging="360"/>
      </w:pPr>
      <w:rPr>
        <w:rFonts w:hint="default"/>
        <w:b/>
      </w:rPr>
    </w:lvl>
  </w:abstractNum>
  <w:abstractNum w:abstractNumId="8">
    <w:nsid w:val="3DA777EA"/>
    <w:multiLevelType w:val="hybridMultilevel"/>
    <w:tmpl w:val="C7A45214"/>
    <w:lvl w:ilvl="0" w:tplc="2B2A5C3A">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3F5C667D"/>
    <w:multiLevelType w:val="hybridMultilevel"/>
    <w:tmpl w:val="19D437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02879C2"/>
    <w:multiLevelType w:val="hybridMultilevel"/>
    <w:tmpl w:val="398651A0"/>
    <w:lvl w:ilvl="0" w:tplc="22FC6E9E">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412B44B4"/>
    <w:multiLevelType w:val="hybridMultilevel"/>
    <w:tmpl w:val="B2748A5E"/>
    <w:lvl w:ilvl="0" w:tplc="C35C27CE">
      <w:start w:val="1"/>
      <w:numFmt w:val="lowerLetter"/>
      <w:lvlText w:val="%1)"/>
      <w:lvlJc w:val="left"/>
      <w:pPr>
        <w:tabs>
          <w:tab w:val="num" w:pos="900"/>
        </w:tabs>
        <w:ind w:left="900" w:hanging="360"/>
      </w:pPr>
      <w:rPr>
        <w:rFonts w:hint="default"/>
        <w:b/>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2">
    <w:nsid w:val="4A514914"/>
    <w:multiLevelType w:val="hybridMultilevel"/>
    <w:tmpl w:val="9C7CE1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DA14E71"/>
    <w:multiLevelType w:val="hybridMultilevel"/>
    <w:tmpl w:val="F80A42F0"/>
    <w:lvl w:ilvl="0" w:tplc="7EB0BD1A">
      <w:start w:val="1"/>
      <w:numFmt w:val="decimal"/>
      <w:lvlText w:val="(%1)"/>
      <w:lvlJc w:val="left"/>
      <w:pPr>
        <w:tabs>
          <w:tab w:val="num" w:pos="720"/>
        </w:tabs>
        <w:ind w:left="720" w:hanging="360"/>
      </w:pPr>
      <w:rPr>
        <w:rFonts w:ascii="Times New Roman" w:eastAsia="Times New Roman" w:hAnsi="Times New Roman" w:cs="Times New Roman"/>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57941C3F"/>
    <w:multiLevelType w:val="hybridMultilevel"/>
    <w:tmpl w:val="E8A007CA"/>
    <w:lvl w:ilvl="0" w:tplc="939C6A32">
      <w:start w:val="1"/>
      <w:numFmt w:val="lowerLetter"/>
      <w:lvlText w:val="%1)"/>
      <w:lvlJc w:val="left"/>
      <w:pPr>
        <w:tabs>
          <w:tab w:val="num" w:pos="705"/>
        </w:tabs>
        <w:ind w:left="705" w:hanging="360"/>
      </w:pPr>
      <w:rPr>
        <w:rFonts w:hint="default"/>
        <w:b/>
      </w:rPr>
    </w:lvl>
    <w:lvl w:ilvl="1" w:tplc="A858C570">
      <w:start w:val="1"/>
      <w:numFmt w:val="lowerLetter"/>
      <w:lvlText w:val="%2)"/>
      <w:lvlJc w:val="left"/>
      <w:pPr>
        <w:tabs>
          <w:tab w:val="num" w:pos="2010"/>
        </w:tabs>
        <w:ind w:left="2010" w:hanging="945"/>
      </w:pPr>
      <w:rPr>
        <w:rFonts w:hint="default"/>
        <w:b/>
      </w:r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15">
    <w:nsid w:val="59170D4F"/>
    <w:multiLevelType w:val="hybridMultilevel"/>
    <w:tmpl w:val="71FEA18C"/>
    <w:lvl w:ilvl="0" w:tplc="C080A1AC">
      <w:start w:val="1"/>
      <w:numFmt w:val="lowerLetter"/>
      <w:lvlText w:val="%1)"/>
      <w:lvlJc w:val="left"/>
      <w:pPr>
        <w:tabs>
          <w:tab w:val="num" w:pos="720"/>
        </w:tabs>
        <w:ind w:left="720" w:hanging="360"/>
      </w:pPr>
      <w:rPr>
        <w:rFonts w:hint="default"/>
        <w:b/>
      </w:rPr>
    </w:lvl>
    <w:lvl w:ilvl="1" w:tplc="C6A66DEE">
      <w:start w:val="1"/>
      <w:numFmt w:val="lowerLetter"/>
      <w:lvlText w:val="%2)"/>
      <w:lvlJc w:val="left"/>
      <w:pPr>
        <w:tabs>
          <w:tab w:val="num" w:pos="1440"/>
        </w:tabs>
        <w:ind w:left="1440" w:hanging="360"/>
      </w:pPr>
      <w:rPr>
        <w:rFonts w:hint="default"/>
        <w:b/>
      </w:rPr>
    </w:lvl>
    <w:lvl w:ilvl="2" w:tplc="6E4014F6">
      <w:start w:val="1"/>
      <w:numFmt w:val="decimal"/>
      <w:lvlText w:val="%3)"/>
      <w:lvlJc w:val="left"/>
      <w:pPr>
        <w:tabs>
          <w:tab w:val="num" w:pos="2340"/>
        </w:tabs>
        <w:ind w:left="234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61BA75CB"/>
    <w:multiLevelType w:val="hybridMultilevel"/>
    <w:tmpl w:val="984AF4B8"/>
    <w:lvl w:ilvl="0" w:tplc="D4CAD33C">
      <w:start w:val="1"/>
      <w:numFmt w:val="lowerLetter"/>
      <w:lvlText w:val="%1)"/>
      <w:lvlJc w:val="left"/>
      <w:pPr>
        <w:tabs>
          <w:tab w:val="num" w:pos="930"/>
        </w:tabs>
        <w:ind w:left="930" w:hanging="360"/>
      </w:pPr>
      <w:rPr>
        <w:rFonts w:hint="default"/>
        <w:b/>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17">
    <w:nsid w:val="62593C2C"/>
    <w:multiLevelType w:val="hybridMultilevel"/>
    <w:tmpl w:val="4B5445D6"/>
    <w:lvl w:ilvl="0" w:tplc="6F22EDBA">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70FA7092"/>
    <w:multiLevelType w:val="hybridMultilevel"/>
    <w:tmpl w:val="7A7ECB4A"/>
    <w:lvl w:ilvl="0" w:tplc="7758DB88">
      <w:start w:val="1"/>
      <w:numFmt w:val="lowerLetter"/>
      <w:lvlText w:val="%1)"/>
      <w:lvlJc w:val="left"/>
      <w:pPr>
        <w:tabs>
          <w:tab w:val="num" w:pos="720"/>
        </w:tabs>
        <w:ind w:left="720" w:hanging="360"/>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7643345B"/>
    <w:multiLevelType w:val="hybridMultilevel"/>
    <w:tmpl w:val="02C48076"/>
    <w:lvl w:ilvl="0" w:tplc="B426AB58">
      <w:start w:val="1"/>
      <w:numFmt w:val="lowerLetter"/>
      <w:lvlText w:val="%1)"/>
      <w:lvlJc w:val="left"/>
      <w:pPr>
        <w:ind w:left="2771" w:hanging="360"/>
      </w:pPr>
      <w:rPr>
        <w:b/>
      </w:rPr>
    </w:lvl>
    <w:lvl w:ilvl="1" w:tplc="041F0019" w:tentative="1">
      <w:start w:val="1"/>
      <w:numFmt w:val="lowerLetter"/>
      <w:lvlText w:val="%2."/>
      <w:lvlJc w:val="left"/>
      <w:pPr>
        <w:ind w:left="3491" w:hanging="360"/>
      </w:pPr>
    </w:lvl>
    <w:lvl w:ilvl="2" w:tplc="041F001B" w:tentative="1">
      <w:start w:val="1"/>
      <w:numFmt w:val="lowerRoman"/>
      <w:lvlText w:val="%3."/>
      <w:lvlJc w:val="right"/>
      <w:pPr>
        <w:ind w:left="4211" w:hanging="180"/>
      </w:pPr>
    </w:lvl>
    <w:lvl w:ilvl="3" w:tplc="041F000F" w:tentative="1">
      <w:start w:val="1"/>
      <w:numFmt w:val="decimal"/>
      <w:lvlText w:val="%4."/>
      <w:lvlJc w:val="left"/>
      <w:pPr>
        <w:ind w:left="4931" w:hanging="360"/>
      </w:pPr>
    </w:lvl>
    <w:lvl w:ilvl="4" w:tplc="041F0019" w:tentative="1">
      <w:start w:val="1"/>
      <w:numFmt w:val="lowerLetter"/>
      <w:lvlText w:val="%5."/>
      <w:lvlJc w:val="left"/>
      <w:pPr>
        <w:ind w:left="5651" w:hanging="360"/>
      </w:pPr>
    </w:lvl>
    <w:lvl w:ilvl="5" w:tplc="041F001B" w:tentative="1">
      <w:start w:val="1"/>
      <w:numFmt w:val="lowerRoman"/>
      <w:lvlText w:val="%6."/>
      <w:lvlJc w:val="right"/>
      <w:pPr>
        <w:ind w:left="6371" w:hanging="180"/>
      </w:pPr>
    </w:lvl>
    <w:lvl w:ilvl="6" w:tplc="041F000F" w:tentative="1">
      <w:start w:val="1"/>
      <w:numFmt w:val="decimal"/>
      <w:lvlText w:val="%7."/>
      <w:lvlJc w:val="left"/>
      <w:pPr>
        <w:ind w:left="7091" w:hanging="360"/>
      </w:pPr>
    </w:lvl>
    <w:lvl w:ilvl="7" w:tplc="041F0019" w:tentative="1">
      <w:start w:val="1"/>
      <w:numFmt w:val="lowerLetter"/>
      <w:lvlText w:val="%8."/>
      <w:lvlJc w:val="left"/>
      <w:pPr>
        <w:ind w:left="7811" w:hanging="360"/>
      </w:pPr>
    </w:lvl>
    <w:lvl w:ilvl="8" w:tplc="041F001B" w:tentative="1">
      <w:start w:val="1"/>
      <w:numFmt w:val="lowerRoman"/>
      <w:lvlText w:val="%9."/>
      <w:lvlJc w:val="right"/>
      <w:pPr>
        <w:ind w:left="8531" w:hanging="180"/>
      </w:pPr>
    </w:lvl>
  </w:abstractNum>
  <w:abstractNum w:abstractNumId="20">
    <w:nsid w:val="7BFA0100"/>
    <w:multiLevelType w:val="hybridMultilevel"/>
    <w:tmpl w:val="F2321358"/>
    <w:lvl w:ilvl="0" w:tplc="939C6A32">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1"/>
  </w:num>
  <w:num w:numId="2">
    <w:abstractNumId w:val="19"/>
  </w:num>
  <w:num w:numId="3">
    <w:abstractNumId w:val="7"/>
  </w:num>
  <w:num w:numId="4">
    <w:abstractNumId w:val="0"/>
  </w:num>
  <w:num w:numId="5">
    <w:abstractNumId w:val="14"/>
  </w:num>
  <w:num w:numId="6">
    <w:abstractNumId w:val="18"/>
  </w:num>
  <w:num w:numId="7">
    <w:abstractNumId w:val="8"/>
  </w:num>
  <w:num w:numId="8">
    <w:abstractNumId w:val="17"/>
  </w:num>
  <w:num w:numId="9">
    <w:abstractNumId w:val="15"/>
  </w:num>
  <w:num w:numId="10">
    <w:abstractNumId w:val="11"/>
  </w:num>
  <w:num w:numId="11">
    <w:abstractNumId w:val="16"/>
  </w:num>
  <w:num w:numId="12">
    <w:abstractNumId w:val="5"/>
  </w:num>
  <w:num w:numId="13">
    <w:abstractNumId w:val="6"/>
  </w:num>
  <w:num w:numId="14">
    <w:abstractNumId w:val="20"/>
  </w:num>
  <w:num w:numId="15">
    <w:abstractNumId w:val="4"/>
  </w:num>
  <w:num w:numId="16">
    <w:abstractNumId w:val="10"/>
  </w:num>
  <w:num w:numId="17">
    <w:abstractNumId w:val="9"/>
  </w:num>
  <w:num w:numId="18">
    <w:abstractNumId w:val="3"/>
  </w:num>
  <w:num w:numId="19">
    <w:abstractNumId w:val="12"/>
  </w:num>
  <w:num w:numId="20">
    <w:abstractNumId w:val="13"/>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0658"/>
  </w:hdrShapeDefaults>
  <w:footnotePr>
    <w:footnote w:id="-1"/>
    <w:footnote w:id="0"/>
  </w:footnotePr>
  <w:endnotePr>
    <w:endnote w:id="-1"/>
    <w:endnote w:id="0"/>
  </w:endnotePr>
  <w:compat/>
  <w:rsids>
    <w:rsidRoot w:val="00CB7A2B"/>
    <w:rsid w:val="00011913"/>
    <w:rsid w:val="00014C6A"/>
    <w:rsid w:val="00036A21"/>
    <w:rsid w:val="000461A4"/>
    <w:rsid w:val="000519A5"/>
    <w:rsid w:val="00066522"/>
    <w:rsid w:val="000671C9"/>
    <w:rsid w:val="000932C7"/>
    <w:rsid w:val="000A6829"/>
    <w:rsid w:val="000F0B8A"/>
    <w:rsid w:val="00104D44"/>
    <w:rsid w:val="00115754"/>
    <w:rsid w:val="00121E99"/>
    <w:rsid w:val="00145820"/>
    <w:rsid w:val="00155E7D"/>
    <w:rsid w:val="00161C08"/>
    <w:rsid w:val="00167FFB"/>
    <w:rsid w:val="001717AA"/>
    <w:rsid w:val="001A0254"/>
    <w:rsid w:val="001A0EFF"/>
    <w:rsid w:val="001E5A06"/>
    <w:rsid w:val="001F1F1B"/>
    <w:rsid w:val="00206911"/>
    <w:rsid w:val="0020694F"/>
    <w:rsid w:val="0021551C"/>
    <w:rsid w:val="002262DE"/>
    <w:rsid w:val="00254357"/>
    <w:rsid w:val="002675DD"/>
    <w:rsid w:val="00286AFF"/>
    <w:rsid w:val="002A1486"/>
    <w:rsid w:val="002B29FF"/>
    <w:rsid w:val="002E615C"/>
    <w:rsid w:val="002E720D"/>
    <w:rsid w:val="00322D81"/>
    <w:rsid w:val="00325CB8"/>
    <w:rsid w:val="003362C5"/>
    <w:rsid w:val="003622A1"/>
    <w:rsid w:val="0036375F"/>
    <w:rsid w:val="00363A94"/>
    <w:rsid w:val="00381E12"/>
    <w:rsid w:val="00382591"/>
    <w:rsid w:val="0038623B"/>
    <w:rsid w:val="003A20D8"/>
    <w:rsid w:val="003A227F"/>
    <w:rsid w:val="003B35C3"/>
    <w:rsid w:val="003B5864"/>
    <w:rsid w:val="003E1657"/>
    <w:rsid w:val="003E19E9"/>
    <w:rsid w:val="003E2EDE"/>
    <w:rsid w:val="003F2424"/>
    <w:rsid w:val="00410BAF"/>
    <w:rsid w:val="004616EC"/>
    <w:rsid w:val="004B149E"/>
    <w:rsid w:val="004C1400"/>
    <w:rsid w:val="004F6A9E"/>
    <w:rsid w:val="004F7767"/>
    <w:rsid w:val="00517A4C"/>
    <w:rsid w:val="0054364E"/>
    <w:rsid w:val="0055381A"/>
    <w:rsid w:val="00562BBF"/>
    <w:rsid w:val="00583367"/>
    <w:rsid w:val="00585AAD"/>
    <w:rsid w:val="005D7DF2"/>
    <w:rsid w:val="005E3024"/>
    <w:rsid w:val="005F673D"/>
    <w:rsid w:val="006003C3"/>
    <w:rsid w:val="00607175"/>
    <w:rsid w:val="00612769"/>
    <w:rsid w:val="0062427D"/>
    <w:rsid w:val="006327DC"/>
    <w:rsid w:val="00632C21"/>
    <w:rsid w:val="00682750"/>
    <w:rsid w:val="0069230C"/>
    <w:rsid w:val="006A3771"/>
    <w:rsid w:val="006A534B"/>
    <w:rsid w:val="006C4285"/>
    <w:rsid w:val="006F5A0A"/>
    <w:rsid w:val="00707B42"/>
    <w:rsid w:val="00732708"/>
    <w:rsid w:val="0073535C"/>
    <w:rsid w:val="007417AF"/>
    <w:rsid w:val="00755022"/>
    <w:rsid w:val="00784FDC"/>
    <w:rsid w:val="007A06BE"/>
    <w:rsid w:val="007A2021"/>
    <w:rsid w:val="007B5C70"/>
    <w:rsid w:val="007D16F4"/>
    <w:rsid w:val="007D447E"/>
    <w:rsid w:val="007E30EF"/>
    <w:rsid w:val="007F6419"/>
    <w:rsid w:val="0081050D"/>
    <w:rsid w:val="0082237A"/>
    <w:rsid w:val="00843B51"/>
    <w:rsid w:val="00845520"/>
    <w:rsid w:val="00854E78"/>
    <w:rsid w:val="00864CFC"/>
    <w:rsid w:val="00871282"/>
    <w:rsid w:val="008713A7"/>
    <w:rsid w:val="008A7115"/>
    <w:rsid w:val="008B02DC"/>
    <w:rsid w:val="008C6CB3"/>
    <w:rsid w:val="008D38CD"/>
    <w:rsid w:val="008E59D7"/>
    <w:rsid w:val="0090416C"/>
    <w:rsid w:val="0094641C"/>
    <w:rsid w:val="00951F26"/>
    <w:rsid w:val="00954FE0"/>
    <w:rsid w:val="00975C6D"/>
    <w:rsid w:val="009864DD"/>
    <w:rsid w:val="009A29A2"/>
    <w:rsid w:val="009A2BA2"/>
    <w:rsid w:val="009D5020"/>
    <w:rsid w:val="009E3F0B"/>
    <w:rsid w:val="00A06716"/>
    <w:rsid w:val="00A117C2"/>
    <w:rsid w:val="00A15612"/>
    <w:rsid w:val="00A40847"/>
    <w:rsid w:val="00A50D26"/>
    <w:rsid w:val="00A5160A"/>
    <w:rsid w:val="00A73E45"/>
    <w:rsid w:val="00A762F6"/>
    <w:rsid w:val="00AA6EDF"/>
    <w:rsid w:val="00AD5341"/>
    <w:rsid w:val="00AF70B3"/>
    <w:rsid w:val="00B33C91"/>
    <w:rsid w:val="00B4293C"/>
    <w:rsid w:val="00B67112"/>
    <w:rsid w:val="00B7383B"/>
    <w:rsid w:val="00B843F0"/>
    <w:rsid w:val="00BC7844"/>
    <w:rsid w:val="00BD1F07"/>
    <w:rsid w:val="00BF03EC"/>
    <w:rsid w:val="00BF1A36"/>
    <w:rsid w:val="00C15F4B"/>
    <w:rsid w:val="00C32C45"/>
    <w:rsid w:val="00C339E4"/>
    <w:rsid w:val="00C43054"/>
    <w:rsid w:val="00C47288"/>
    <w:rsid w:val="00C51250"/>
    <w:rsid w:val="00C6410E"/>
    <w:rsid w:val="00C6576D"/>
    <w:rsid w:val="00C87EC1"/>
    <w:rsid w:val="00CA6C86"/>
    <w:rsid w:val="00CB0AD2"/>
    <w:rsid w:val="00CB7A2B"/>
    <w:rsid w:val="00CC09C7"/>
    <w:rsid w:val="00CF097F"/>
    <w:rsid w:val="00CF0E3F"/>
    <w:rsid w:val="00CF4754"/>
    <w:rsid w:val="00CF60CA"/>
    <w:rsid w:val="00CF6F5E"/>
    <w:rsid w:val="00D32DD7"/>
    <w:rsid w:val="00D4054D"/>
    <w:rsid w:val="00D4545B"/>
    <w:rsid w:val="00D579B0"/>
    <w:rsid w:val="00D70D2D"/>
    <w:rsid w:val="00D762B1"/>
    <w:rsid w:val="00D95A52"/>
    <w:rsid w:val="00DD05EE"/>
    <w:rsid w:val="00DE0798"/>
    <w:rsid w:val="00DE0D0A"/>
    <w:rsid w:val="00DF155E"/>
    <w:rsid w:val="00E13A05"/>
    <w:rsid w:val="00E42DE7"/>
    <w:rsid w:val="00E431B2"/>
    <w:rsid w:val="00E761F8"/>
    <w:rsid w:val="00E76D3F"/>
    <w:rsid w:val="00EE608E"/>
    <w:rsid w:val="00EF4F19"/>
    <w:rsid w:val="00F04EA9"/>
    <w:rsid w:val="00F13163"/>
    <w:rsid w:val="00F2366B"/>
    <w:rsid w:val="00F5133F"/>
    <w:rsid w:val="00F520D6"/>
    <w:rsid w:val="00F5691A"/>
    <w:rsid w:val="00F90D48"/>
    <w:rsid w:val="00F96A04"/>
    <w:rsid w:val="00FB760C"/>
    <w:rsid w:val="00FD0579"/>
    <w:rsid w:val="00FF07AF"/>
    <w:rsid w:val="00FF44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EC"/>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3B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3B51"/>
  </w:style>
  <w:style w:type="paragraph" w:styleId="Altbilgi">
    <w:name w:val="footer"/>
    <w:basedOn w:val="Normal"/>
    <w:link w:val="AltbilgiChar"/>
    <w:uiPriority w:val="99"/>
    <w:unhideWhenUsed/>
    <w:rsid w:val="00843B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3B51"/>
  </w:style>
  <w:style w:type="paragraph" w:styleId="BalonMetni">
    <w:name w:val="Balloon Text"/>
    <w:basedOn w:val="Normal"/>
    <w:link w:val="BalonMetniChar"/>
    <w:uiPriority w:val="99"/>
    <w:semiHidden/>
    <w:unhideWhenUsed/>
    <w:rsid w:val="00843B51"/>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43B51"/>
    <w:rPr>
      <w:rFonts w:ascii="Tahoma" w:hAnsi="Tahoma" w:cs="Tahoma"/>
      <w:sz w:val="16"/>
      <w:szCs w:val="16"/>
    </w:rPr>
  </w:style>
  <w:style w:type="paragraph" w:customStyle="1" w:styleId="DIYAZIMA">
    <w:name w:val="DIŞ YAZIŞMA"/>
    <w:basedOn w:val="Altbilgi"/>
    <w:rsid w:val="00E431B2"/>
    <w:pPr>
      <w:jc w:val="both"/>
    </w:pPr>
    <w:rPr>
      <w:rFonts w:ascii="Times New Roman" w:eastAsia="Times New Roman" w:hAnsi="Times New Roman"/>
      <w:sz w:val="24"/>
      <w:szCs w:val="24"/>
      <w:lang w:eastAsia="tr-TR"/>
    </w:rPr>
  </w:style>
  <w:style w:type="paragraph" w:styleId="bekMetni">
    <w:name w:val="Block Text"/>
    <w:basedOn w:val="Normal"/>
    <w:rsid w:val="00E431B2"/>
    <w:pPr>
      <w:spacing w:after="0" w:line="240" w:lineRule="auto"/>
      <w:ind w:left="1416" w:right="-1278"/>
    </w:pPr>
    <w:rPr>
      <w:rFonts w:ascii="Times New Roman" w:eastAsia="Times New Roman" w:hAnsi="Times New Roman"/>
      <w:sz w:val="24"/>
      <w:szCs w:val="20"/>
      <w:lang w:eastAsia="tr-TR"/>
    </w:rPr>
  </w:style>
  <w:style w:type="paragraph" w:styleId="ListeParagraf">
    <w:name w:val="List Paragraph"/>
    <w:basedOn w:val="Normal"/>
    <w:uiPriority w:val="34"/>
    <w:qFormat/>
    <w:rsid w:val="002675DD"/>
    <w:pPr>
      <w:ind w:left="720"/>
      <w:contextualSpacing/>
    </w:pPr>
  </w:style>
</w:styles>
</file>

<file path=word/webSettings.xml><?xml version="1.0" encoding="utf-8"?>
<w:webSettings xmlns:r="http://schemas.openxmlformats.org/officeDocument/2006/relationships" xmlns:w="http://schemas.openxmlformats.org/wordprocessingml/2006/main">
  <w:divs>
    <w:div w:id="8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F9548-129F-4723-AF32-83A82E5D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27</Pages>
  <Words>7115</Words>
  <Characters>40561</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47581</CharactersWithSpaces>
  <SharedDoc>false</SharedDoc>
  <HLinks>
    <vt:vector size="6" baseType="variant">
      <vt:variant>
        <vt:i4>721004</vt:i4>
      </vt:variant>
      <vt:variant>
        <vt:i4>0</vt:i4>
      </vt:variant>
      <vt:variant>
        <vt:i4>0</vt:i4>
      </vt:variant>
      <vt:variant>
        <vt:i4>5</vt:i4>
      </vt:variant>
      <vt:variant>
        <vt:lpwstr>mailto:hyildirim@ankaraka.org.tr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dc:creator>
  <cp:keywords/>
  <cp:lastModifiedBy>aosman</cp:lastModifiedBy>
  <cp:revision>75</cp:revision>
  <cp:lastPrinted>2011-11-30T07:31:00Z</cp:lastPrinted>
  <dcterms:created xsi:type="dcterms:W3CDTF">2011-11-25T08:56:00Z</dcterms:created>
  <dcterms:modified xsi:type="dcterms:W3CDTF">2012-11-23T13:12:00Z</dcterms:modified>
</cp:coreProperties>
</file>