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1A5792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Default="008C26D4" w:rsidP="001A5792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8C26D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704975" cy="1143000"/>
                  <wp:effectExtent l="19050" t="0" r="9525" b="0"/>
                  <wp:docPr id="7" name="Resim 1" descr="http://webfile.mevka.org.tr/cms/articleAttachments/IMG10000_297_MEVK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file.mevka.org.tr/cms/articleAttachments/IMG10000_297_MEVK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792">
              <w:rPr>
                <w:b/>
                <w:bCs/>
                <w:noProof/>
                <w:sz w:val="22"/>
                <w:szCs w:val="22"/>
              </w:rPr>
              <w:t xml:space="preserve">             </w:t>
            </w:r>
            <w:r w:rsidRPr="008C26D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0625" cy="1200150"/>
                  <wp:effectExtent l="19050" t="0" r="9525" b="0"/>
                  <wp:docPr id="8" name="Resim 5" descr="C:\Users\USER\Desktop\kulusa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kulusa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5792">
              <w:rPr>
                <w:b/>
                <w:bCs/>
                <w:noProof/>
                <w:sz w:val="22"/>
                <w:szCs w:val="22"/>
              </w:rPr>
              <w:t xml:space="preserve">                   </w:t>
            </w:r>
            <w:r w:rsidRPr="008C26D4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81150" cy="1200150"/>
                  <wp:effectExtent l="19050" t="0" r="0" b="0"/>
                  <wp:docPr id="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D4" w:rsidRPr="005641F6" w:rsidRDefault="008C26D4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95DB1" w:rsidRDefault="008C26D4" w:rsidP="00B72BE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sz w:val="20"/>
                      <w:szCs w:val="20"/>
                    </w:rPr>
                    <w:t>TR52/15/BİGFA2/0001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B72BE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297648">
              <w:trPr>
                <w:trHeight w:val="138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624D7E" w:rsidRPr="00624D7E" w:rsidRDefault="008C26D4" w:rsidP="00B72BED">
                  <w:pPr>
                    <w:framePr w:hSpace="141" w:wrap="around" w:hAnchor="page" w:x="1125" w:y="-720"/>
                    <w:spacing w:before="240"/>
                    <w:ind w:right="317"/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KULUSAN YEM GIDA HAYVANCILIK ÜRÜNLERİ SAN.TİC.A.Ş</w:t>
                  </w:r>
                </w:p>
                <w:p w:rsidR="008C26D4" w:rsidRPr="00553BE0" w:rsidRDefault="008C26D4" w:rsidP="00B72BED">
                  <w:pPr>
                    <w:framePr w:hSpace="141" w:wrap="around" w:hAnchor="page" w:x="1125" w:y="-720"/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KULU’DA ALTERNATİF ÜRÜNLERİN YETİŞTİRİLMESİNE ÖNCLÜK İÇİN ÇELİK SİLO DEPOLAMA TESİSİ</w:t>
                  </w:r>
                </w:p>
                <w:p w:rsidR="00361AE8" w:rsidRPr="005641F6" w:rsidRDefault="00361AE8" w:rsidP="00B72BED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361AE8" w:rsidRPr="005641F6" w:rsidTr="008C26D4">
              <w:trPr>
                <w:trHeight w:val="112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8C26D4" w:rsidP="00B72BED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LOT 1  : </w:t>
                  </w:r>
                  <w:r>
                    <w:rPr>
                      <w:sz w:val="20"/>
                      <w:szCs w:val="20"/>
                    </w:rPr>
                    <w:t>4000 Ton Kapasiteli Çelik Silo Alımı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8C26D4" w:rsidP="00B72BED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KULU / KONYA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8C26D4" w:rsidP="00B72BE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01.12.2015 – 01.07.2015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B72BED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890337" w:rsidRDefault="007741BB" w:rsidP="00B72BED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299</w:t>
                  </w:r>
                  <w:r w:rsidR="00DF568E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250</w:t>
                  </w:r>
                  <w:r w:rsidR="00DF568E">
                    <w:rPr>
                      <w:rFonts w:ascii="Times New Roman" w:hAnsi="Times New Roman" w:cs="Times New Roman"/>
                    </w:rPr>
                    <w:t xml:space="preserve">,00 </w:t>
                  </w:r>
                  <w:r w:rsidR="00C817B1" w:rsidRPr="00890337">
                    <w:rPr>
                      <w:rFonts w:ascii="Times New Roman" w:hAnsi="Times New Roman" w:cs="Times New Roman"/>
                    </w:rPr>
                    <w:t>TL</w:t>
                  </w:r>
                  <w:r w:rsidR="008C26D4">
                    <w:rPr>
                      <w:rFonts w:ascii="Times New Roman" w:hAnsi="Times New Roman" w:cs="Times New Roman"/>
                    </w:rPr>
                    <w:t xml:space="preserve">  +   K .D .V 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564008" w:rsidRPr="008C26D4" w:rsidRDefault="00564008" w:rsidP="00B72BED">
                  <w:pPr>
                    <w:framePr w:hSpace="141" w:wrap="around" w:hAnchor="page" w:x="1125" w:y="-720"/>
                    <w:spacing w:before="120" w:after="120" w:line="240" w:lineRule="auto"/>
                    <w:ind w:left="284" w:right="274"/>
                    <w:jc w:val="both"/>
                    <w:rPr>
                      <w:rFonts w:eastAsia="Times New Roman" w:cs="Times New Roman"/>
                      <w:color w:val="000000"/>
                    </w:rPr>
                  </w:pP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DF568E">
                    <w:rPr>
                      <w:rFonts w:eastAsia="Times New Roman" w:cs="Times New Roman"/>
                      <w:color w:val="000000"/>
                    </w:rPr>
                    <w:t>1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adet teklif verilmiş ve bu teklif geçerli sayılmıştır. Söz konusu iş</w:t>
                  </w:r>
                  <w:r w:rsidR="000914FD">
                    <w:rPr>
                      <w:rFonts w:eastAsia="Times New Roman" w:cs="Times New Roman"/>
                      <w:color w:val="000000"/>
                    </w:rPr>
                    <w:t xml:space="preserve"> açık ihale usulü ile </w:t>
                  </w:r>
                  <w:r w:rsidR="008C26D4">
                    <w:rPr>
                      <w:rFonts w:eastAsia="Times New Roman" w:cs="Times New Roman"/>
                      <w:color w:val="000000"/>
                    </w:rPr>
                    <w:t>27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.</w:t>
                  </w:r>
                  <w:r w:rsidR="008C26D4">
                    <w:rPr>
                      <w:rFonts w:eastAsia="Times New Roman" w:cs="Times New Roman"/>
                      <w:color w:val="000000"/>
                    </w:rPr>
                    <w:t>11.2015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tarihinde</w:t>
                  </w:r>
                  <w:r w:rsidR="008C26D4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  <w:r w:rsidR="008C26D4" w:rsidRPr="008C26D4">
                    <w:rPr>
                      <w:rFonts w:eastAsia="Times New Roman" w:cs="Times New Roman"/>
                      <w:color w:val="000000"/>
                    </w:rPr>
                    <w:t xml:space="preserve">ALTUNTAŞ HAVALANDIRMA TURİZM SAN. TİC. A.Ş. </w:t>
                  </w:r>
                  <w:r w:rsidR="008F3ED6" w:rsidRPr="008C26D4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  <w:r w:rsidRPr="008C26D4">
                    <w:rPr>
                      <w:rFonts w:eastAsia="Times New Roman" w:cs="Times New Roman"/>
                      <w:color w:val="000000"/>
                    </w:rPr>
                    <w:t>firmasına ihale edilmiştir.</w:t>
                  </w:r>
                </w:p>
                <w:p w:rsidR="008870EB" w:rsidRPr="005641F6" w:rsidRDefault="008870EB" w:rsidP="00B72BED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Kamuoyuna saygı</w:t>
                  </w:r>
                  <w:bookmarkStart w:id="0" w:name="_GoBack"/>
                  <w:bookmarkEnd w:id="0"/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yla duyurulur.</w:t>
                  </w:r>
                </w:p>
              </w:tc>
            </w:tr>
          </w:tbl>
          <w:p w:rsidR="00361AE8" w:rsidRPr="005641F6" w:rsidRDefault="00361AE8" w:rsidP="00A450F9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5387C"/>
    <w:rsid w:val="000914FD"/>
    <w:rsid w:val="000E39BD"/>
    <w:rsid w:val="00156C1B"/>
    <w:rsid w:val="001A5792"/>
    <w:rsid w:val="001C5971"/>
    <w:rsid w:val="001D2E74"/>
    <w:rsid w:val="00297648"/>
    <w:rsid w:val="002D154D"/>
    <w:rsid w:val="0035165A"/>
    <w:rsid w:val="00361AE8"/>
    <w:rsid w:val="00367039"/>
    <w:rsid w:val="00377F7F"/>
    <w:rsid w:val="00387DBE"/>
    <w:rsid w:val="003F1AAA"/>
    <w:rsid w:val="004349E1"/>
    <w:rsid w:val="004774E1"/>
    <w:rsid w:val="004B39F6"/>
    <w:rsid w:val="005076F6"/>
    <w:rsid w:val="00510CCE"/>
    <w:rsid w:val="0052302B"/>
    <w:rsid w:val="00564008"/>
    <w:rsid w:val="005641F6"/>
    <w:rsid w:val="00595DB1"/>
    <w:rsid w:val="00610B7A"/>
    <w:rsid w:val="00621E5F"/>
    <w:rsid w:val="00624D7E"/>
    <w:rsid w:val="0066765A"/>
    <w:rsid w:val="00691976"/>
    <w:rsid w:val="006F7919"/>
    <w:rsid w:val="0071168D"/>
    <w:rsid w:val="00726B73"/>
    <w:rsid w:val="0074029D"/>
    <w:rsid w:val="007741BB"/>
    <w:rsid w:val="007B24F2"/>
    <w:rsid w:val="007F2F8C"/>
    <w:rsid w:val="0085370D"/>
    <w:rsid w:val="00860A65"/>
    <w:rsid w:val="008828D1"/>
    <w:rsid w:val="008870EB"/>
    <w:rsid w:val="00890337"/>
    <w:rsid w:val="008C26D4"/>
    <w:rsid w:val="008F3ED6"/>
    <w:rsid w:val="00972893"/>
    <w:rsid w:val="009A2BA3"/>
    <w:rsid w:val="009A4D99"/>
    <w:rsid w:val="009C0A7A"/>
    <w:rsid w:val="009E7D1A"/>
    <w:rsid w:val="00A35542"/>
    <w:rsid w:val="00A36D48"/>
    <w:rsid w:val="00A450F9"/>
    <w:rsid w:val="00A6799C"/>
    <w:rsid w:val="00AE685F"/>
    <w:rsid w:val="00B72BED"/>
    <w:rsid w:val="00BF5972"/>
    <w:rsid w:val="00C05D17"/>
    <w:rsid w:val="00C817B1"/>
    <w:rsid w:val="00D46B11"/>
    <w:rsid w:val="00DE1D29"/>
    <w:rsid w:val="00DF568E"/>
    <w:rsid w:val="00DF634D"/>
    <w:rsid w:val="00E80490"/>
    <w:rsid w:val="00ED6673"/>
    <w:rsid w:val="00EF7984"/>
    <w:rsid w:val="00FB1BF0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0538C-EB90-4CC5-8775-8217F5AC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gurbuz.coban</cp:lastModifiedBy>
  <cp:revision>2</cp:revision>
  <dcterms:created xsi:type="dcterms:W3CDTF">2015-12-02T14:38:00Z</dcterms:created>
  <dcterms:modified xsi:type="dcterms:W3CDTF">2015-12-02T14:38:00Z</dcterms:modified>
</cp:coreProperties>
</file>