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20B" w:rsidRPr="009967EC" w:rsidRDefault="00C2680B" w:rsidP="009967EC">
      <w:pPr>
        <w:jc w:val="center"/>
        <w:rPr>
          <w:rFonts w:ascii="Cambria" w:eastAsia="Times New Roman" w:hAnsi="Cambria" w:cs="Arial"/>
          <w:b/>
          <w:bCs/>
          <w:color w:val="232323"/>
          <w:sz w:val="24"/>
          <w:szCs w:val="24"/>
          <w:lang w:eastAsia="tr-TR"/>
        </w:rPr>
      </w:pPr>
      <w:bookmarkStart w:id="0" w:name="_GoBack"/>
      <w:bookmarkEnd w:id="0"/>
      <w:r>
        <w:rPr>
          <w:rFonts w:ascii="Cambria" w:eastAsia="Times New Roman" w:hAnsi="Cambria" w:cs="Arial"/>
          <w:b/>
          <w:bCs/>
          <w:color w:val="232323"/>
          <w:sz w:val="23"/>
          <w:szCs w:val="23"/>
          <w:lang w:eastAsia="tr-TR"/>
        </w:rPr>
        <w:t>GÜNEY EGE</w:t>
      </w:r>
      <w:r w:rsidR="005C420B" w:rsidRPr="009967EC">
        <w:rPr>
          <w:rFonts w:ascii="Cambria" w:eastAsia="Times New Roman" w:hAnsi="Cambria" w:cs="Arial"/>
          <w:b/>
          <w:bCs/>
          <w:color w:val="232323"/>
          <w:sz w:val="23"/>
          <w:szCs w:val="23"/>
          <w:lang w:eastAsia="tr-TR"/>
        </w:rPr>
        <w:t xml:space="preserve"> KALKINMA AJANSI PERSONEL GİRİŞ SINAVI İLANI</w:t>
      </w:r>
    </w:p>
    <w:p w:rsidR="00C2680B" w:rsidRDefault="00C2680B" w:rsidP="005C420B">
      <w:pPr>
        <w:jc w:val="both"/>
        <w:rPr>
          <w:rFonts w:ascii="Cambria" w:eastAsia="Times New Roman" w:hAnsi="Cambria" w:cs="Arial"/>
          <w:bCs/>
          <w:color w:val="232323"/>
          <w:sz w:val="24"/>
          <w:szCs w:val="24"/>
          <w:lang w:eastAsia="tr-TR"/>
        </w:rPr>
      </w:pPr>
      <w:proofErr w:type="gramStart"/>
      <w:r w:rsidRPr="00C2680B">
        <w:rPr>
          <w:rFonts w:ascii="Cambria" w:eastAsia="Times New Roman" w:hAnsi="Cambria" w:cs="Arial"/>
          <w:bCs/>
          <w:color w:val="232323"/>
          <w:sz w:val="24"/>
          <w:szCs w:val="24"/>
          <w:lang w:eastAsia="tr-TR"/>
        </w:rPr>
        <w:t xml:space="preserve">Aydın, Denizli ve Muğla illerini kapsayan Güney Ege Kalkınma Ajansı, 25.02.2006 tarih ve 5449 sayılı Kalkınma Ajanslarının Kuruluşu, Koordinasyonu ve Görevleri Hakkında Kanun ile 25.07.2006 tarih ve 26239 sayılı Resmî </w:t>
      </w:r>
      <w:proofErr w:type="spellStart"/>
      <w:r w:rsidRPr="00C2680B">
        <w:rPr>
          <w:rFonts w:ascii="Cambria" w:eastAsia="Times New Roman" w:hAnsi="Cambria" w:cs="Arial"/>
          <w:bCs/>
          <w:color w:val="232323"/>
          <w:sz w:val="24"/>
          <w:szCs w:val="24"/>
          <w:lang w:eastAsia="tr-TR"/>
        </w:rPr>
        <w:t>Gazete’de</w:t>
      </w:r>
      <w:proofErr w:type="spellEnd"/>
      <w:r w:rsidRPr="00C2680B">
        <w:rPr>
          <w:rFonts w:ascii="Cambria" w:eastAsia="Times New Roman" w:hAnsi="Cambria" w:cs="Arial"/>
          <w:bCs/>
          <w:color w:val="232323"/>
          <w:sz w:val="24"/>
          <w:szCs w:val="24"/>
          <w:lang w:eastAsia="tr-TR"/>
        </w:rPr>
        <w:t xml:space="preserve"> yayınlanan Kalkınma Ajansları Personel Yönetmeliği hükümleri çerçevesinde; 1(bir) İç Denetçi, 1 (bir) Hukuk Müşavirliği Hizmetinden Sorumlu Uzman Personel alımı yapacaktır. </w:t>
      </w:r>
      <w:proofErr w:type="gramEnd"/>
    </w:p>
    <w:p w:rsidR="005C420B" w:rsidRPr="009967EC" w:rsidRDefault="00C2680B" w:rsidP="005C420B">
      <w:pPr>
        <w:jc w:val="both"/>
        <w:rPr>
          <w:rFonts w:ascii="Cambria" w:eastAsia="Times New Roman" w:hAnsi="Cambria" w:cs="Arial"/>
          <w:bCs/>
          <w:color w:val="232323"/>
          <w:sz w:val="24"/>
          <w:szCs w:val="24"/>
          <w:lang w:eastAsia="tr-TR"/>
        </w:rPr>
      </w:pPr>
      <w:r w:rsidRPr="00C2680B">
        <w:rPr>
          <w:rFonts w:ascii="Cambria" w:eastAsia="Times New Roman" w:hAnsi="Cambria" w:cs="Arial"/>
          <w:bCs/>
          <w:color w:val="232323"/>
          <w:sz w:val="24"/>
          <w:szCs w:val="24"/>
          <w:lang w:eastAsia="tr-TR"/>
        </w:rPr>
        <w:t>T.C. Güney Ege Kalkınma Ajansının merkezi Denizli olup Ajansın faaliyet alanına Aydın, Denizli ve Muğla illeri girmektedir. Bu nedenle, sınavda başarılı olanlar, bu illerden Ajansın uygun göreceği herhangi birinde görevlendirilebileceklerdir.</w:t>
      </w:r>
    </w:p>
    <w:p w:rsidR="001825F9" w:rsidRDefault="005C420B" w:rsidP="005C420B">
      <w:pPr>
        <w:jc w:val="both"/>
        <w:rPr>
          <w:rFonts w:ascii="Cambria" w:eastAsia="Times New Roman" w:hAnsi="Cambria" w:cs="Arial"/>
          <w:bCs/>
          <w:color w:val="232323"/>
          <w:sz w:val="24"/>
          <w:szCs w:val="24"/>
          <w:lang w:eastAsia="tr-TR"/>
        </w:rPr>
      </w:pPr>
      <w:r w:rsidRPr="009967EC">
        <w:rPr>
          <w:rFonts w:ascii="Cambria" w:eastAsia="Times New Roman" w:hAnsi="Cambria" w:cs="Arial"/>
          <w:b/>
          <w:bCs/>
          <w:color w:val="232323"/>
          <w:sz w:val="24"/>
          <w:szCs w:val="24"/>
          <w:lang w:eastAsia="tr-TR"/>
        </w:rPr>
        <w:t>SINAV BAŞVURU TARİH ve SAATLERİ:</w:t>
      </w:r>
      <w:r w:rsidRPr="009967EC">
        <w:rPr>
          <w:rFonts w:ascii="Cambria" w:eastAsia="Times New Roman" w:hAnsi="Cambria" w:cs="Arial"/>
          <w:bCs/>
          <w:color w:val="232323"/>
          <w:sz w:val="24"/>
          <w:szCs w:val="24"/>
          <w:lang w:eastAsia="tr-TR"/>
        </w:rPr>
        <w:t xml:space="preserve"> </w:t>
      </w:r>
      <w:r w:rsidR="00C2680B">
        <w:rPr>
          <w:rFonts w:ascii="Cambria" w:eastAsia="Times New Roman" w:hAnsi="Cambria" w:cs="Arial"/>
          <w:bCs/>
          <w:color w:val="232323"/>
          <w:sz w:val="24"/>
          <w:szCs w:val="24"/>
          <w:lang w:eastAsia="tr-TR"/>
        </w:rPr>
        <w:t>04 Haziran 2018 – 13</w:t>
      </w:r>
      <w:r w:rsidR="001825F9" w:rsidRPr="001825F9">
        <w:rPr>
          <w:rFonts w:ascii="Cambria" w:eastAsia="Times New Roman" w:hAnsi="Cambria" w:cs="Arial"/>
          <w:bCs/>
          <w:color w:val="232323"/>
          <w:sz w:val="24"/>
          <w:szCs w:val="24"/>
          <w:lang w:eastAsia="tr-TR"/>
        </w:rPr>
        <w:t xml:space="preserve"> </w:t>
      </w:r>
      <w:r w:rsidR="00690C01">
        <w:rPr>
          <w:rFonts w:ascii="Cambria" w:eastAsia="Times New Roman" w:hAnsi="Cambria" w:cs="Arial"/>
          <w:bCs/>
          <w:color w:val="232323"/>
          <w:sz w:val="24"/>
          <w:szCs w:val="24"/>
          <w:lang w:eastAsia="tr-TR"/>
        </w:rPr>
        <w:t>Haziran</w:t>
      </w:r>
      <w:r w:rsidR="001825F9" w:rsidRPr="001825F9">
        <w:rPr>
          <w:rFonts w:ascii="Cambria" w:eastAsia="Times New Roman" w:hAnsi="Cambria" w:cs="Arial"/>
          <w:bCs/>
          <w:color w:val="232323"/>
          <w:sz w:val="24"/>
          <w:szCs w:val="24"/>
          <w:lang w:eastAsia="tr-TR"/>
        </w:rPr>
        <w:t xml:space="preserve"> 201</w:t>
      </w:r>
      <w:r w:rsidR="00690C01">
        <w:rPr>
          <w:rFonts w:ascii="Cambria" w:eastAsia="Times New Roman" w:hAnsi="Cambria" w:cs="Arial"/>
          <w:bCs/>
          <w:color w:val="232323"/>
          <w:sz w:val="24"/>
          <w:szCs w:val="24"/>
          <w:lang w:eastAsia="tr-TR"/>
        </w:rPr>
        <w:t>8</w:t>
      </w:r>
      <w:r w:rsidR="001825F9" w:rsidRPr="001825F9">
        <w:rPr>
          <w:rFonts w:ascii="Cambria" w:eastAsia="Times New Roman" w:hAnsi="Cambria" w:cs="Arial"/>
          <w:bCs/>
          <w:color w:val="232323"/>
          <w:sz w:val="24"/>
          <w:szCs w:val="24"/>
          <w:lang w:eastAsia="tr-TR"/>
        </w:rPr>
        <w:t xml:space="preserve"> tarihleri arasında yapılacaktır. </w:t>
      </w:r>
    </w:p>
    <w:p w:rsidR="005C420B" w:rsidRPr="009967EC" w:rsidRDefault="005C420B" w:rsidP="005C420B">
      <w:pPr>
        <w:jc w:val="both"/>
        <w:rPr>
          <w:rFonts w:ascii="Cambria" w:eastAsia="Times New Roman" w:hAnsi="Cambria" w:cs="Arial"/>
          <w:bCs/>
          <w:color w:val="232323"/>
          <w:sz w:val="24"/>
          <w:szCs w:val="24"/>
          <w:lang w:eastAsia="tr-TR"/>
        </w:rPr>
      </w:pPr>
      <w:r w:rsidRPr="009967EC">
        <w:rPr>
          <w:rFonts w:ascii="Cambria" w:eastAsia="Times New Roman" w:hAnsi="Cambria" w:cs="Arial"/>
          <w:bCs/>
          <w:color w:val="232323"/>
          <w:sz w:val="24"/>
          <w:szCs w:val="24"/>
          <w:lang w:eastAsia="tr-TR"/>
        </w:rPr>
        <w:br/>
      </w:r>
      <w:r w:rsidRPr="009967EC">
        <w:rPr>
          <w:rFonts w:ascii="Cambria" w:eastAsia="Times New Roman" w:hAnsi="Cambria" w:cs="Arial"/>
          <w:b/>
          <w:bCs/>
          <w:color w:val="232323"/>
          <w:sz w:val="24"/>
          <w:szCs w:val="24"/>
          <w:lang w:eastAsia="tr-TR"/>
        </w:rPr>
        <w:t>SÖZLÜ SINAVA KATILMAYA HAK KAZANACAK ADAYLARIN İLANI:</w:t>
      </w:r>
      <w:r w:rsidRPr="009967EC">
        <w:rPr>
          <w:rFonts w:ascii="Cambria" w:eastAsia="Times New Roman" w:hAnsi="Cambria" w:cs="Arial"/>
          <w:bCs/>
          <w:color w:val="232323"/>
          <w:sz w:val="24"/>
          <w:szCs w:val="24"/>
          <w:lang w:eastAsia="tr-TR"/>
        </w:rPr>
        <w:t xml:space="preserve"> </w:t>
      </w:r>
      <w:r w:rsidR="00C2680B">
        <w:rPr>
          <w:rFonts w:ascii="Cambria" w:eastAsia="Times New Roman" w:hAnsi="Cambria" w:cs="Arial"/>
          <w:bCs/>
          <w:color w:val="232323"/>
          <w:sz w:val="24"/>
          <w:szCs w:val="24"/>
          <w:lang w:eastAsia="tr-TR"/>
        </w:rPr>
        <w:t>20</w:t>
      </w:r>
      <w:r w:rsidR="00690C01">
        <w:rPr>
          <w:rFonts w:ascii="Cambria" w:eastAsia="Times New Roman" w:hAnsi="Cambria" w:cs="Arial"/>
          <w:bCs/>
          <w:color w:val="232323"/>
          <w:sz w:val="24"/>
          <w:szCs w:val="24"/>
          <w:lang w:eastAsia="tr-TR"/>
        </w:rPr>
        <w:t xml:space="preserve"> Haziran</w:t>
      </w:r>
      <w:r w:rsidR="001825F9" w:rsidRPr="001825F9">
        <w:rPr>
          <w:rFonts w:ascii="Cambria" w:eastAsia="Times New Roman" w:hAnsi="Cambria" w:cs="Arial"/>
          <w:bCs/>
          <w:color w:val="232323"/>
          <w:sz w:val="24"/>
          <w:szCs w:val="24"/>
          <w:lang w:eastAsia="tr-TR"/>
        </w:rPr>
        <w:t xml:space="preserve"> 201</w:t>
      </w:r>
      <w:r w:rsidR="00690C01">
        <w:rPr>
          <w:rFonts w:ascii="Cambria" w:eastAsia="Times New Roman" w:hAnsi="Cambria" w:cs="Arial"/>
          <w:bCs/>
          <w:color w:val="232323"/>
          <w:sz w:val="24"/>
          <w:szCs w:val="24"/>
          <w:lang w:eastAsia="tr-TR"/>
        </w:rPr>
        <w:t>8</w:t>
      </w:r>
    </w:p>
    <w:p w:rsidR="001825F9" w:rsidRDefault="005C420B" w:rsidP="005C420B">
      <w:pPr>
        <w:jc w:val="both"/>
        <w:rPr>
          <w:rFonts w:ascii="Cambria" w:eastAsia="Times New Roman" w:hAnsi="Cambria" w:cs="Arial"/>
          <w:bCs/>
          <w:color w:val="232323"/>
          <w:sz w:val="24"/>
          <w:szCs w:val="24"/>
          <w:lang w:eastAsia="tr-TR"/>
        </w:rPr>
      </w:pPr>
      <w:r w:rsidRPr="009967EC">
        <w:rPr>
          <w:rFonts w:ascii="Cambria" w:eastAsia="Times New Roman" w:hAnsi="Cambria" w:cs="Arial"/>
          <w:bCs/>
          <w:color w:val="232323"/>
          <w:sz w:val="24"/>
          <w:szCs w:val="24"/>
          <w:lang w:eastAsia="tr-TR"/>
        </w:rPr>
        <w:br/>
      </w:r>
      <w:r w:rsidRPr="009967EC">
        <w:rPr>
          <w:rFonts w:ascii="Cambria" w:eastAsia="Times New Roman" w:hAnsi="Cambria" w:cs="Arial"/>
          <w:b/>
          <w:bCs/>
          <w:color w:val="232323"/>
          <w:sz w:val="24"/>
          <w:szCs w:val="24"/>
          <w:lang w:eastAsia="tr-TR"/>
        </w:rPr>
        <w:t>SÖZLÜ SINAV TARİHİ:</w:t>
      </w:r>
      <w:r w:rsidRPr="009967EC">
        <w:rPr>
          <w:rFonts w:ascii="Cambria" w:eastAsia="Times New Roman" w:hAnsi="Cambria" w:cs="Arial"/>
          <w:bCs/>
          <w:color w:val="232323"/>
          <w:sz w:val="24"/>
          <w:szCs w:val="24"/>
          <w:lang w:eastAsia="tr-TR"/>
        </w:rPr>
        <w:t xml:space="preserve"> </w:t>
      </w:r>
      <w:r w:rsidR="00C2680B">
        <w:rPr>
          <w:rFonts w:ascii="Cambria" w:eastAsia="Times New Roman" w:hAnsi="Cambria" w:cs="Arial"/>
          <w:bCs/>
          <w:color w:val="232323"/>
          <w:sz w:val="24"/>
          <w:szCs w:val="24"/>
          <w:lang w:eastAsia="tr-TR"/>
        </w:rPr>
        <w:t>03</w:t>
      </w:r>
      <w:r w:rsidR="001825F9" w:rsidRPr="001825F9">
        <w:rPr>
          <w:rFonts w:ascii="Cambria" w:eastAsia="Times New Roman" w:hAnsi="Cambria" w:cs="Arial"/>
          <w:bCs/>
          <w:color w:val="232323"/>
          <w:sz w:val="24"/>
          <w:szCs w:val="24"/>
          <w:lang w:eastAsia="tr-TR"/>
        </w:rPr>
        <w:t xml:space="preserve"> </w:t>
      </w:r>
      <w:r w:rsidR="00C2680B">
        <w:rPr>
          <w:rFonts w:ascii="Cambria" w:eastAsia="Times New Roman" w:hAnsi="Cambria" w:cs="Arial"/>
          <w:bCs/>
          <w:color w:val="232323"/>
          <w:sz w:val="24"/>
          <w:szCs w:val="24"/>
          <w:lang w:eastAsia="tr-TR"/>
        </w:rPr>
        <w:t>Temmuz</w:t>
      </w:r>
      <w:r w:rsidR="00690C01">
        <w:rPr>
          <w:rFonts w:ascii="Cambria" w:eastAsia="Times New Roman" w:hAnsi="Cambria" w:cs="Arial"/>
          <w:bCs/>
          <w:color w:val="232323"/>
          <w:sz w:val="24"/>
          <w:szCs w:val="24"/>
          <w:lang w:eastAsia="tr-TR"/>
        </w:rPr>
        <w:t xml:space="preserve"> </w:t>
      </w:r>
      <w:r w:rsidR="001825F9" w:rsidRPr="001825F9">
        <w:rPr>
          <w:rFonts w:ascii="Cambria" w:eastAsia="Times New Roman" w:hAnsi="Cambria" w:cs="Arial"/>
          <w:bCs/>
          <w:color w:val="232323"/>
          <w:sz w:val="24"/>
          <w:szCs w:val="24"/>
          <w:lang w:eastAsia="tr-TR"/>
        </w:rPr>
        <w:t>201</w:t>
      </w:r>
      <w:r w:rsidR="00690C01">
        <w:rPr>
          <w:rFonts w:ascii="Cambria" w:eastAsia="Times New Roman" w:hAnsi="Cambria" w:cs="Arial"/>
          <w:bCs/>
          <w:color w:val="232323"/>
          <w:sz w:val="24"/>
          <w:szCs w:val="24"/>
          <w:lang w:eastAsia="tr-TR"/>
        </w:rPr>
        <w:t>8</w:t>
      </w:r>
      <w:r w:rsidR="001825F9" w:rsidRPr="001825F9">
        <w:rPr>
          <w:rFonts w:ascii="Cambria" w:eastAsia="Times New Roman" w:hAnsi="Cambria" w:cs="Arial"/>
          <w:bCs/>
          <w:color w:val="232323"/>
          <w:sz w:val="24"/>
          <w:szCs w:val="24"/>
          <w:lang w:eastAsia="tr-TR"/>
        </w:rPr>
        <w:t xml:space="preserve"> tarihlerinde yapılacaktır.</w:t>
      </w:r>
      <w:r w:rsidR="001825F9">
        <w:rPr>
          <w:rFonts w:ascii="Cambria" w:eastAsia="Times New Roman" w:hAnsi="Cambria" w:cs="Arial"/>
          <w:bCs/>
          <w:color w:val="232323"/>
          <w:sz w:val="24"/>
          <w:szCs w:val="24"/>
          <w:lang w:eastAsia="tr-TR"/>
        </w:rPr>
        <w:t xml:space="preserve"> </w:t>
      </w:r>
    </w:p>
    <w:p w:rsidR="005C420B" w:rsidRPr="009967EC" w:rsidRDefault="005C420B" w:rsidP="00C2680B">
      <w:pPr>
        <w:rPr>
          <w:rFonts w:ascii="Cambria" w:eastAsia="Times New Roman" w:hAnsi="Cambria" w:cs="Arial"/>
          <w:bCs/>
          <w:color w:val="232323"/>
          <w:sz w:val="24"/>
          <w:szCs w:val="24"/>
          <w:lang w:eastAsia="tr-TR"/>
        </w:rPr>
      </w:pPr>
      <w:r w:rsidRPr="009967EC">
        <w:rPr>
          <w:rFonts w:ascii="Cambria" w:eastAsia="Times New Roman" w:hAnsi="Cambria" w:cs="Arial"/>
          <w:bCs/>
          <w:color w:val="232323"/>
          <w:sz w:val="24"/>
          <w:szCs w:val="24"/>
          <w:lang w:eastAsia="tr-TR"/>
        </w:rPr>
        <w:br/>
      </w:r>
      <w:r w:rsidRPr="009967EC">
        <w:rPr>
          <w:rFonts w:ascii="Cambria" w:eastAsia="Times New Roman" w:hAnsi="Cambria" w:cs="Arial"/>
          <w:b/>
          <w:bCs/>
          <w:color w:val="232323"/>
          <w:sz w:val="24"/>
          <w:szCs w:val="24"/>
          <w:lang w:eastAsia="tr-TR"/>
        </w:rPr>
        <w:t xml:space="preserve">BAŞVURU YERİ: </w:t>
      </w:r>
      <w:r w:rsidR="00C2680B">
        <w:rPr>
          <w:rFonts w:ascii="Cambria" w:eastAsia="Times New Roman" w:hAnsi="Cambria" w:cs="Arial"/>
          <w:bCs/>
          <w:color w:val="232323"/>
          <w:sz w:val="24"/>
          <w:szCs w:val="24"/>
          <w:lang w:eastAsia="tr-TR"/>
        </w:rPr>
        <w:t>Güney Ege</w:t>
      </w:r>
      <w:r w:rsidRPr="009967EC">
        <w:rPr>
          <w:rFonts w:ascii="Cambria" w:eastAsia="Times New Roman" w:hAnsi="Cambria" w:cs="Arial"/>
          <w:bCs/>
          <w:color w:val="232323"/>
          <w:sz w:val="24"/>
          <w:szCs w:val="24"/>
          <w:lang w:eastAsia="tr-TR"/>
        </w:rPr>
        <w:t xml:space="preserve"> Kalkınma Ajansı, </w:t>
      </w:r>
      <w:r w:rsidR="00C2680B" w:rsidRPr="00C2680B">
        <w:rPr>
          <w:rFonts w:ascii="Cambria" w:eastAsia="Times New Roman" w:hAnsi="Cambria" w:cs="Arial"/>
          <w:bCs/>
          <w:color w:val="232323"/>
          <w:sz w:val="24"/>
          <w:szCs w:val="24"/>
          <w:lang w:eastAsia="tr-TR"/>
        </w:rPr>
        <w:t xml:space="preserve">Pamukkale </w:t>
      </w:r>
      <w:proofErr w:type="spellStart"/>
      <w:r w:rsidR="00C2680B" w:rsidRPr="00C2680B">
        <w:rPr>
          <w:rFonts w:ascii="Cambria" w:eastAsia="Times New Roman" w:hAnsi="Cambria" w:cs="Arial"/>
          <w:bCs/>
          <w:color w:val="232323"/>
          <w:sz w:val="24"/>
          <w:szCs w:val="24"/>
          <w:lang w:eastAsia="tr-TR"/>
        </w:rPr>
        <w:t>Teknokent</w:t>
      </w:r>
      <w:proofErr w:type="spellEnd"/>
      <w:r w:rsidR="00C2680B" w:rsidRPr="00C2680B">
        <w:rPr>
          <w:rFonts w:ascii="Cambria" w:eastAsia="Times New Roman" w:hAnsi="Cambria" w:cs="Arial"/>
          <w:bCs/>
          <w:color w:val="232323"/>
          <w:sz w:val="24"/>
          <w:szCs w:val="24"/>
          <w:lang w:eastAsia="tr-TR"/>
        </w:rPr>
        <w:t xml:space="preserve"> Kınıklı </w:t>
      </w:r>
      <w:proofErr w:type="spellStart"/>
      <w:r w:rsidR="00C2680B" w:rsidRPr="00C2680B">
        <w:rPr>
          <w:rFonts w:ascii="Cambria" w:eastAsia="Times New Roman" w:hAnsi="Cambria" w:cs="Arial"/>
          <w:bCs/>
          <w:color w:val="232323"/>
          <w:sz w:val="24"/>
          <w:szCs w:val="24"/>
          <w:lang w:eastAsia="tr-TR"/>
        </w:rPr>
        <w:t>Mh</w:t>
      </w:r>
      <w:proofErr w:type="spellEnd"/>
      <w:r w:rsidR="00C2680B" w:rsidRPr="00C2680B">
        <w:rPr>
          <w:rFonts w:ascii="Cambria" w:eastAsia="Times New Roman" w:hAnsi="Cambria" w:cs="Arial"/>
          <w:bCs/>
          <w:color w:val="232323"/>
          <w:sz w:val="24"/>
          <w:szCs w:val="24"/>
          <w:lang w:eastAsia="tr-TR"/>
        </w:rPr>
        <w:t xml:space="preserve">. Hüseyin Yılmaz </w:t>
      </w:r>
      <w:proofErr w:type="spellStart"/>
      <w:r w:rsidR="00C2680B" w:rsidRPr="00C2680B">
        <w:rPr>
          <w:rFonts w:ascii="Cambria" w:eastAsia="Times New Roman" w:hAnsi="Cambria" w:cs="Arial"/>
          <w:bCs/>
          <w:color w:val="232323"/>
          <w:sz w:val="24"/>
          <w:szCs w:val="24"/>
          <w:lang w:eastAsia="tr-TR"/>
        </w:rPr>
        <w:t>Cd</w:t>
      </w:r>
      <w:proofErr w:type="spellEnd"/>
      <w:r w:rsidR="00C2680B" w:rsidRPr="00C2680B">
        <w:rPr>
          <w:rFonts w:ascii="Cambria" w:eastAsia="Times New Roman" w:hAnsi="Cambria" w:cs="Arial"/>
          <w:bCs/>
          <w:color w:val="232323"/>
          <w:sz w:val="24"/>
          <w:szCs w:val="24"/>
          <w:lang w:eastAsia="tr-TR"/>
        </w:rPr>
        <w:t>. No:67 B Blok Kat:2 20070 Pamukkale/Denizli</w:t>
      </w:r>
      <w:r w:rsidRPr="009967EC">
        <w:rPr>
          <w:rFonts w:ascii="Cambria" w:eastAsia="Times New Roman" w:hAnsi="Cambria" w:cs="Arial"/>
          <w:bCs/>
          <w:color w:val="232323"/>
          <w:sz w:val="24"/>
          <w:szCs w:val="24"/>
          <w:lang w:eastAsia="tr-TR"/>
        </w:rPr>
        <w:br/>
      </w:r>
      <w:r w:rsidRPr="009967EC">
        <w:rPr>
          <w:rFonts w:ascii="Cambria" w:eastAsia="Times New Roman" w:hAnsi="Cambria" w:cs="Arial"/>
          <w:bCs/>
          <w:color w:val="232323"/>
          <w:sz w:val="24"/>
          <w:szCs w:val="24"/>
          <w:lang w:eastAsia="tr-TR"/>
        </w:rPr>
        <w:br/>
        <w:t>Tel: 0-(</w:t>
      </w:r>
      <w:r w:rsidR="00C2680B">
        <w:rPr>
          <w:rFonts w:ascii="Cambria" w:eastAsia="Times New Roman" w:hAnsi="Cambria" w:cs="Arial"/>
          <w:bCs/>
          <w:color w:val="232323"/>
          <w:sz w:val="24"/>
          <w:szCs w:val="24"/>
          <w:lang w:eastAsia="tr-TR"/>
        </w:rPr>
        <w:t>258</w:t>
      </w:r>
      <w:r w:rsidRPr="009967EC">
        <w:rPr>
          <w:rFonts w:ascii="Cambria" w:eastAsia="Times New Roman" w:hAnsi="Cambria" w:cs="Arial"/>
          <w:bCs/>
          <w:color w:val="232323"/>
          <w:sz w:val="24"/>
          <w:szCs w:val="24"/>
          <w:lang w:eastAsia="tr-TR"/>
        </w:rPr>
        <w:t>)-</w:t>
      </w:r>
      <w:r w:rsidR="00C2680B">
        <w:rPr>
          <w:rFonts w:ascii="Cambria" w:eastAsia="Times New Roman" w:hAnsi="Cambria" w:cs="Arial"/>
          <w:bCs/>
          <w:color w:val="232323"/>
          <w:sz w:val="24"/>
          <w:szCs w:val="24"/>
          <w:lang w:eastAsia="tr-TR"/>
        </w:rPr>
        <w:t>371</w:t>
      </w:r>
      <w:r w:rsidRPr="009967EC">
        <w:rPr>
          <w:rFonts w:ascii="Cambria" w:eastAsia="Times New Roman" w:hAnsi="Cambria" w:cs="Arial"/>
          <w:bCs/>
          <w:color w:val="232323"/>
          <w:sz w:val="24"/>
          <w:szCs w:val="24"/>
          <w:lang w:eastAsia="tr-TR"/>
        </w:rPr>
        <w:t xml:space="preserve"> </w:t>
      </w:r>
      <w:r w:rsidR="00C2680B">
        <w:rPr>
          <w:rFonts w:ascii="Cambria" w:eastAsia="Times New Roman" w:hAnsi="Cambria" w:cs="Arial"/>
          <w:bCs/>
          <w:color w:val="232323"/>
          <w:sz w:val="24"/>
          <w:szCs w:val="24"/>
          <w:lang w:eastAsia="tr-TR"/>
        </w:rPr>
        <w:t>88</w:t>
      </w:r>
      <w:r w:rsidRPr="009967EC">
        <w:rPr>
          <w:rFonts w:ascii="Cambria" w:eastAsia="Times New Roman" w:hAnsi="Cambria" w:cs="Arial"/>
          <w:bCs/>
          <w:color w:val="232323"/>
          <w:sz w:val="24"/>
          <w:szCs w:val="24"/>
          <w:lang w:eastAsia="tr-TR"/>
        </w:rPr>
        <w:t xml:space="preserve"> </w:t>
      </w:r>
      <w:r w:rsidR="00C2680B">
        <w:rPr>
          <w:rFonts w:ascii="Cambria" w:eastAsia="Times New Roman" w:hAnsi="Cambria" w:cs="Arial"/>
          <w:bCs/>
          <w:color w:val="232323"/>
          <w:sz w:val="24"/>
          <w:szCs w:val="24"/>
          <w:lang w:eastAsia="tr-TR"/>
        </w:rPr>
        <w:t>44</w:t>
      </w:r>
      <w:r w:rsidRPr="009967EC">
        <w:rPr>
          <w:rFonts w:ascii="Cambria" w:eastAsia="Times New Roman" w:hAnsi="Cambria" w:cs="Arial"/>
          <w:bCs/>
          <w:color w:val="232323"/>
          <w:sz w:val="24"/>
          <w:szCs w:val="24"/>
          <w:lang w:eastAsia="tr-TR"/>
        </w:rPr>
        <w:t>; Faks: 0-(</w:t>
      </w:r>
      <w:r w:rsidR="00C2680B">
        <w:rPr>
          <w:rFonts w:ascii="Cambria" w:eastAsia="Times New Roman" w:hAnsi="Cambria" w:cs="Arial"/>
          <w:bCs/>
          <w:color w:val="232323"/>
          <w:sz w:val="24"/>
          <w:szCs w:val="24"/>
          <w:lang w:eastAsia="tr-TR"/>
        </w:rPr>
        <w:t>258</w:t>
      </w:r>
      <w:r w:rsidRPr="009967EC">
        <w:rPr>
          <w:rFonts w:ascii="Cambria" w:eastAsia="Times New Roman" w:hAnsi="Cambria" w:cs="Arial"/>
          <w:bCs/>
          <w:color w:val="232323"/>
          <w:sz w:val="24"/>
          <w:szCs w:val="24"/>
          <w:lang w:eastAsia="tr-TR"/>
        </w:rPr>
        <w:t>)-</w:t>
      </w:r>
      <w:r w:rsidR="00C2680B">
        <w:rPr>
          <w:rFonts w:ascii="Cambria" w:eastAsia="Times New Roman" w:hAnsi="Cambria" w:cs="Arial"/>
          <w:bCs/>
          <w:color w:val="232323"/>
          <w:sz w:val="24"/>
          <w:szCs w:val="24"/>
          <w:lang w:eastAsia="tr-TR"/>
        </w:rPr>
        <w:t>371</w:t>
      </w:r>
      <w:r w:rsidRPr="009967EC">
        <w:rPr>
          <w:rFonts w:ascii="Cambria" w:eastAsia="Times New Roman" w:hAnsi="Cambria" w:cs="Arial"/>
          <w:bCs/>
          <w:color w:val="232323"/>
          <w:sz w:val="24"/>
          <w:szCs w:val="24"/>
          <w:lang w:eastAsia="tr-TR"/>
        </w:rPr>
        <w:t xml:space="preserve"> </w:t>
      </w:r>
      <w:r w:rsidR="00C2680B">
        <w:rPr>
          <w:rFonts w:ascii="Cambria" w:eastAsia="Times New Roman" w:hAnsi="Cambria" w:cs="Arial"/>
          <w:bCs/>
          <w:color w:val="232323"/>
          <w:sz w:val="24"/>
          <w:szCs w:val="24"/>
          <w:lang w:eastAsia="tr-TR"/>
        </w:rPr>
        <w:t>88</w:t>
      </w:r>
      <w:r w:rsidRPr="009967EC">
        <w:rPr>
          <w:rFonts w:ascii="Cambria" w:eastAsia="Times New Roman" w:hAnsi="Cambria" w:cs="Arial"/>
          <w:bCs/>
          <w:color w:val="232323"/>
          <w:sz w:val="24"/>
          <w:szCs w:val="24"/>
          <w:lang w:eastAsia="tr-TR"/>
        </w:rPr>
        <w:t xml:space="preserve"> </w:t>
      </w:r>
      <w:r w:rsidR="00C2680B">
        <w:rPr>
          <w:rFonts w:ascii="Cambria" w:eastAsia="Times New Roman" w:hAnsi="Cambria" w:cs="Arial"/>
          <w:bCs/>
          <w:color w:val="232323"/>
          <w:sz w:val="24"/>
          <w:szCs w:val="24"/>
          <w:lang w:eastAsia="tr-TR"/>
        </w:rPr>
        <w:t>47</w:t>
      </w:r>
    </w:p>
    <w:p w:rsidR="00BB3C8B" w:rsidRPr="009967EC" w:rsidRDefault="00436998" w:rsidP="005C420B">
      <w:pPr>
        <w:jc w:val="both"/>
        <w:rPr>
          <w:rFonts w:ascii="Cambria" w:hAnsi="Cambria"/>
        </w:rPr>
      </w:pPr>
      <w:r>
        <w:rPr>
          <w:rFonts w:ascii="Cambria" w:eastAsia="Times New Roman" w:hAnsi="Cambria" w:cs="Arial"/>
          <w:bCs/>
          <w:color w:val="232323"/>
          <w:sz w:val="24"/>
          <w:szCs w:val="24"/>
          <w:lang w:eastAsia="tr-TR"/>
        </w:rPr>
        <w:br/>
      </w:r>
      <w:r w:rsidR="004311CB">
        <w:rPr>
          <w:rFonts w:ascii="Cambria" w:eastAsia="Times New Roman" w:hAnsi="Cambria" w:cs="Arial"/>
          <w:bCs/>
          <w:color w:val="232323"/>
          <w:sz w:val="24"/>
          <w:szCs w:val="24"/>
          <w:lang w:eastAsia="tr-TR"/>
        </w:rPr>
        <w:t xml:space="preserve">Personel Alımı İlanı tam metnine </w:t>
      </w:r>
      <w:hyperlink r:id="rId4" w:history="1">
        <w:r w:rsidR="00C2680B" w:rsidRPr="00F92854">
          <w:rPr>
            <w:rStyle w:val="Kpr"/>
            <w:rFonts w:ascii="Cambria" w:eastAsia="Times New Roman" w:hAnsi="Cambria" w:cs="Arial"/>
            <w:bCs/>
            <w:sz w:val="24"/>
            <w:szCs w:val="24"/>
            <w:lang w:eastAsia="tr-TR"/>
          </w:rPr>
          <w:t>www.geka.gov.tr</w:t>
        </w:r>
      </w:hyperlink>
      <w:r w:rsidR="004311CB">
        <w:rPr>
          <w:rFonts w:ascii="Cambria" w:eastAsia="Times New Roman" w:hAnsi="Cambria" w:cs="Arial"/>
          <w:bCs/>
          <w:color w:val="232323"/>
          <w:sz w:val="24"/>
          <w:szCs w:val="24"/>
          <w:lang w:eastAsia="tr-TR"/>
        </w:rPr>
        <w:t xml:space="preserve"> adresinden ulaşabilirsiniz.</w:t>
      </w:r>
    </w:p>
    <w:sectPr w:rsidR="00BB3C8B" w:rsidRPr="00996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D3C"/>
    <w:rsid w:val="00004CCB"/>
    <w:rsid w:val="00065705"/>
    <w:rsid w:val="000C630B"/>
    <w:rsid w:val="001825F9"/>
    <w:rsid w:val="001F6211"/>
    <w:rsid w:val="00207CE6"/>
    <w:rsid w:val="002306CC"/>
    <w:rsid w:val="004311CB"/>
    <w:rsid w:val="00436998"/>
    <w:rsid w:val="00486DED"/>
    <w:rsid w:val="004D1643"/>
    <w:rsid w:val="005C420B"/>
    <w:rsid w:val="00690C01"/>
    <w:rsid w:val="009967EC"/>
    <w:rsid w:val="00B40D3C"/>
    <w:rsid w:val="00BB3C8B"/>
    <w:rsid w:val="00C2680B"/>
    <w:rsid w:val="00C3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AF8E5-B284-42DB-B3BA-EECEB8D5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2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C42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eka.gov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KARAPINAR</dc:creator>
  <cp:keywords/>
  <dc:description/>
  <cp:lastModifiedBy>Mihrican Dinç</cp:lastModifiedBy>
  <cp:revision>2</cp:revision>
  <dcterms:created xsi:type="dcterms:W3CDTF">2018-05-21T07:41:00Z</dcterms:created>
  <dcterms:modified xsi:type="dcterms:W3CDTF">2018-05-21T07:41:00Z</dcterms:modified>
</cp:coreProperties>
</file>